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55229" w:rsidRDefault="00355229">
      <w:pPr>
        <w:spacing w:line="560" w:lineRule="exact"/>
        <w:rPr>
          <w:rFonts w:ascii="楷体_GB2312" w:eastAsia="楷体_GB2312" w:hAnsi="宋体"/>
        </w:rPr>
      </w:pPr>
      <w:r>
        <w:rPr>
          <w:rFonts w:ascii="楷体_GB2312" w:eastAsia="楷体_GB2312" w:hAnsi="宋体" w:cs="楷体_GB2312" w:hint="eastAsia"/>
        </w:rPr>
        <w:t>附件：</w:t>
      </w:r>
    </w:p>
    <w:p w:rsidR="00355229" w:rsidRDefault="00355229">
      <w:pPr>
        <w:spacing w:line="560" w:lineRule="exact"/>
        <w:jc w:val="center"/>
        <w:rPr>
          <w:rFonts w:ascii="方正小标宋简体" w:eastAsia="方正小标宋简体" w:hAnsi="宋体"/>
          <w:sz w:val="36"/>
          <w:szCs w:val="36"/>
        </w:rPr>
      </w:pPr>
      <w:r>
        <w:rPr>
          <w:rFonts w:ascii="方正小标宋简体" w:eastAsia="方正小标宋简体" w:hAnsi="宋体" w:cs="方正小标宋简体" w:hint="eastAsia"/>
          <w:sz w:val="36"/>
          <w:szCs w:val="36"/>
        </w:rPr>
        <w:t>权责清单统计表</w:t>
      </w:r>
    </w:p>
    <w:p w:rsidR="00355229" w:rsidRDefault="00355229" w:rsidP="008C0182">
      <w:pPr>
        <w:spacing w:line="240" w:lineRule="exact"/>
        <w:jc w:val="center"/>
        <w:rPr>
          <w:rFonts w:ascii="仿宋_GB2312" w:hAnsi="宋体" w:cs="仿宋_GB2312"/>
          <w:sz w:val="24"/>
          <w:szCs w:val="24"/>
        </w:rPr>
      </w:pPr>
      <w:r>
        <w:rPr>
          <w:rFonts w:ascii="仿宋_GB2312" w:hAnsi="宋体" w:cs="仿宋_GB2312" w:hint="eastAsia"/>
          <w:sz w:val="24"/>
          <w:szCs w:val="24"/>
        </w:rPr>
        <w:t>单位：阿坝州财政局</w:t>
      </w:r>
      <w:r>
        <w:rPr>
          <w:rFonts w:ascii="仿宋_GB2312" w:hAnsi="宋体" w:cs="仿宋_GB2312"/>
          <w:sz w:val="24"/>
          <w:szCs w:val="24"/>
        </w:rPr>
        <w:t xml:space="preserve">    </w:t>
      </w:r>
      <w:r>
        <w:rPr>
          <w:rFonts w:ascii="仿宋_GB2312" w:hAnsi="宋体" w:cs="仿宋_GB2312" w:hint="eastAsia"/>
          <w:sz w:val="24"/>
          <w:szCs w:val="24"/>
        </w:rPr>
        <w:t>单位负责领导：</w:t>
      </w:r>
      <w:smartTag w:uri="Tencent" w:element="RTX">
        <w:r>
          <w:rPr>
            <w:rFonts w:ascii="仿宋_GB2312" w:hAnsi="宋体" w:cs="仿宋_GB2312" w:hint="eastAsia"/>
            <w:sz w:val="24"/>
            <w:szCs w:val="24"/>
          </w:rPr>
          <w:t>泽久</w:t>
        </w:r>
      </w:smartTag>
      <w:r>
        <w:rPr>
          <w:rFonts w:ascii="仿宋_GB2312" w:hAnsi="宋体" w:cs="仿宋_GB2312"/>
          <w:sz w:val="24"/>
          <w:szCs w:val="24"/>
        </w:rPr>
        <w:t xml:space="preserve">    </w:t>
      </w:r>
      <w:r>
        <w:rPr>
          <w:rFonts w:ascii="仿宋_GB2312" w:hAnsi="宋体" w:cs="仿宋_GB2312" w:hint="eastAsia"/>
          <w:sz w:val="24"/>
          <w:szCs w:val="24"/>
        </w:rPr>
        <w:t>法制机构负责人：索郎娜么</w:t>
      </w:r>
      <w:r>
        <w:rPr>
          <w:rFonts w:ascii="仿宋_GB2312" w:hAnsi="宋体" w:cs="仿宋_GB2312"/>
          <w:sz w:val="24"/>
          <w:szCs w:val="24"/>
        </w:rPr>
        <w:t xml:space="preserve">   </w:t>
      </w:r>
      <w:r>
        <w:rPr>
          <w:rFonts w:ascii="仿宋_GB2312" w:hAnsi="宋体" w:cs="仿宋_GB2312" w:hint="eastAsia"/>
          <w:sz w:val="24"/>
          <w:szCs w:val="24"/>
        </w:rPr>
        <w:t>工作联系人：</w:t>
      </w:r>
      <w:smartTag w:uri="Tencent" w:element="RTX">
        <w:r>
          <w:rPr>
            <w:rFonts w:ascii="仿宋_GB2312" w:hAnsi="宋体" w:cs="仿宋_GB2312" w:hint="eastAsia"/>
            <w:sz w:val="24"/>
            <w:szCs w:val="24"/>
          </w:rPr>
          <w:t>泽郎准</w:t>
        </w:r>
      </w:smartTag>
      <w:r>
        <w:rPr>
          <w:rFonts w:ascii="仿宋_GB2312" w:hAnsi="宋体" w:cs="仿宋_GB2312"/>
          <w:sz w:val="24"/>
          <w:szCs w:val="24"/>
        </w:rPr>
        <w:t xml:space="preserve">    </w:t>
      </w:r>
      <w:r>
        <w:rPr>
          <w:rFonts w:ascii="仿宋_GB2312" w:hAnsi="宋体" w:cs="仿宋_GB2312" w:hint="eastAsia"/>
          <w:sz w:val="24"/>
          <w:szCs w:val="24"/>
        </w:rPr>
        <w:t>联系电话：</w:t>
      </w:r>
      <w:r>
        <w:rPr>
          <w:rFonts w:ascii="仿宋_GB2312" w:hAnsi="宋体" w:cs="仿宋_GB2312"/>
          <w:sz w:val="24"/>
          <w:szCs w:val="24"/>
        </w:rPr>
        <w:t>282</w:t>
      </w:r>
      <w:smartTag w:uri="Tencent" w:element="RTX">
        <w:r>
          <w:rPr>
            <w:rFonts w:ascii="仿宋_GB2312" w:hAnsi="宋体" w:cs="仿宋_GB2312"/>
            <w:sz w:val="24"/>
            <w:szCs w:val="24"/>
          </w:rPr>
          <w:t>1419</w:t>
        </w:r>
      </w:smartTag>
    </w:p>
    <w:p w:rsidR="00355229" w:rsidRPr="003D7585" w:rsidRDefault="00355229" w:rsidP="008C0182">
      <w:pPr>
        <w:spacing w:line="240" w:lineRule="exact"/>
        <w:jc w:val="center"/>
        <w:rPr>
          <w:rFonts w:ascii="黑体" w:eastAsia="黑体" w:hAnsi="宋体"/>
          <w:sz w:val="24"/>
          <w:szCs w:val="24"/>
        </w:rPr>
      </w:pPr>
      <w:r w:rsidRPr="003D7585">
        <w:rPr>
          <w:rFonts w:ascii="黑体" w:eastAsia="黑体" w:hAnsi="宋体" w:cs="黑体" w:hint="eastAsia"/>
          <w:sz w:val="24"/>
          <w:szCs w:val="24"/>
        </w:rPr>
        <w:t>行政处罚</w:t>
      </w:r>
    </w:p>
    <w:tbl>
      <w:tblPr>
        <w:tblW w:w="145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98"/>
        <w:gridCol w:w="960"/>
        <w:gridCol w:w="1260"/>
        <w:gridCol w:w="2025"/>
        <w:gridCol w:w="840"/>
        <w:gridCol w:w="6150"/>
        <w:gridCol w:w="1953"/>
        <w:gridCol w:w="786"/>
      </w:tblGrid>
      <w:tr w:rsidR="00355229">
        <w:trPr>
          <w:trHeight w:val="324"/>
          <w:jc w:val="center"/>
        </w:trPr>
        <w:tc>
          <w:tcPr>
            <w:tcW w:w="598" w:type="dxa"/>
            <w:vAlign w:val="center"/>
          </w:tcPr>
          <w:p w:rsidR="00355229" w:rsidRDefault="00355229">
            <w:pPr>
              <w:spacing w:line="240" w:lineRule="exact"/>
              <w:jc w:val="center"/>
              <w:rPr>
                <w:rFonts w:ascii="宋体" w:eastAsia="宋体" w:hAnsi="宋体"/>
                <w:b/>
                <w:bCs/>
                <w:sz w:val="13"/>
                <w:szCs w:val="13"/>
              </w:rPr>
            </w:pPr>
            <w:r>
              <w:rPr>
                <w:rFonts w:ascii="宋体" w:eastAsia="宋体" w:hAnsi="宋体" w:cs="宋体" w:hint="eastAsia"/>
                <w:b/>
                <w:bCs/>
                <w:sz w:val="13"/>
                <w:szCs w:val="13"/>
              </w:rPr>
              <w:t>序号</w:t>
            </w:r>
          </w:p>
        </w:tc>
        <w:tc>
          <w:tcPr>
            <w:tcW w:w="960" w:type="dxa"/>
            <w:vAlign w:val="center"/>
          </w:tcPr>
          <w:p w:rsidR="00355229" w:rsidRDefault="00355229">
            <w:pPr>
              <w:spacing w:line="240" w:lineRule="exact"/>
              <w:jc w:val="center"/>
              <w:rPr>
                <w:rFonts w:ascii="宋体" w:eastAsia="宋体" w:hAnsi="宋体"/>
                <w:b/>
                <w:bCs/>
                <w:sz w:val="13"/>
                <w:szCs w:val="13"/>
              </w:rPr>
            </w:pPr>
            <w:r>
              <w:rPr>
                <w:rFonts w:ascii="宋体" w:eastAsia="宋体" w:hAnsi="宋体" w:cs="宋体" w:hint="eastAsia"/>
                <w:b/>
                <w:bCs/>
                <w:sz w:val="13"/>
                <w:szCs w:val="13"/>
              </w:rPr>
              <w:t>权力类型</w:t>
            </w:r>
          </w:p>
        </w:tc>
        <w:tc>
          <w:tcPr>
            <w:tcW w:w="1260" w:type="dxa"/>
            <w:vAlign w:val="center"/>
          </w:tcPr>
          <w:p w:rsidR="00355229" w:rsidRDefault="00355229">
            <w:pPr>
              <w:spacing w:line="240" w:lineRule="exact"/>
              <w:jc w:val="center"/>
              <w:rPr>
                <w:rFonts w:ascii="宋体" w:eastAsia="宋体" w:hAnsi="宋体"/>
                <w:b/>
                <w:bCs/>
                <w:sz w:val="13"/>
                <w:szCs w:val="13"/>
              </w:rPr>
            </w:pPr>
            <w:r>
              <w:rPr>
                <w:rFonts w:ascii="宋体" w:eastAsia="宋体" w:hAnsi="宋体" w:cs="宋体" w:hint="eastAsia"/>
                <w:b/>
                <w:bCs/>
                <w:sz w:val="13"/>
                <w:szCs w:val="13"/>
              </w:rPr>
              <w:t>权力名称</w:t>
            </w:r>
          </w:p>
        </w:tc>
        <w:tc>
          <w:tcPr>
            <w:tcW w:w="2025" w:type="dxa"/>
            <w:vAlign w:val="center"/>
          </w:tcPr>
          <w:p w:rsidR="00355229" w:rsidRDefault="00355229">
            <w:pPr>
              <w:spacing w:line="240" w:lineRule="exact"/>
              <w:jc w:val="center"/>
              <w:rPr>
                <w:rFonts w:ascii="宋体" w:eastAsia="宋体" w:hAnsi="宋体"/>
                <w:b/>
                <w:bCs/>
                <w:sz w:val="13"/>
                <w:szCs w:val="13"/>
              </w:rPr>
            </w:pPr>
            <w:r>
              <w:rPr>
                <w:rFonts w:ascii="宋体" w:eastAsia="宋体" w:hAnsi="宋体" w:cs="宋体" w:hint="eastAsia"/>
                <w:b/>
                <w:bCs/>
                <w:sz w:val="13"/>
                <w:szCs w:val="13"/>
              </w:rPr>
              <w:t>法定依据</w:t>
            </w:r>
          </w:p>
        </w:tc>
        <w:tc>
          <w:tcPr>
            <w:tcW w:w="840" w:type="dxa"/>
            <w:vAlign w:val="center"/>
          </w:tcPr>
          <w:p w:rsidR="00355229" w:rsidRDefault="00355229">
            <w:pPr>
              <w:spacing w:line="240" w:lineRule="exact"/>
              <w:jc w:val="center"/>
              <w:rPr>
                <w:rFonts w:ascii="宋体" w:eastAsia="宋体" w:hAnsi="宋体"/>
                <w:b/>
                <w:bCs/>
                <w:sz w:val="13"/>
                <w:szCs w:val="13"/>
              </w:rPr>
            </w:pPr>
            <w:r>
              <w:rPr>
                <w:rFonts w:ascii="宋体" w:eastAsia="宋体" w:hAnsi="宋体" w:cs="宋体" w:hint="eastAsia"/>
                <w:b/>
                <w:bCs/>
                <w:sz w:val="13"/>
                <w:szCs w:val="13"/>
              </w:rPr>
              <w:t>行使层级</w:t>
            </w:r>
          </w:p>
        </w:tc>
        <w:tc>
          <w:tcPr>
            <w:tcW w:w="6150" w:type="dxa"/>
            <w:vAlign w:val="center"/>
          </w:tcPr>
          <w:p w:rsidR="00355229" w:rsidRDefault="00355229">
            <w:pPr>
              <w:spacing w:line="240" w:lineRule="exact"/>
              <w:jc w:val="center"/>
              <w:rPr>
                <w:rFonts w:ascii="宋体" w:eastAsia="宋体" w:hAnsi="宋体"/>
                <w:b/>
                <w:bCs/>
                <w:sz w:val="13"/>
                <w:szCs w:val="13"/>
              </w:rPr>
            </w:pPr>
            <w:r>
              <w:rPr>
                <w:rFonts w:ascii="宋体" w:eastAsia="宋体" w:hAnsi="宋体" w:cs="宋体" w:hint="eastAsia"/>
                <w:b/>
                <w:bCs/>
                <w:sz w:val="13"/>
                <w:szCs w:val="13"/>
              </w:rPr>
              <w:t>责任事项</w:t>
            </w:r>
          </w:p>
        </w:tc>
        <w:tc>
          <w:tcPr>
            <w:tcW w:w="1953" w:type="dxa"/>
            <w:vAlign w:val="center"/>
          </w:tcPr>
          <w:p w:rsidR="00355229" w:rsidRDefault="00355229">
            <w:pPr>
              <w:spacing w:line="240" w:lineRule="exact"/>
              <w:jc w:val="center"/>
              <w:rPr>
                <w:rFonts w:ascii="宋体" w:eastAsia="宋体" w:hAnsi="宋体"/>
                <w:b/>
                <w:bCs/>
                <w:sz w:val="13"/>
                <w:szCs w:val="13"/>
              </w:rPr>
            </w:pPr>
            <w:r>
              <w:rPr>
                <w:rFonts w:ascii="宋体" w:eastAsia="宋体" w:hAnsi="宋体" w:cs="宋体" w:hint="eastAsia"/>
                <w:b/>
                <w:bCs/>
                <w:sz w:val="13"/>
                <w:szCs w:val="13"/>
              </w:rPr>
              <w:t>追责情形</w:t>
            </w:r>
          </w:p>
        </w:tc>
        <w:tc>
          <w:tcPr>
            <w:tcW w:w="786" w:type="dxa"/>
            <w:vAlign w:val="center"/>
          </w:tcPr>
          <w:p w:rsidR="00355229" w:rsidRDefault="00355229">
            <w:pPr>
              <w:spacing w:line="240" w:lineRule="exact"/>
              <w:jc w:val="center"/>
              <w:rPr>
                <w:rFonts w:ascii="宋体" w:eastAsia="宋体" w:hAnsi="宋体"/>
                <w:b/>
                <w:bCs/>
                <w:sz w:val="13"/>
                <w:szCs w:val="13"/>
              </w:rPr>
            </w:pPr>
            <w:r>
              <w:rPr>
                <w:rFonts w:ascii="宋体" w:eastAsia="宋体" w:hAnsi="宋体" w:cs="宋体" w:hint="eastAsia"/>
                <w:b/>
                <w:bCs/>
                <w:sz w:val="13"/>
                <w:szCs w:val="13"/>
              </w:rPr>
              <w:t>备注</w:t>
            </w:r>
          </w:p>
        </w:tc>
      </w:tr>
      <w:tr w:rsidR="00355229">
        <w:trPr>
          <w:jc w:val="center"/>
        </w:trPr>
        <w:tc>
          <w:tcPr>
            <w:tcW w:w="598" w:type="dxa"/>
            <w:vAlign w:val="center"/>
          </w:tcPr>
          <w:p w:rsidR="00355229" w:rsidRDefault="00355229">
            <w:pPr>
              <w:spacing w:line="240" w:lineRule="exact"/>
              <w:rPr>
                <w:rFonts w:ascii="宋体" w:eastAsia="宋体" w:hAnsi="宋体" w:cs="宋体"/>
                <w:sz w:val="13"/>
                <w:szCs w:val="13"/>
              </w:rPr>
            </w:pPr>
            <w:r>
              <w:rPr>
                <w:rFonts w:ascii="宋体" w:eastAsia="宋体" w:hAnsi="宋体" w:cs="宋体"/>
                <w:sz w:val="13"/>
                <w:szCs w:val="13"/>
              </w:rPr>
              <w:t>1</w:t>
            </w:r>
          </w:p>
        </w:tc>
        <w:tc>
          <w:tcPr>
            <w:tcW w:w="960" w:type="dxa"/>
            <w:vAlign w:val="center"/>
          </w:tcPr>
          <w:p w:rsidR="00355229" w:rsidRDefault="00355229">
            <w:pPr>
              <w:spacing w:line="240" w:lineRule="exact"/>
              <w:rPr>
                <w:rFonts w:ascii="宋体" w:eastAsia="宋体" w:hAnsi="宋体"/>
                <w:sz w:val="13"/>
                <w:szCs w:val="13"/>
              </w:rPr>
            </w:pPr>
            <w:r>
              <w:rPr>
                <w:rFonts w:ascii="宋体" w:eastAsia="宋体" w:hAnsi="宋体" w:cs="宋体" w:hint="eastAsia"/>
                <w:sz w:val="13"/>
                <w:szCs w:val="13"/>
              </w:rPr>
              <w:t>行政处罚</w:t>
            </w:r>
          </w:p>
        </w:tc>
        <w:tc>
          <w:tcPr>
            <w:tcW w:w="1260" w:type="dxa"/>
            <w:vAlign w:val="center"/>
          </w:tcPr>
          <w:p w:rsidR="00355229" w:rsidRDefault="00355229" w:rsidP="003A05D7">
            <w:pPr>
              <w:spacing w:line="240" w:lineRule="exact"/>
              <w:rPr>
                <w:rFonts w:ascii="宋体" w:eastAsia="宋体" w:hAnsi="宋体"/>
                <w:sz w:val="13"/>
                <w:szCs w:val="13"/>
              </w:rPr>
            </w:pPr>
            <w:r>
              <w:rPr>
                <w:rFonts w:ascii="宋体" w:eastAsia="宋体" w:hAnsi="宋体" w:cs="宋体" w:hint="eastAsia"/>
                <w:color w:val="000000"/>
                <w:kern w:val="0"/>
                <w:sz w:val="13"/>
                <w:szCs w:val="13"/>
              </w:rPr>
              <w:t>对采购人、采购代理机构擅自采用公开招标以外的方式采购的，擅自提高采购标准的，委托不具备政府采购业务代理资格的机构办理采购事务的，以不合理的条件对供应商实行差别待遇或者歧视待遇的，在招标采购过程中与投标人进行协商谈判的，中标、成交通知书发出后不与中标、成交供应商签订采购合同的，拒绝有关部门依法实施监督</w:t>
            </w:r>
            <w:smartTag w:uri="Tencent" w:element="RTX">
              <w:r>
                <w:rPr>
                  <w:rFonts w:ascii="宋体" w:eastAsia="宋体" w:hAnsi="宋体" w:cs="宋体" w:hint="eastAsia"/>
                  <w:color w:val="000000"/>
                  <w:kern w:val="0"/>
                  <w:sz w:val="13"/>
                  <w:szCs w:val="13"/>
                </w:rPr>
                <w:t>检查</w:t>
              </w:r>
            </w:smartTag>
            <w:r>
              <w:rPr>
                <w:rFonts w:ascii="宋体" w:eastAsia="宋体" w:hAnsi="宋体" w:cs="宋体" w:hint="eastAsia"/>
                <w:color w:val="000000"/>
                <w:kern w:val="0"/>
                <w:sz w:val="13"/>
                <w:szCs w:val="13"/>
              </w:rPr>
              <w:t>的处罚。</w:t>
            </w:r>
          </w:p>
        </w:tc>
        <w:tc>
          <w:tcPr>
            <w:tcW w:w="2025" w:type="dxa"/>
            <w:vAlign w:val="center"/>
          </w:tcPr>
          <w:p w:rsidR="00355229" w:rsidRDefault="00355229">
            <w:pPr>
              <w:spacing w:line="240" w:lineRule="exact"/>
              <w:rPr>
                <w:rFonts w:ascii="宋体" w:eastAsia="宋体" w:hAnsi="宋体"/>
                <w:color w:val="000000"/>
                <w:kern w:val="0"/>
                <w:sz w:val="13"/>
                <w:szCs w:val="13"/>
              </w:rPr>
            </w:pPr>
            <w:r>
              <w:rPr>
                <w:rFonts w:ascii="宋体" w:eastAsia="宋体" w:hAnsi="宋体" w:cs="宋体" w:hint="eastAsia"/>
                <w:color w:val="000000"/>
                <w:kern w:val="0"/>
                <w:sz w:val="13"/>
                <w:szCs w:val="13"/>
              </w:rPr>
              <w:t>【法律】《中华人民共和国政府采购法》</w:t>
            </w:r>
          </w:p>
          <w:p w:rsidR="00355229" w:rsidRPr="00C1120A" w:rsidRDefault="00355229">
            <w:pPr>
              <w:spacing w:line="240" w:lineRule="exact"/>
              <w:rPr>
                <w:rFonts w:ascii="宋体" w:eastAsia="宋体" w:hAnsi="宋体"/>
                <w:color w:val="000000"/>
                <w:kern w:val="0"/>
                <w:sz w:val="13"/>
                <w:szCs w:val="13"/>
              </w:rPr>
            </w:pPr>
            <w:r>
              <w:rPr>
                <w:rFonts w:ascii="宋体" w:eastAsia="宋体" w:hAnsi="宋体" w:cs="宋体" w:hint="eastAsia"/>
                <w:color w:val="000000"/>
                <w:kern w:val="0"/>
                <w:sz w:val="13"/>
                <w:szCs w:val="13"/>
              </w:rPr>
              <w:t>第七十一条</w:t>
            </w:r>
            <w:r>
              <w:rPr>
                <w:rFonts w:ascii="宋体" w:eastAsia="宋体" w:hAnsi="宋体" w:cs="宋体"/>
                <w:color w:val="000000"/>
                <w:kern w:val="0"/>
                <w:sz w:val="13"/>
                <w:szCs w:val="13"/>
              </w:rPr>
              <w:t xml:space="preserve">  </w:t>
            </w:r>
            <w:r>
              <w:rPr>
                <w:rFonts w:ascii="宋体" w:eastAsia="宋体" w:hAnsi="宋体" w:cs="宋体" w:hint="eastAsia"/>
                <w:color w:val="000000"/>
                <w:kern w:val="0"/>
                <w:sz w:val="13"/>
                <w:szCs w:val="13"/>
              </w:rPr>
              <w:t>采购人、采购代理机构有下列情形之一的，责令限期改正，给予警告，可以并处罚款，对直接负责的主管人员和其他直接责任人员，由其行政主管部门或者有关机关给予处分，并予通报：（一）应当采用公开招标方式而擅自采用其他方式采购的；（二）擅自提高采购标准的；（三）委托不具备政府采购业务代理资格的机构办理采购事务的；（四）以不合理的条件对供应商实行差别待遇或者歧视待遇的；（五）在招标采购过程中与投标人进行协商谈判的；（六）中标、成交通知书发出后不与中标、成交供应商签订采购合同的；（七）拒绝有关部门依法实施监督</w:t>
            </w:r>
            <w:smartTag w:uri="Tencent" w:element="RTX">
              <w:r>
                <w:rPr>
                  <w:rFonts w:ascii="宋体" w:eastAsia="宋体" w:hAnsi="宋体" w:cs="宋体" w:hint="eastAsia"/>
                  <w:color w:val="000000"/>
                  <w:kern w:val="0"/>
                  <w:sz w:val="13"/>
                  <w:szCs w:val="13"/>
                </w:rPr>
                <w:t>检查</w:t>
              </w:r>
            </w:smartTag>
            <w:r>
              <w:rPr>
                <w:rFonts w:ascii="宋体" w:eastAsia="宋体" w:hAnsi="宋体" w:cs="宋体" w:hint="eastAsia"/>
                <w:color w:val="000000"/>
                <w:kern w:val="0"/>
                <w:sz w:val="13"/>
                <w:szCs w:val="13"/>
              </w:rPr>
              <w:t>的。</w:t>
            </w:r>
          </w:p>
        </w:tc>
        <w:tc>
          <w:tcPr>
            <w:tcW w:w="840" w:type="dxa"/>
            <w:vAlign w:val="center"/>
          </w:tcPr>
          <w:p w:rsidR="00355229" w:rsidRDefault="00355229">
            <w:pPr>
              <w:spacing w:line="240" w:lineRule="exact"/>
              <w:rPr>
                <w:rFonts w:ascii="宋体" w:eastAsia="宋体" w:hAnsi="宋体"/>
                <w:sz w:val="13"/>
                <w:szCs w:val="13"/>
              </w:rPr>
            </w:pPr>
            <w:r>
              <w:rPr>
                <w:rFonts w:ascii="宋体" w:eastAsia="宋体" w:hAnsi="宋体" w:cs="宋体" w:hint="eastAsia"/>
                <w:sz w:val="13"/>
                <w:szCs w:val="13"/>
              </w:rPr>
              <w:t>省市县</w:t>
            </w:r>
          </w:p>
        </w:tc>
        <w:tc>
          <w:tcPr>
            <w:tcW w:w="6150" w:type="dxa"/>
            <w:vAlign w:val="center"/>
          </w:tcPr>
          <w:p w:rsidR="00355229" w:rsidRDefault="00355229">
            <w:pPr>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1</w:t>
            </w:r>
            <w:r>
              <w:rPr>
                <w:rFonts w:ascii="宋体" w:eastAsia="宋体" w:hAnsi="宋体" w:cs="宋体" w:hint="eastAsia"/>
                <w:color w:val="000000"/>
                <w:kern w:val="0"/>
                <w:sz w:val="13"/>
                <w:szCs w:val="13"/>
              </w:rPr>
              <w:t>．立案责任：对发现采购人、采购代理机构涉嫌擅自采用非招标方式采购的，擅自提高采购标准的，委托不具备政府采购业务代理资格的机构办理采购事务的，以不合理的条件对供应商实行差别待遇或者歧视待遇的，在招标采购过程中与投标人进行协商谈判的，中标、成交通知书发出后不与中标、成交供应商签订采购合同的，拒绝有关部门依法实施监督</w:t>
            </w:r>
            <w:smartTag w:uri="Tencent" w:element="RTX">
              <w:r>
                <w:rPr>
                  <w:rFonts w:ascii="宋体" w:eastAsia="宋体" w:hAnsi="宋体" w:cs="宋体" w:hint="eastAsia"/>
                  <w:color w:val="000000"/>
                  <w:kern w:val="0"/>
                  <w:sz w:val="13"/>
                  <w:szCs w:val="13"/>
                </w:rPr>
                <w:t>检查</w:t>
              </w:r>
            </w:smartTag>
            <w:r>
              <w:rPr>
                <w:rFonts w:ascii="宋体" w:eastAsia="宋体" w:hAnsi="宋体" w:cs="宋体" w:hint="eastAsia"/>
                <w:color w:val="000000"/>
                <w:kern w:val="0"/>
                <w:sz w:val="13"/>
                <w:szCs w:val="13"/>
              </w:rPr>
              <w:t>的，予以审查，决定是否立案。</w:t>
            </w:r>
          </w:p>
          <w:p w:rsidR="00355229" w:rsidRDefault="00355229">
            <w:pPr>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2</w:t>
            </w:r>
            <w:r>
              <w:rPr>
                <w:rFonts w:ascii="宋体" w:eastAsia="宋体" w:hAnsi="宋体" w:cs="宋体" w:hint="eastAsia"/>
                <w:color w:val="000000"/>
                <w:kern w:val="0"/>
                <w:sz w:val="13"/>
                <w:szCs w:val="13"/>
              </w:rPr>
              <w:t>．调查责任：必须全面、客观、公正地进行调查，收集证据。在调查、询问时，执法人员不得少于两人，并应当向当事人或者有关人员出示证件，询问当事人应当制作笔录。执法人员与当事人有直接利害关系的，应当回避。</w:t>
            </w:r>
          </w:p>
          <w:p w:rsidR="00355229" w:rsidRDefault="00355229">
            <w:pPr>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3</w:t>
            </w:r>
            <w:r>
              <w:rPr>
                <w:rFonts w:ascii="宋体" w:eastAsia="宋体" w:hAnsi="宋体" w:cs="宋体" w:hint="eastAsia"/>
                <w:color w:val="000000"/>
                <w:kern w:val="0"/>
                <w:sz w:val="13"/>
                <w:szCs w:val="13"/>
              </w:rPr>
              <w:t>．审查责任：针对案件的违法事实、证据材料、当事人陈述和申辩以及如何适用法律提出处理意见，提交行政机关负责人进行审查，对情节复杂或者重大违法行为给予较重的行政处罚，提交行政机关负责人集体讨论决定。</w:t>
            </w:r>
          </w:p>
          <w:p w:rsidR="00355229" w:rsidRDefault="00355229">
            <w:pPr>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4</w:t>
            </w:r>
            <w:r>
              <w:rPr>
                <w:rFonts w:ascii="宋体" w:eastAsia="宋体" w:hAnsi="宋体" w:cs="宋体" w:hint="eastAsia"/>
                <w:color w:val="000000"/>
                <w:kern w:val="0"/>
                <w:sz w:val="13"/>
                <w:szCs w:val="13"/>
              </w:rPr>
              <w:t>．告知责任：在作出行政处罚决定之前，应当告知当事人作出行政处罚决定的事实、理由、依据以及其依法享有的权利，听取当事人意见，对当事人提出的事实、理由和证据进行复核；当事人提出的事实、理由或者证据成立的，予以采纳。对于较大数额罚款的处罚决定，应当告知当事人有要求举行听证的权利；当事人要求听证的，行政机关应当组织听证。</w:t>
            </w:r>
          </w:p>
          <w:p w:rsidR="00355229" w:rsidRDefault="00355229">
            <w:pPr>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5</w:t>
            </w:r>
            <w:r>
              <w:rPr>
                <w:rFonts w:ascii="宋体" w:eastAsia="宋体" w:hAnsi="宋体" w:cs="宋体" w:hint="eastAsia"/>
                <w:color w:val="000000"/>
                <w:kern w:val="0"/>
                <w:sz w:val="13"/>
                <w:szCs w:val="13"/>
              </w:rPr>
              <w:t>．决定责任：制作行政处罚决定书并加盖单位印章，决定书应当载明当事人的姓名或者名称、地址；违反法律、法规或者规章的事实和证据；行政处罚的种类和依据；行政处罚的履行方式和期限；不服行政处罚决定，申请行政复议或者提起行政诉讼的途径和期限；作出行政处罚决定的行政机关名称和作出决定的日期。</w:t>
            </w:r>
          </w:p>
          <w:p w:rsidR="00355229" w:rsidRDefault="00355229">
            <w:pPr>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6</w:t>
            </w:r>
            <w:r>
              <w:rPr>
                <w:rFonts w:ascii="宋体" w:eastAsia="宋体" w:hAnsi="宋体" w:cs="宋体" w:hint="eastAsia"/>
                <w:color w:val="000000"/>
                <w:kern w:val="0"/>
                <w:sz w:val="13"/>
                <w:szCs w:val="13"/>
              </w:rPr>
              <w:t>．送达责任：在七日内依照民事诉讼法的有关规定送达当事人。</w:t>
            </w:r>
          </w:p>
          <w:p w:rsidR="00355229" w:rsidRDefault="00355229">
            <w:pPr>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7</w:t>
            </w:r>
            <w:r>
              <w:rPr>
                <w:rFonts w:ascii="宋体" w:eastAsia="宋体" w:hAnsi="宋体" w:cs="宋体" w:hint="eastAsia"/>
                <w:color w:val="000000"/>
                <w:kern w:val="0"/>
                <w:sz w:val="13"/>
                <w:szCs w:val="13"/>
              </w:rPr>
              <w:t>．执行责任：作出罚款处罚决定时，应当与收缴罚款的机构分离。当事人逾期不履行，可以采取加处罚款、申请</w:t>
            </w:r>
            <w:hyperlink r:id="rId7" w:tgtFrame="_blank" w:history="1">
              <w:r>
                <w:rPr>
                  <w:rFonts w:ascii="宋体" w:eastAsia="宋体" w:hAnsi="宋体" w:cs="宋体" w:hint="eastAsia"/>
                  <w:color w:val="000000"/>
                  <w:kern w:val="0"/>
                  <w:sz w:val="13"/>
                  <w:szCs w:val="13"/>
                </w:rPr>
                <w:t>人民法院</w:t>
              </w:r>
            </w:hyperlink>
            <w:r>
              <w:rPr>
                <w:rFonts w:ascii="宋体" w:eastAsia="宋体" w:hAnsi="宋体" w:cs="宋体" w:hint="eastAsia"/>
                <w:color w:val="000000"/>
                <w:kern w:val="0"/>
                <w:sz w:val="13"/>
                <w:szCs w:val="13"/>
              </w:rPr>
              <w:t>执行等措施。</w:t>
            </w:r>
          </w:p>
          <w:p w:rsidR="00355229" w:rsidRDefault="00355229">
            <w:pPr>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8</w:t>
            </w:r>
            <w:r>
              <w:rPr>
                <w:rFonts w:ascii="宋体" w:eastAsia="宋体" w:hAnsi="宋体" w:cs="宋体" w:hint="eastAsia"/>
                <w:color w:val="000000"/>
                <w:kern w:val="0"/>
                <w:sz w:val="13"/>
                <w:szCs w:val="13"/>
              </w:rPr>
              <w:t>．其他责任：法律法规规章文件规定应履行的</w:t>
            </w:r>
          </w:p>
          <w:p w:rsidR="00355229" w:rsidRDefault="00355229">
            <w:pPr>
              <w:spacing w:line="240" w:lineRule="exact"/>
              <w:rPr>
                <w:rFonts w:ascii="宋体" w:eastAsia="宋体" w:hAnsi="宋体"/>
                <w:sz w:val="13"/>
                <w:szCs w:val="13"/>
              </w:rPr>
            </w:pPr>
            <w:r>
              <w:rPr>
                <w:rFonts w:ascii="宋体" w:eastAsia="宋体" w:hAnsi="宋体" w:cs="宋体" w:hint="eastAsia"/>
                <w:color w:val="000000"/>
                <w:kern w:val="0"/>
                <w:sz w:val="13"/>
                <w:szCs w:val="13"/>
              </w:rPr>
              <w:t>其他责任。</w:t>
            </w:r>
          </w:p>
        </w:tc>
        <w:tc>
          <w:tcPr>
            <w:tcW w:w="1953" w:type="dxa"/>
            <w:vAlign w:val="center"/>
          </w:tcPr>
          <w:p w:rsidR="00355229" w:rsidRDefault="00355229">
            <w:pPr>
              <w:spacing w:line="240" w:lineRule="exact"/>
              <w:rPr>
                <w:rFonts w:ascii="宋体" w:eastAsia="宋体" w:hAnsi="宋体"/>
                <w:sz w:val="13"/>
                <w:szCs w:val="13"/>
              </w:rPr>
            </w:pPr>
            <w:r>
              <w:rPr>
                <w:rFonts w:ascii="宋体" w:eastAsia="宋体" w:hAnsi="宋体" w:cs="宋体" w:hint="eastAsia"/>
                <w:color w:val="000000"/>
                <w:kern w:val="0"/>
                <w:sz w:val="13"/>
                <w:szCs w:val="13"/>
              </w:rPr>
              <w:t>对不履行或不正确履行行政职责的行政机关及其工作人员，依据《中华人民共和国行政监察法》、《中华人民共和国行政许可法》、《行政机关公务员处分条例》、《四川省行政审批违法违纪行为责任追究办法》、《四川省财政监督条例》等法律法规规章的相关规定追究相应的责任。</w:t>
            </w:r>
          </w:p>
        </w:tc>
        <w:tc>
          <w:tcPr>
            <w:tcW w:w="786" w:type="dxa"/>
            <w:vAlign w:val="center"/>
          </w:tcPr>
          <w:p w:rsidR="00355229" w:rsidRDefault="00355229">
            <w:pPr>
              <w:spacing w:line="240" w:lineRule="exact"/>
              <w:rPr>
                <w:rFonts w:ascii="宋体" w:eastAsia="宋体" w:hAnsi="宋体"/>
                <w:sz w:val="13"/>
                <w:szCs w:val="13"/>
              </w:rPr>
            </w:pPr>
            <w:r>
              <w:rPr>
                <w:rFonts w:ascii="宋体" w:eastAsia="宋体" w:hAnsi="宋体" w:hint="eastAsia"/>
                <w:sz w:val="13"/>
                <w:szCs w:val="13"/>
              </w:rPr>
              <w:t>政府采购管理科</w:t>
            </w:r>
          </w:p>
        </w:tc>
      </w:tr>
      <w:tr w:rsidR="00355229">
        <w:trPr>
          <w:trHeight w:val="4190"/>
          <w:jc w:val="center"/>
        </w:trPr>
        <w:tc>
          <w:tcPr>
            <w:tcW w:w="598" w:type="dxa"/>
            <w:vAlign w:val="center"/>
          </w:tcPr>
          <w:p w:rsidR="00355229" w:rsidRDefault="00355229">
            <w:pPr>
              <w:spacing w:line="240" w:lineRule="exact"/>
              <w:rPr>
                <w:rFonts w:ascii="宋体" w:eastAsia="宋体" w:hAnsi="宋体" w:cs="宋体"/>
                <w:sz w:val="13"/>
                <w:szCs w:val="13"/>
              </w:rPr>
            </w:pPr>
            <w:r>
              <w:rPr>
                <w:rFonts w:ascii="宋体" w:eastAsia="宋体" w:hAnsi="宋体" w:cs="宋体"/>
                <w:sz w:val="13"/>
                <w:szCs w:val="13"/>
              </w:rPr>
              <w:lastRenderedPageBreak/>
              <w:t>2</w:t>
            </w:r>
          </w:p>
        </w:tc>
        <w:tc>
          <w:tcPr>
            <w:tcW w:w="960" w:type="dxa"/>
            <w:vAlign w:val="center"/>
          </w:tcPr>
          <w:p w:rsidR="00355229" w:rsidRDefault="00355229">
            <w:pPr>
              <w:spacing w:line="240" w:lineRule="exact"/>
              <w:rPr>
                <w:rFonts w:ascii="宋体" w:eastAsia="宋体" w:hAnsi="宋体"/>
                <w:sz w:val="13"/>
                <w:szCs w:val="13"/>
              </w:rPr>
            </w:pPr>
            <w:r>
              <w:rPr>
                <w:rFonts w:ascii="宋体" w:eastAsia="宋体" w:hAnsi="宋体" w:cs="宋体" w:hint="eastAsia"/>
                <w:sz w:val="13"/>
                <w:szCs w:val="13"/>
              </w:rPr>
              <w:t>行政处罚</w:t>
            </w:r>
          </w:p>
        </w:tc>
        <w:tc>
          <w:tcPr>
            <w:tcW w:w="1260" w:type="dxa"/>
            <w:vAlign w:val="center"/>
          </w:tcPr>
          <w:p w:rsidR="00355229" w:rsidRDefault="00355229">
            <w:pPr>
              <w:spacing w:line="240" w:lineRule="exact"/>
              <w:rPr>
                <w:rFonts w:ascii="宋体" w:eastAsia="宋体" w:hAnsi="宋体"/>
                <w:sz w:val="13"/>
                <w:szCs w:val="13"/>
              </w:rPr>
            </w:pPr>
            <w:r>
              <w:rPr>
                <w:rFonts w:ascii="宋体" w:eastAsia="宋体" w:hAnsi="宋体" w:cs="宋体" w:hint="eastAsia"/>
                <w:color w:val="000000"/>
                <w:kern w:val="0"/>
                <w:sz w:val="13"/>
                <w:szCs w:val="13"/>
              </w:rPr>
              <w:t>对采购人、采购代理机构与供应商或者采购代理机构恶意串通的，在采购过程中接受贿赂或者获取其他不正当利益的，在有关部门依法实施的监督</w:t>
            </w:r>
            <w:smartTag w:uri="Tencent" w:element="RTX">
              <w:r>
                <w:rPr>
                  <w:rFonts w:ascii="宋体" w:eastAsia="宋体" w:hAnsi="宋体" w:cs="宋体" w:hint="eastAsia"/>
                  <w:color w:val="000000"/>
                  <w:kern w:val="0"/>
                  <w:sz w:val="13"/>
                  <w:szCs w:val="13"/>
                </w:rPr>
                <w:t>检查</w:t>
              </w:r>
            </w:smartTag>
            <w:r>
              <w:rPr>
                <w:rFonts w:ascii="宋体" w:eastAsia="宋体" w:hAnsi="宋体" w:cs="宋体" w:hint="eastAsia"/>
                <w:color w:val="000000"/>
                <w:kern w:val="0"/>
                <w:sz w:val="13"/>
                <w:szCs w:val="13"/>
              </w:rPr>
              <w:t>中提供虚假情况的，开标前泄露标底的处罚</w:t>
            </w:r>
          </w:p>
        </w:tc>
        <w:tc>
          <w:tcPr>
            <w:tcW w:w="2025" w:type="dxa"/>
            <w:vAlign w:val="center"/>
          </w:tcPr>
          <w:p w:rsidR="00355229" w:rsidRDefault="00355229">
            <w:pPr>
              <w:spacing w:line="240" w:lineRule="exact"/>
              <w:rPr>
                <w:rFonts w:ascii="宋体" w:eastAsia="宋体" w:hAnsi="宋体"/>
                <w:color w:val="000000"/>
                <w:kern w:val="0"/>
                <w:sz w:val="13"/>
                <w:szCs w:val="13"/>
              </w:rPr>
            </w:pPr>
            <w:r>
              <w:rPr>
                <w:rFonts w:ascii="宋体" w:eastAsia="宋体" w:hAnsi="宋体" w:cs="宋体" w:hint="eastAsia"/>
                <w:color w:val="000000"/>
                <w:kern w:val="0"/>
                <w:sz w:val="13"/>
                <w:szCs w:val="13"/>
              </w:rPr>
              <w:t>【法律】《中华人民共和国政府采购法》</w:t>
            </w:r>
          </w:p>
          <w:p w:rsidR="00355229" w:rsidRDefault="00355229">
            <w:pPr>
              <w:spacing w:line="240" w:lineRule="exact"/>
              <w:rPr>
                <w:rFonts w:ascii="宋体" w:eastAsia="宋体" w:hAnsi="宋体"/>
                <w:color w:val="000000"/>
                <w:kern w:val="0"/>
                <w:sz w:val="13"/>
                <w:szCs w:val="13"/>
              </w:rPr>
            </w:pPr>
            <w:r>
              <w:rPr>
                <w:rFonts w:ascii="宋体" w:eastAsia="宋体" w:hAnsi="宋体" w:cs="宋体" w:hint="eastAsia"/>
                <w:color w:val="000000"/>
                <w:kern w:val="0"/>
                <w:sz w:val="13"/>
                <w:szCs w:val="13"/>
              </w:rPr>
              <w:t>第七十二条</w:t>
            </w:r>
            <w:r>
              <w:rPr>
                <w:rFonts w:ascii="宋体" w:eastAsia="宋体" w:hAnsi="宋体" w:cs="宋体"/>
                <w:color w:val="000000"/>
                <w:kern w:val="0"/>
                <w:sz w:val="13"/>
                <w:szCs w:val="13"/>
              </w:rPr>
              <w:t xml:space="preserve">  </w:t>
            </w:r>
            <w:r>
              <w:rPr>
                <w:rFonts w:ascii="宋体" w:eastAsia="宋体" w:hAnsi="宋体" w:cs="宋体" w:hint="eastAsia"/>
                <w:color w:val="000000"/>
                <w:kern w:val="0"/>
                <w:sz w:val="13"/>
                <w:szCs w:val="13"/>
              </w:rPr>
              <w:t>采购人、采购代理机构及其工作人员有下列情形之一，构成犯罪的，依法追究刑事责任；尚不构成犯罪的，处以罚款，有违法所得的，并处</w:t>
            </w:r>
            <w:hyperlink r:id="rId8" w:tgtFrame="_blank" w:history="1">
              <w:r>
                <w:rPr>
                  <w:rFonts w:ascii="宋体" w:eastAsia="宋体" w:hAnsi="宋体" w:cs="宋体" w:hint="eastAsia"/>
                  <w:color w:val="000000"/>
                  <w:kern w:val="0"/>
                  <w:sz w:val="13"/>
                  <w:szCs w:val="13"/>
                </w:rPr>
                <w:t>没收违法所得</w:t>
              </w:r>
            </w:hyperlink>
            <w:r>
              <w:rPr>
                <w:rFonts w:ascii="宋体" w:eastAsia="宋体" w:hAnsi="宋体" w:cs="宋体" w:hint="eastAsia"/>
                <w:color w:val="000000"/>
                <w:kern w:val="0"/>
                <w:sz w:val="13"/>
                <w:szCs w:val="13"/>
              </w:rPr>
              <w:t>，属于国家机关工作人员的，依法给予行政处分：（一）与供应商或者采购代理机构恶意串通的；（二）在采购过程中接受贿赂或者获取其他不正当利益的；（三）在有关部门依法实施的监督</w:t>
            </w:r>
            <w:smartTag w:uri="Tencent" w:element="RTX">
              <w:r>
                <w:rPr>
                  <w:rFonts w:ascii="宋体" w:eastAsia="宋体" w:hAnsi="宋体" w:cs="宋体" w:hint="eastAsia"/>
                  <w:color w:val="000000"/>
                  <w:kern w:val="0"/>
                  <w:sz w:val="13"/>
                  <w:szCs w:val="13"/>
                </w:rPr>
                <w:t>检查</w:t>
              </w:r>
            </w:smartTag>
            <w:r>
              <w:rPr>
                <w:rFonts w:ascii="宋体" w:eastAsia="宋体" w:hAnsi="宋体" w:cs="宋体" w:hint="eastAsia"/>
                <w:color w:val="000000"/>
                <w:kern w:val="0"/>
                <w:sz w:val="13"/>
                <w:szCs w:val="13"/>
              </w:rPr>
              <w:t>中提供虚假情况的；（四）开标前泄露标底的。</w:t>
            </w:r>
          </w:p>
          <w:p w:rsidR="00355229" w:rsidRDefault="00355229">
            <w:pPr>
              <w:spacing w:line="240" w:lineRule="exact"/>
              <w:rPr>
                <w:rFonts w:ascii="宋体" w:eastAsia="宋体" w:hAnsi="宋体"/>
                <w:sz w:val="13"/>
                <w:szCs w:val="13"/>
              </w:rPr>
            </w:pPr>
          </w:p>
        </w:tc>
        <w:tc>
          <w:tcPr>
            <w:tcW w:w="840" w:type="dxa"/>
            <w:vAlign w:val="center"/>
          </w:tcPr>
          <w:p w:rsidR="00355229" w:rsidRDefault="00355229">
            <w:pPr>
              <w:spacing w:line="240" w:lineRule="exact"/>
              <w:rPr>
                <w:rFonts w:ascii="宋体" w:eastAsia="宋体" w:hAnsi="宋体"/>
                <w:sz w:val="13"/>
                <w:szCs w:val="13"/>
              </w:rPr>
            </w:pPr>
            <w:r>
              <w:rPr>
                <w:rFonts w:ascii="宋体" w:eastAsia="宋体" w:hAnsi="宋体" w:cs="宋体" w:hint="eastAsia"/>
                <w:sz w:val="13"/>
                <w:szCs w:val="13"/>
              </w:rPr>
              <w:t>省市县</w:t>
            </w:r>
          </w:p>
        </w:tc>
        <w:tc>
          <w:tcPr>
            <w:tcW w:w="6150" w:type="dxa"/>
            <w:vAlign w:val="center"/>
          </w:tcPr>
          <w:p w:rsidR="00355229" w:rsidRDefault="00355229">
            <w:pPr>
              <w:shd w:val="clear" w:color="auto" w:fill="FFFFFF"/>
              <w:spacing w:line="240" w:lineRule="exact"/>
              <w:rPr>
                <w:rFonts w:ascii="宋体" w:eastAsia="宋体" w:hAnsi="宋体"/>
                <w:color w:val="000000"/>
                <w:sz w:val="13"/>
                <w:szCs w:val="13"/>
              </w:rPr>
            </w:pPr>
            <w:r>
              <w:rPr>
                <w:rFonts w:ascii="宋体" w:eastAsia="宋体" w:hAnsi="宋体" w:cs="宋体"/>
                <w:color w:val="000000"/>
                <w:sz w:val="13"/>
                <w:szCs w:val="13"/>
              </w:rPr>
              <w:t>1</w:t>
            </w:r>
            <w:r>
              <w:rPr>
                <w:rFonts w:ascii="宋体" w:eastAsia="宋体" w:hAnsi="宋体" w:cs="宋体" w:hint="eastAsia"/>
                <w:color w:val="000000"/>
                <w:sz w:val="13"/>
                <w:szCs w:val="13"/>
              </w:rPr>
              <w:t>．立案责任：对发现</w:t>
            </w:r>
            <w:r>
              <w:rPr>
                <w:rFonts w:ascii="宋体" w:eastAsia="宋体" w:hAnsi="宋体" w:cs="宋体" w:hint="eastAsia"/>
                <w:color w:val="000000"/>
                <w:kern w:val="0"/>
                <w:sz w:val="13"/>
                <w:szCs w:val="13"/>
              </w:rPr>
              <w:t>采购人、采购代理机构</w:t>
            </w:r>
            <w:r>
              <w:rPr>
                <w:rFonts w:ascii="宋体" w:eastAsia="宋体" w:hAnsi="宋体" w:cs="宋体" w:hint="eastAsia"/>
                <w:color w:val="000000"/>
                <w:sz w:val="13"/>
                <w:szCs w:val="13"/>
              </w:rPr>
              <w:t>涉嫌</w:t>
            </w:r>
            <w:r>
              <w:rPr>
                <w:rFonts w:ascii="宋体" w:eastAsia="宋体" w:hAnsi="宋体" w:cs="宋体" w:hint="eastAsia"/>
                <w:color w:val="000000"/>
                <w:kern w:val="0"/>
                <w:sz w:val="13"/>
                <w:szCs w:val="13"/>
              </w:rPr>
              <w:t>与供应商或者采购代理机构恶意串通的，在采购过程中接受贿赂或者获取其他不正当利益的，在有关部门依法实施的监督</w:t>
            </w:r>
            <w:smartTag w:uri="Tencent" w:element="RTX">
              <w:r>
                <w:rPr>
                  <w:rFonts w:ascii="宋体" w:eastAsia="宋体" w:hAnsi="宋体" w:cs="宋体" w:hint="eastAsia"/>
                  <w:color w:val="000000"/>
                  <w:kern w:val="0"/>
                  <w:sz w:val="13"/>
                  <w:szCs w:val="13"/>
                </w:rPr>
                <w:t>检查</w:t>
              </w:r>
            </w:smartTag>
            <w:r>
              <w:rPr>
                <w:rFonts w:ascii="宋体" w:eastAsia="宋体" w:hAnsi="宋体" w:cs="宋体" w:hint="eastAsia"/>
                <w:color w:val="000000"/>
                <w:kern w:val="0"/>
                <w:sz w:val="13"/>
                <w:szCs w:val="13"/>
              </w:rPr>
              <w:t>中提供虚假情况的，开标前泄露标底的</w:t>
            </w:r>
            <w:r>
              <w:rPr>
                <w:rFonts w:ascii="宋体" w:eastAsia="宋体" w:hAnsi="宋体" w:cs="宋体" w:hint="eastAsia"/>
                <w:color w:val="000000"/>
                <w:sz w:val="13"/>
                <w:szCs w:val="13"/>
              </w:rPr>
              <w:t>，予以审查，决定是否立案。</w:t>
            </w:r>
          </w:p>
          <w:p w:rsidR="00355229" w:rsidRDefault="00355229">
            <w:pPr>
              <w:shd w:val="clear" w:color="auto" w:fill="FFFFFF"/>
              <w:spacing w:line="240" w:lineRule="exact"/>
              <w:rPr>
                <w:rFonts w:ascii="宋体" w:eastAsia="宋体" w:hAnsi="宋体"/>
                <w:color w:val="000000"/>
                <w:sz w:val="13"/>
                <w:szCs w:val="13"/>
              </w:rPr>
            </w:pPr>
            <w:r>
              <w:rPr>
                <w:rFonts w:ascii="宋体" w:eastAsia="宋体" w:hAnsi="宋体" w:cs="宋体"/>
                <w:color w:val="000000"/>
                <w:sz w:val="13"/>
                <w:szCs w:val="13"/>
              </w:rPr>
              <w:t>2</w:t>
            </w:r>
            <w:r>
              <w:rPr>
                <w:rFonts w:ascii="宋体" w:eastAsia="宋体" w:hAnsi="宋体" w:cs="宋体" w:hint="eastAsia"/>
                <w:color w:val="000000"/>
                <w:sz w:val="13"/>
                <w:szCs w:val="13"/>
              </w:rPr>
              <w:t>．调查责任：必须全面、客观、公正地进行调查，收集证据。在调查、询问时，执法人员不得少于两人，并应当向当事人或者有关人员出示证件，询问当事人应当制作笔录。执法人员与当事人有直接利害关系的，应当回避。</w:t>
            </w:r>
          </w:p>
          <w:p w:rsidR="00355229" w:rsidRDefault="00355229">
            <w:pPr>
              <w:spacing w:line="240" w:lineRule="exact"/>
              <w:rPr>
                <w:rFonts w:ascii="宋体" w:eastAsia="宋体" w:hAnsi="宋体"/>
                <w:color w:val="000000"/>
                <w:sz w:val="13"/>
                <w:szCs w:val="13"/>
              </w:rPr>
            </w:pPr>
            <w:r>
              <w:rPr>
                <w:rFonts w:ascii="宋体" w:eastAsia="宋体" w:hAnsi="宋体" w:cs="宋体"/>
                <w:color w:val="000000"/>
                <w:sz w:val="13"/>
                <w:szCs w:val="13"/>
              </w:rPr>
              <w:t>3</w:t>
            </w:r>
            <w:r>
              <w:rPr>
                <w:rFonts w:ascii="宋体" w:eastAsia="宋体" w:hAnsi="宋体" w:cs="宋体" w:hint="eastAsia"/>
                <w:color w:val="000000"/>
                <w:sz w:val="13"/>
                <w:szCs w:val="13"/>
              </w:rPr>
              <w:t>．审查责任：针对案件的违法事实、证据材料、当事人陈述和申辩以及如何适用法律提出处理意见，提交行政机关负责人进行审查，对情节复杂或者重大违法行为给予较重的行政处罚，提交行政机关负责人集体讨论决定。</w:t>
            </w:r>
          </w:p>
          <w:p w:rsidR="00355229" w:rsidRDefault="00355229">
            <w:pPr>
              <w:spacing w:line="240" w:lineRule="exact"/>
              <w:rPr>
                <w:rFonts w:ascii="宋体" w:eastAsia="宋体" w:hAnsi="宋体"/>
                <w:color w:val="000000"/>
                <w:sz w:val="13"/>
                <w:szCs w:val="13"/>
              </w:rPr>
            </w:pPr>
            <w:r>
              <w:rPr>
                <w:rFonts w:ascii="宋体" w:eastAsia="宋体" w:hAnsi="宋体" w:cs="宋体"/>
                <w:color w:val="000000"/>
                <w:sz w:val="13"/>
                <w:szCs w:val="13"/>
              </w:rPr>
              <w:t>4</w:t>
            </w:r>
            <w:r>
              <w:rPr>
                <w:rFonts w:ascii="宋体" w:eastAsia="宋体" w:hAnsi="宋体" w:cs="宋体" w:hint="eastAsia"/>
                <w:color w:val="000000"/>
                <w:sz w:val="13"/>
                <w:szCs w:val="13"/>
              </w:rPr>
              <w:t>．告知责任：</w:t>
            </w:r>
            <w:r>
              <w:rPr>
                <w:rFonts w:ascii="宋体" w:eastAsia="宋体" w:hAnsi="宋体" w:cs="宋体" w:hint="eastAsia"/>
                <w:color w:val="000000"/>
                <w:kern w:val="0"/>
                <w:sz w:val="13"/>
                <w:szCs w:val="13"/>
              </w:rPr>
              <w:t>在作出行政处罚决定之前，应当告知当事人作出行政处罚决定的事实、理由、依据以及其依法享有的权利，听取当事人意见，对当事人提出的事实、理由和证据进行复核；当事人提出的事实、理由或者证据成立的，予以采纳。对于较大数额罚款的处罚决定，</w:t>
            </w:r>
            <w:r>
              <w:rPr>
                <w:rFonts w:ascii="宋体" w:eastAsia="宋体" w:hAnsi="宋体" w:cs="宋体" w:hint="eastAsia"/>
                <w:color w:val="000000"/>
                <w:sz w:val="13"/>
                <w:szCs w:val="13"/>
              </w:rPr>
              <w:t>应当告知当事人有要求举行听证的权利；当事人要求听证的，行政机关应当组织听证。</w:t>
            </w:r>
          </w:p>
          <w:p w:rsidR="00355229" w:rsidRDefault="00355229">
            <w:pPr>
              <w:widowControl/>
              <w:shd w:val="clear" w:color="auto" w:fill="FFFFFF"/>
              <w:spacing w:line="240" w:lineRule="exact"/>
              <w:rPr>
                <w:rFonts w:ascii="宋体" w:eastAsia="宋体" w:hAnsi="宋体"/>
                <w:color w:val="000000"/>
                <w:kern w:val="0"/>
                <w:sz w:val="13"/>
                <w:szCs w:val="13"/>
              </w:rPr>
            </w:pPr>
            <w:r>
              <w:rPr>
                <w:rFonts w:ascii="宋体" w:eastAsia="宋体" w:hAnsi="宋体" w:cs="宋体"/>
                <w:color w:val="000000"/>
                <w:sz w:val="13"/>
                <w:szCs w:val="13"/>
              </w:rPr>
              <w:t>5</w:t>
            </w:r>
            <w:r>
              <w:rPr>
                <w:rFonts w:ascii="宋体" w:eastAsia="宋体" w:hAnsi="宋体" w:cs="宋体" w:hint="eastAsia"/>
                <w:color w:val="000000"/>
                <w:sz w:val="13"/>
                <w:szCs w:val="13"/>
              </w:rPr>
              <w:t>．决定责任：</w:t>
            </w:r>
            <w:r>
              <w:rPr>
                <w:rFonts w:ascii="宋体" w:eastAsia="宋体" w:hAnsi="宋体" w:cs="宋体" w:hint="eastAsia"/>
                <w:color w:val="000000"/>
                <w:kern w:val="0"/>
                <w:sz w:val="13"/>
                <w:szCs w:val="13"/>
              </w:rPr>
              <w:t>制作行政处罚决定书并加盖单位印章，决定书应当载明当事人的姓名或者名称、地址；违反法律、法规或者规章的事实和证据；行政处罚的种类和依据；行政处罚的履行方式和期限；不服行政处罚决定，申请行政复议或者提起行政诉讼的途径和期限；作出行政处罚决定的行政机关名称和作出决定的日期。</w:t>
            </w:r>
          </w:p>
          <w:p w:rsidR="00355229" w:rsidRDefault="00355229">
            <w:pPr>
              <w:spacing w:line="240" w:lineRule="exact"/>
              <w:rPr>
                <w:rFonts w:ascii="宋体" w:eastAsia="宋体" w:hAnsi="宋体"/>
                <w:color w:val="000000"/>
                <w:sz w:val="13"/>
                <w:szCs w:val="13"/>
              </w:rPr>
            </w:pPr>
            <w:r>
              <w:rPr>
                <w:rFonts w:ascii="宋体" w:eastAsia="宋体" w:hAnsi="宋体" w:cs="宋体"/>
                <w:color w:val="000000"/>
                <w:sz w:val="13"/>
                <w:szCs w:val="13"/>
              </w:rPr>
              <w:t>6</w:t>
            </w:r>
            <w:r>
              <w:rPr>
                <w:rFonts w:ascii="宋体" w:eastAsia="宋体" w:hAnsi="宋体" w:cs="宋体" w:hint="eastAsia"/>
                <w:color w:val="000000"/>
                <w:sz w:val="13"/>
                <w:szCs w:val="13"/>
              </w:rPr>
              <w:t>．送达责任：在七日内依照民事诉讼法的有关规定送达当事人。</w:t>
            </w:r>
          </w:p>
          <w:p w:rsidR="00355229" w:rsidRDefault="00355229">
            <w:pPr>
              <w:shd w:val="clear" w:color="auto" w:fill="FFFFFF"/>
              <w:spacing w:line="240" w:lineRule="exact"/>
              <w:rPr>
                <w:rFonts w:ascii="宋体" w:eastAsia="宋体" w:hAnsi="宋体"/>
                <w:color w:val="000000"/>
                <w:kern w:val="0"/>
                <w:sz w:val="13"/>
                <w:szCs w:val="13"/>
              </w:rPr>
            </w:pPr>
            <w:r>
              <w:rPr>
                <w:rFonts w:ascii="宋体" w:eastAsia="宋体" w:hAnsi="宋体" w:cs="宋体"/>
                <w:color w:val="000000"/>
                <w:sz w:val="13"/>
                <w:szCs w:val="13"/>
              </w:rPr>
              <w:t>7</w:t>
            </w:r>
            <w:r>
              <w:rPr>
                <w:rFonts w:ascii="宋体" w:eastAsia="宋体" w:hAnsi="宋体" w:cs="宋体" w:hint="eastAsia"/>
                <w:color w:val="000000"/>
                <w:sz w:val="13"/>
                <w:szCs w:val="13"/>
              </w:rPr>
              <w:t>．执行责任：</w:t>
            </w:r>
            <w:r>
              <w:rPr>
                <w:rFonts w:ascii="宋体" w:eastAsia="宋体" w:hAnsi="宋体" w:cs="宋体" w:hint="eastAsia"/>
                <w:color w:val="000000"/>
                <w:kern w:val="0"/>
                <w:sz w:val="13"/>
                <w:szCs w:val="13"/>
              </w:rPr>
              <w:t>作出罚款处罚决定时，应当与收缴罚款的机构分离。当事人逾期不履行，可以采取加处罚款、申请</w:t>
            </w:r>
            <w:hyperlink r:id="rId9" w:tgtFrame="_blank" w:history="1">
              <w:r>
                <w:rPr>
                  <w:rFonts w:ascii="宋体" w:eastAsia="宋体" w:hAnsi="宋体" w:cs="宋体" w:hint="eastAsia"/>
                  <w:color w:val="000000"/>
                  <w:kern w:val="0"/>
                  <w:sz w:val="13"/>
                  <w:szCs w:val="13"/>
                </w:rPr>
                <w:t>人民法院</w:t>
              </w:r>
            </w:hyperlink>
            <w:r>
              <w:rPr>
                <w:rFonts w:ascii="宋体" w:eastAsia="宋体" w:hAnsi="宋体" w:cs="宋体" w:hint="eastAsia"/>
                <w:color w:val="000000"/>
                <w:kern w:val="0"/>
                <w:sz w:val="13"/>
                <w:szCs w:val="13"/>
              </w:rPr>
              <w:t>执行等措施。</w:t>
            </w:r>
          </w:p>
          <w:p w:rsidR="00355229" w:rsidRDefault="00355229">
            <w:pPr>
              <w:spacing w:line="240" w:lineRule="exact"/>
              <w:rPr>
                <w:rFonts w:ascii="宋体" w:eastAsia="宋体" w:hAnsi="宋体"/>
                <w:sz w:val="13"/>
                <w:szCs w:val="13"/>
              </w:rPr>
            </w:pPr>
            <w:r>
              <w:rPr>
                <w:rFonts w:ascii="宋体" w:eastAsia="宋体" w:hAnsi="宋体" w:cs="宋体"/>
                <w:color w:val="000000"/>
                <w:sz w:val="13"/>
                <w:szCs w:val="13"/>
              </w:rPr>
              <w:t>8</w:t>
            </w:r>
            <w:r>
              <w:rPr>
                <w:rFonts w:ascii="宋体" w:eastAsia="宋体" w:hAnsi="宋体" w:cs="宋体" w:hint="eastAsia"/>
                <w:color w:val="000000"/>
                <w:sz w:val="13"/>
                <w:szCs w:val="13"/>
              </w:rPr>
              <w:t>．其他责任：法律法规规章文件规定应履行的其他责任。</w:t>
            </w:r>
          </w:p>
        </w:tc>
        <w:tc>
          <w:tcPr>
            <w:tcW w:w="1953" w:type="dxa"/>
            <w:vAlign w:val="center"/>
          </w:tcPr>
          <w:p w:rsidR="00355229" w:rsidRDefault="00355229">
            <w:pPr>
              <w:spacing w:line="240" w:lineRule="exact"/>
              <w:rPr>
                <w:rFonts w:ascii="宋体" w:eastAsia="宋体" w:hAnsi="宋体"/>
                <w:sz w:val="13"/>
                <w:szCs w:val="13"/>
              </w:rPr>
            </w:pPr>
            <w:r>
              <w:rPr>
                <w:rFonts w:ascii="宋体" w:eastAsia="宋体" w:hAnsi="宋体" w:cs="宋体" w:hint="eastAsia"/>
                <w:color w:val="000000"/>
                <w:sz w:val="13"/>
                <w:szCs w:val="13"/>
              </w:rPr>
              <w:t>对不履行或不正确履行行政职责的行政机关及其工作人员，依据《中华人民共和国行政监察法》、《中华人民共和国行政许可法》、《行政机关公务员处分条例》、《四川省行政审批违法违纪行为责任追究办法》、《四川省财政监督条例》等法律法规规章的相关规定追究相应的责任。</w:t>
            </w:r>
          </w:p>
        </w:tc>
        <w:tc>
          <w:tcPr>
            <w:tcW w:w="786" w:type="dxa"/>
            <w:vAlign w:val="center"/>
          </w:tcPr>
          <w:p w:rsidR="00355229" w:rsidRDefault="00355229">
            <w:pPr>
              <w:spacing w:line="240" w:lineRule="exact"/>
              <w:rPr>
                <w:rFonts w:ascii="宋体" w:eastAsia="宋体" w:hAnsi="宋体"/>
                <w:sz w:val="13"/>
                <w:szCs w:val="13"/>
              </w:rPr>
            </w:pPr>
            <w:r>
              <w:rPr>
                <w:rFonts w:ascii="宋体" w:eastAsia="宋体" w:hAnsi="宋体" w:hint="eastAsia"/>
                <w:sz w:val="13"/>
                <w:szCs w:val="13"/>
              </w:rPr>
              <w:t>政府采购管理科</w:t>
            </w:r>
          </w:p>
        </w:tc>
      </w:tr>
      <w:tr w:rsidR="00355229">
        <w:trPr>
          <w:jc w:val="center"/>
        </w:trPr>
        <w:tc>
          <w:tcPr>
            <w:tcW w:w="598" w:type="dxa"/>
            <w:vAlign w:val="center"/>
          </w:tcPr>
          <w:p w:rsidR="00355229" w:rsidRDefault="00355229">
            <w:pPr>
              <w:spacing w:line="240" w:lineRule="exact"/>
              <w:rPr>
                <w:rFonts w:ascii="宋体" w:eastAsia="宋体" w:hAnsi="宋体" w:cs="宋体"/>
                <w:sz w:val="13"/>
                <w:szCs w:val="13"/>
              </w:rPr>
            </w:pPr>
            <w:r>
              <w:rPr>
                <w:rFonts w:ascii="宋体" w:eastAsia="宋体" w:hAnsi="宋体" w:cs="宋体"/>
                <w:sz w:val="13"/>
                <w:szCs w:val="13"/>
              </w:rPr>
              <w:t>3</w:t>
            </w:r>
          </w:p>
        </w:tc>
        <w:tc>
          <w:tcPr>
            <w:tcW w:w="960" w:type="dxa"/>
            <w:vAlign w:val="center"/>
          </w:tcPr>
          <w:p w:rsidR="00355229" w:rsidRDefault="00355229">
            <w:pPr>
              <w:spacing w:line="240" w:lineRule="exact"/>
              <w:rPr>
                <w:rFonts w:ascii="宋体" w:eastAsia="宋体" w:hAnsi="宋体"/>
                <w:sz w:val="13"/>
                <w:szCs w:val="13"/>
              </w:rPr>
            </w:pPr>
            <w:r>
              <w:rPr>
                <w:rFonts w:ascii="宋体" w:eastAsia="宋体" w:hAnsi="宋体" w:cs="宋体" w:hint="eastAsia"/>
                <w:sz w:val="13"/>
                <w:szCs w:val="13"/>
              </w:rPr>
              <w:t>行政处罚</w:t>
            </w:r>
          </w:p>
        </w:tc>
        <w:tc>
          <w:tcPr>
            <w:tcW w:w="1260" w:type="dxa"/>
            <w:vAlign w:val="center"/>
          </w:tcPr>
          <w:p w:rsidR="00355229" w:rsidRDefault="00355229">
            <w:pPr>
              <w:spacing w:line="240" w:lineRule="exact"/>
              <w:rPr>
                <w:rFonts w:ascii="宋体" w:eastAsia="宋体" w:hAnsi="宋体"/>
                <w:sz w:val="13"/>
                <w:szCs w:val="13"/>
              </w:rPr>
            </w:pPr>
            <w:r>
              <w:rPr>
                <w:rFonts w:ascii="宋体" w:eastAsia="宋体" w:hAnsi="宋体" w:cs="宋体" w:hint="eastAsia"/>
                <w:color w:val="000000"/>
                <w:kern w:val="0"/>
                <w:sz w:val="13"/>
                <w:szCs w:val="13"/>
              </w:rPr>
              <w:t>对采购人、采购代理机构</w:t>
            </w:r>
            <w:r>
              <w:rPr>
                <w:rFonts w:ascii="宋体" w:eastAsia="宋体" w:hAnsi="宋体" w:cs="宋体" w:hint="eastAsia"/>
                <w:color w:val="000000"/>
                <w:sz w:val="13"/>
                <w:szCs w:val="13"/>
              </w:rPr>
              <w:t>隐匿、销毁应当保存的采购文件或者伪造、变造采购文件的处罚</w:t>
            </w:r>
          </w:p>
        </w:tc>
        <w:tc>
          <w:tcPr>
            <w:tcW w:w="2025" w:type="dxa"/>
            <w:vAlign w:val="center"/>
          </w:tcPr>
          <w:p w:rsidR="00355229" w:rsidRDefault="00355229">
            <w:pPr>
              <w:snapToGrid w:val="0"/>
              <w:spacing w:line="240" w:lineRule="exact"/>
              <w:rPr>
                <w:rFonts w:ascii="宋体" w:eastAsia="宋体" w:hAnsi="宋体"/>
                <w:color w:val="000000"/>
                <w:sz w:val="13"/>
                <w:szCs w:val="13"/>
              </w:rPr>
            </w:pPr>
            <w:r>
              <w:rPr>
                <w:rFonts w:ascii="宋体" w:eastAsia="宋体" w:hAnsi="宋体" w:cs="宋体" w:hint="eastAsia"/>
                <w:color w:val="000000"/>
                <w:sz w:val="13"/>
                <w:szCs w:val="13"/>
              </w:rPr>
              <w:t>【法律】《中华人民共和国政府采购法》</w:t>
            </w:r>
          </w:p>
          <w:p w:rsidR="00355229" w:rsidRDefault="00355229">
            <w:pPr>
              <w:spacing w:line="240" w:lineRule="exact"/>
              <w:rPr>
                <w:rFonts w:ascii="宋体" w:eastAsia="宋体" w:hAnsi="宋体"/>
                <w:sz w:val="13"/>
                <w:szCs w:val="13"/>
              </w:rPr>
            </w:pPr>
            <w:r>
              <w:rPr>
                <w:rFonts w:ascii="宋体" w:eastAsia="宋体" w:hAnsi="宋体" w:cs="宋体" w:hint="eastAsia"/>
                <w:color w:val="000000"/>
                <w:sz w:val="13"/>
                <w:szCs w:val="13"/>
              </w:rPr>
              <w:t>第七十六条</w:t>
            </w:r>
            <w:r>
              <w:rPr>
                <w:rFonts w:ascii="宋体" w:eastAsia="宋体" w:hAnsi="宋体" w:cs="宋体"/>
                <w:color w:val="000000"/>
                <w:sz w:val="13"/>
                <w:szCs w:val="13"/>
              </w:rPr>
              <w:t xml:space="preserve">  </w:t>
            </w:r>
            <w:r>
              <w:rPr>
                <w:rFonts w:ascii="宋体" w:eastAsia="宋体" w:hAnsi="宋体" w:cs="宋体" w:hint="eastAsia"/>
                <w:color w:val="000000"/>
                <w:sz w:val="13"/>
                <w:szCs w:val="13"/>
              </w:rPr>
              <w:t>采购人、采购代理机构违反本法规定隐匿、销毁应当保存的采购文件或者伪造、变造采购文件的，由政府采购监督管理部门处以二万元以上十万元以下的罚款，对其直接负责的主管人员和其他直接责任人员依法给予处分；构成犯罪的，依法追究刑事责任。</w:t>
            </w:r>
          </w:p>
        </w:tc>
        <w:tc>
          <w:tcPr>
            <w:tcW w:w="840" w:type="dxa"/>
            <w:vAlign w:val="center"/>
          </w:tcPr>
          <w:p w:rsidR="00355229" w:rsidRDefault="00355229">
            <w:pPr>
              <w:spacing w:line="240" w:lineRule="exact"/>
              <w:rPr>
                <w:rFonts w:ascii="宋体" w:eastAsia="宋体" w:hAnsi="宋体"/>
                <w:sz w:val="13"/>
                <w:szCs w:val="13"/>
              </w:rPr>
            </w:pPr>
            <w:r>
              <w:rPr>
                <w:rFonts w:ascii="宋体" w:eastAsia="宋体" w:hAnsi="宋体" w:cs="宋体" w:hint="eastAsia"/>
                <w:sz w:val="13"/>
                <w:szCs w:val="13"/>
              </w:rPr>
              <w:t>省市县</w:t>
            </w:r>
          </w:p>
        </w:tc>
        <w:tc>
          <w:tcPr>
            <w:tcW w:w="6150" w:type="dxa"/>
            <w:vAlign w:val="center"/>
          </w:tcPr>
          <w:p w:rsidR="00355229" w:rsidRDefault="00355229">
            <w:pPr>
              <w:shd w:val="clear" w:color="auto" w:fill="FFFFFF"/>
              <w:spacing w:line="240" w:lineRule="exact"/>
              <w:rPr>
                <w:rFonts w:ascii="宋体" w:eastAsia="宋体" w:hAnsi="宋体"/>
                <w:color w:val="000000"/>
                <w:sz w:val="13"/>
                <w:szCs w:val="13"/>
              </w:rPr>
            </w:pPr>
            <w:r>
              <w:rPr>
                <w:rFonts w:ascii="宋体" w:eastAsia="宋体" w:hAnsi="宋体" w:cs="宋体"/>
                <w:color w:val="000000"/>
                <w:sz w:val="13"/>
                <w:szCs w:val="13"/>
              </w:rPr>
              <w:t>1</w:t>
            </w:r>
            <w:r>
              <w:rPr>
                <w:rFonts w:ascii="宋体" w:eastAsia="宋体" w:hAnsi="宋体" w:cs="宋体" w:hint="eastAsia"/>
                <w:color w:val="000000"/>
                <w:sz w:val="13"/>
                <w:szCs w:val="13"/>
              </w:rPr>
              <w:t>．立案责任：对发现</w:t>
            </w:r>
            <w:r>
              <w:rPr>
                <w:rFonts w:ascii="宋体" w:eastAsia="宋体" w:hAnsi="宋体" w:cs="宋体" w:hint="eastAsia"/>
                <w:color w:val="000000"/>
                <w:kern w:val="0"/>
                <w:sz w:val="13"/>
                <w:szCs w:val="13"/>
              </w:rPr>
              <w:t>采购人、采购代理机构涉嫌</w:t>
            </w:r>
            <w:r>
              <w:rPr>
                <w:rFonts w:ascii="宋体" w:eastAsia="宋体" w:hAnsi="宋体" w:cs="宋体" w:hint="eastAsia"/>
                <w:color w:val="000000"/>
                <w:sz w:val="13"/>
                <w:szCs w:val="13"/>
              </w:rPr>
              <w:t>隐匿、销毁应当保存的采购文件或者伪造、变造采购文件</w:t>
            </w:r>
            <w:r>
              <w:rPr>
                <w:rFonts w:ascii="宋体" w:eastAsia="宋体" w:hAnsi="宋体" w:cs="宋体" w:hint="eastAsia"/>
                <w:color w:val="000000"/>
                <w:kern w:val="0"/>
                <w:sz w:val="13"/>
                <w:szCs w:val="13"/>
              </w:rPr>
              <w:t>的</w:t>
            </w:r>
            <w:r>
              <w:rPr>
                <w:rFonts w:ascii="宋体" w:eastAsia="宋体" w:hAnsi="宋体" w:cs="宋体" w:hint="eastAsia"/>
                <w:color w:val="000000"/>
                <w:sz w:val="13"/>
                <w:szCs w:val="13"/>
              </w:rPr>
              <w:t>，予以审查，决定是否立案。</w:t>
            </w:r>
          </w:p>
          <w:p w:rsidR="00355229" w:rsidRDefault="00355229">
            <w:pPr>
              <w:shd w:val="clear" w:color="auto" w:fill="FFFFFF"/>
              <w:spacing w:line="240" w:lineRule="exact"/>
              <w:rPr>
                <w:rFonts w:ascii="宋体" w:eastAsia="宋体" w:hAnsi="宋体"/>
                <w:color w:val="000000"/>
                <w:sz w:val="13"/>
                <w:szCs w:val="13"/>
              </w:rPr>
            </w:pPr>
            <w:r>
              <w:rPr>
                <w:rFonts w:ascii="宋体" w:eastAsia="宋体" w:hAnsi="宋体" w:cs="宋体"/>
                <w:color w:val="000000"/>
                <w:sz w:val="13"/>
                <w:szCs w:val="13"/>
              </w:rPr>
              <w:t>2</w:t>
            </w:r>
            <w:r>
              <w:rPr>
                <w:rFonts w:ascii="宋体" w:eastAsia="宋体" w:hAnsi="宋体" w:cs="宋体" w:hint="eastAsia"/>
                <w:color w:val="000000"/>
                <w:sz w:val="13"/>
                <w:szCs w:val="13"/>
              </w:rPr>
              <w:t>．调查责任：必须全面、客观、公正地进行调查，收集证据。在调查、询问时，执法人员不得少于两人，并应当向当事人或者有关人员出示证件，询问当事人应当制作笔录。执法人员与当事人有直接利害关系的，应当回避。</w:t>
            </w:r>
          </w:p>
          <w:p w:rsidR="00355229" w:rsidRDefault="00355229">
            <w:pPr>
              <w:spacing w:line="240" w:lineRule="exact"/>
              <w:rPr>
                <w:rFonts w:ascii="宋体" w:eastAsia="宋体" w:hAnsi="宋体"/>
                <w:color w:val="000000"/>
                <w:sz w:val="13"/>
                <w:szCs w:val="13"/>
              </w:rPr>
            </w:pPr>
            <w:r>
              <w:rPr>
                <w:rFonts w:ascii="宋体" w:eastAsia="宋体" w:hAnsi="宋体" w:cs="宋体"/>
                <w:color w:val="000000"/>
                <w:sz w:val="13"/>
                <w:szCs w:val="13"/>
              </w:rPr>
              <w:t>3</w:t>
            </w:r>
            <w:r>
              <w:rPr>
                <w:rFonts w:ascii="宋体" w:eastAsia="宋体" w:hAnsi="宋体" w:cs="宋体" w:hint="eastAsia"/>
                <w:color w:val="000000"/>
                <w:sz w:val="13"/>
                <w:szCs w:val="13"/>
              </w:rPr>
              <w:t>．审查责任：针对案件的违法事实、证据材料、当事人陈述和申辩以及如何适用法律提出处理意见，提交行政机关负责人进行审查，对情节复杂或者重大违法行为给予较重的行政处罚，提交行政机关负责人集体讨论决定。</w:t>
            </w:r>
          </w:p>
          <w:p w:rsidR="00355229" w:rsidRDefault="00355229">
            <w:pPr>
              <w:spacing w:line="240" w:lineRule="exact"/>
              <w:rPr>
                <w:rFonts w:ascii="宋体" w:eastAsia="宋体" w:hAnsi="宋体"/>
                <w:color w:val="000000"/>
                <w:sz w:val="13"/>
                <w:szCs w:val="13"/>
              </w:rPr>
            </w:pPr>
            <w:r>
              <w:rPr>
                <w:rFonts w:ascii="宋体" w:eastAsia="宋体" w:hAnsi="宋体" w:cs="宋体"/>
                <w:color w:val="000000"/>
                <w:sz w:val="13"/>
                <w:szCs w:val="13"/>
              </w:rPr>
              <w:t>4</w:t>
            </w:r>
            <w:r>
              <w:rPr>
                <w:rFonts w:ascii="宋体" w:eastAsia="宋体" w:hAnsi="宋体" w:cs="宋体" w:hint="eastAsia"/>
                <w:color w:val="000000"/>
                <w:sz w:val="13"/>
                <w:szCs w:val="13"/>
              </w:rPr>
              <w:t>．告知责任：</w:t>
            </w:r>
            <w:r>
              <w:rPr>
                <w:rFonts w:ascii="宋体" w:eastAsia="宋体" w:hAnsi="宋体" w:cs="宋体" w:hint="eastAsia"/>
                <w:color w:val="000000"/>
                <w:kern w:val="0"/>
                <w:sz w:val="13"/>
                <w:szCs w:val="13"/>
              </w:rPr>
              <w:t>在作出行政处罚决定之前，应当告知当事人作出行政处罚决定的事实、理由、依据以及其依法享有的权利，听取当事人意见，对当事人提出的事实、理由和证据进行复核；当事人提出的事实、理由或者证据成立的，予以采纳。对于较大数额罚款的处罚决定，</w:t>
            </w:r>
            <w:r>
              <w:rPr>
                <w:rFonts w:ascii="宋体" w:eastAsia="宋体" w:hAnsi="宋体" w:cs="宋体" w:hint="eastAsia"/>
                <w:color w:val="000000"/>
                <w:sz w:val="13"/>
                <w:szCs w:val="13"/>
              </w:rPr>
              <w:t>应当告知当事人有要求举行听证的权利；当事人要求听证的，行政机关应当组织听证。</w:t>
            </w:r>
          </w:p>
          <w:p w:rsidR="00355229" w:rsidRDefault="00355229">
            <w:pPr>
              <w:widowControl/>
              <w:shd w:val="clear" w:color="auto" w:fill="FFFFFF"/>
              <w:spacing w:line="240" w:lineRule="exact"/>
              <w:rPr>
                <w:rFonts w:ascii="宋体" w:eastAsia="宋体" w:hAnsi="宋体"/>
                <w:color w:val="000000"/>
                <w:kern w:val="0"/>
                <w:sz w:val="13"/>
                <w:szCs w:val="13"/>
              </w:rPr>
            </w:pPr>
            <w:r>
              <w:rPr>
                <w:rFonts w:ascii="宋体" w:eastAsia="宋体" w:hAnsi="宋体" w:cs="宋体"/>
                <w:color w:val="000000"/>
                <w:sz w:val="13"/>
                <w:szCs w:val="13"/>
              </w:rPr>
              <w:t>5</w:t>
            </w:r>
            <w:r>
              <w:rPr>
                <w:rFonts w:ascii="宋体" w:eastAsia="宋体" w:hAnsi="宋体" w:cs="宋体" w:hint="eastAsia"/>
                <w:color w:val="000000"/>
                <w:sz w:val="13"/>
                <w:szCs w:val="13"/>
              </w:rPr>
              <w:t>．决定责任：</w:t>
            </w:r>
            <w:r>
              <w:rPr>
                <w:rFonts w:ascii="宋体" w:eastAsia="宋体" w:hAnsi="宋体" w:cs="宋体" w:hint="eastAsia"/>
                <w:color w:val="000000"/>
                <w:kern w:val="0"/>
                <w:sz w:val="13"/>
                <w:szCs w:val="13"/>
              </w:rPr>
              <w:t>制作行政处罚决定书并加盖单位印章，决定书应当载明当事人的姓名或者名称、地址；违反法律、法规或者规章的事实和证据；行政处罚的种类和依据；行政处罚的履行方式和期限；不服行政处罚决定，申请行政复议或者提起行政诉讼的途径和期限；作出行政处罚决定的行政机关名称和作出决定的日期。</w:t>
            </w:r>
          </w:p>
          <w:p w:rsidR="00355229" w:rsidRDefault="00355229">
            <w:pPr>
              <w:spacing w:line="240" w:lineRule="exact"/>
              <w:rPr>
                <w:rFonts w:ascii="宋体" w:eastAsia="宋体" w:hAnsi="宋体"/>
                <w:color w:val="000000"/>
                <w:sz w:val="13"/>
                <w:szCs w:val="13"/>
              </w:rPr>
            </w:pPr>
            <w:r>
              <w:rPr>
                <w:rFonts w:ascii="宋体" w:eastAsia="宋体" w:hAnsi="宋体" w:cs="宋体"/>
                <w:color w:val="000000"/>
                <w:sz w:val="13"/>
                <w:szCs w:val="13"/>
              </w:rPr>
              <w:t>6</w:t>
            </w:r>
            <w:r>
              <w:rPr>
                <w:rFonts w:ascii="宋体" w:eastAsia="宋体" w:hAnsi="宋体" w:cs="宋体" w:hint="eastAsia"/>
                <w:color w:val="000000"/>
                <w:sz w:val="13"/>
                <w:szCs w:val="13"/>
              </w:rPr>
              <w:t>．送达责任：在七日内依照民事诉讼法的有关规定送达当事人。</w:t>
            </w:r>
          </w:p>
          <w:p w:rsidR="00355229" w:rsidRDefault="00355229">
            <w:pPr>
              <w:shd w:val="clear" w:color="auto" w:fill="FFFFFF"/>
              <w:spacing w:line="240" w:lineRule="exact"/>
              <w:rPr>
                <w:rFonts w:ascii="宋体" w:eastAsia="宋体" w:hAnsi="宋体"/>
                <w:color w:val="000000"/>
                <w:kern w:val="0"/>
                <w:sz w:val="13"/>
                <w:szCs w:val="13"/>
              </w:rPr>
            </w:pPr>
            <w:r>
              <w:rPr>
                <w:rFonts w:ascii="宋体" w:eastAsia="宋体" w:hAnsi="宋体" w:cs="宋体"/>
                <w:color w:val="000000"/>
                <w:sz w:val="13"/>
                <w:szCs w:val="13"/>
              </w:rPr>
              <w:t>7</w:t>
            </w:r>
            <w:r>
              <w:rPr>
                <w:rFonts w:ascii="宋体" w:eastAsia="宋体" w:hAnsi="宋体" w:cs="宋体" w:hint="eastAsia"/>
                <w:color w:val="000000"/>
                <w:sz w:val="13"/>
                <w:szCs w:val="13"/>
              </w:rPr>
              <w:t>．执行责任：</w:t>
            </w:r>
            <w:r>
              <w:rPr>
                <w:rFonts w:ascii="宋体" w:eastAsia="宋体" w:hAnsi="宋体" w:cs="宋体" w:hint="eastAsia"/>
                <w:color w:val="000000"/>
                <w:kern w:val="0"/>
                <w:sz w:val="13"/>
                <w:szCs w:val="13"/>
              </w:rPr>
              <w:t>作出罚款处罚决定时，应当与收缴罚款的机构分离。当事人逾期不履行，可以采取加处罚款、申请</w:t>
            </w:r>
            <w:hyperlink r:id="rId10" w:tgtFrame="_blank" w:history="1">
              <w:r>
                <w:rPr>
                  <w:rFonts w:ascii="宋体" w:eastAsia="宋体" w:hAnsi="宋体" w:cs="宋体" w:hint="eastAsia"/>
                  <w:color w:val="000000"/>
                  <w:kern w:val="0"/>
                  <w:sz w:val="13"/>
                  <w:szCs w:val="13"/>
                </w:rPr>
                <w:t>人民法院</w:t>
              </w:r>
            </w:hyperlink>
            <w:r>
              <w:rPr>
                <w:rFonts w:ascii="宋体" w:eastAsia="宋体" w:hAnsi="宋体" w:cs="宋体" w:hint="eastAsia"/>
                <w:color w:val="000000"/>
                <w:kern w:val="0"/>
                <w:sz w:val="13"/>
                <w:szCs w:val="13"/>
              </w:rPr>
              <w:t>执行等措施。</w:t>
            </w:r>
          </w:p>
          <w:p w:rsidR="00355229" w:rsidRDefault="00355229">
            <w:pPr>
              <w:spacing w:line="240" w:lineRule="exact"/>
              <w:rPr>
                <w:rFonts w:ascii="宋体" w:eastAsia="宋体" w:hAnsi="宋体"/>
                <w:sz w:val="13"/>
                <w:szCs w:val="13"/>
              </w:rPr>
            </w:pPr>
            <w:r>
              <w:rPr>
                <w:rFonts w:ascii="宋体" w:eastAsia="宋体" w:hAnsi="宋体" w:cs="宋体"/>
                <w:color w:val="000000"/>
                <w:sz w:val="13"/>
                <w:szCs w:val="13"/>
              </w:rPr>
              <w:t>8</w:t>
            </w:r>
            <w:r>
              <w:rPr>
                <w:rFonts w:ascii="宋体" w:eastAsia="宋体" w:hAnsi="宋体" w:cs="宋体" w:hint="eastAsia"/>
                <w:color w:val="000000"/>
                <w:sz w:val="13"/>
                <w:szCs w:val="13"/>
              </w:rPr>
              <w:t>．其他责任：法律法规规章文件规定应履行的其他责任。</w:t>
            </w:r>
          </w:p>
        </w:tc>
        <w:tc>
          <w:tcPr>
            <w:tcW w:w="1953" w:type="dxa"/>
            <w:vAlign w:val="center"/>
          </w:tcPr>
          <w:p w:rsidR="00355229" w:rsidRDefault="00355229">
            <w:pPr>
              <w:spacing w:line="240" w:lineRule="exact"/>
              <w:rPr>
                <w:rFonts w:ascii="宋体" w:eastAsia="宋体" w:hAnsi="宋体"/>
                <w:sz w:val="13"/>
                <w:szCs w:val="13"/>
              </w:rPr>
            </w:pPr>
            <w:r>
              <w:rPr>
                <w:rFonts w:ascii="宋体" w:eastAsia="宋体" w:hAnsi="宋体" w:cs="宋体" w:hint="eastAsia"/>
                <w:color w:val="000000"/>
                <w:sz w:val="13"/>
                <w:szCs w:val="13"/>
              </w:rPr>
              <w:lastRenderedPageBreak/>
              <w:t>对不履行或不正确履行行政职责的行政机关及其工作人员，依据《中华人民共和国行政监察法》、《中华人民共和国行政许可法》、《行政机关公务员处分条例》、《四川省行政审批违法违纪行为责任追究办法》、《四川省财政监督条例》等法律法规规章的相关规定追究相应的责任。</w:t>
            </w:r>
          </w:p>
        </w:tc>
        <w:tc>
          <w:tcPr>
            <w:tcW w:w="786" w:type="dxa"/>
            <w:vAlign w:val="center"/>
          </w:tcPr>
          <w:p w:rsidR="00355229" w:rsidRDefault="00355229">
            <w:pPr>
              <w:spacing w:line="240" w:lineRule="exact"/>
              <w:rPr>
                <w:rFonts w:ascii="宋体" w:eastAsia="宋体" w:hAnsi="宋体"/>
                <w:sz w:val="13"/>
                <w:szCs w:val="13"/>
              </w:rPr>
            </w:pPr>
            <w:r>
              <w:rPr>
                <w:rFonts w:ascii="宋体" w:eastAsia="宋体" w:hAnsi="宋体" w:hint="eastAsia"/>
                <w:sz w:val="13"/>
                <w:szCs w:val="13"/>
              </w:rPr>
              <w:t>政府采购管理科</w:t>
            </w:r>
          </w:p>
        </w:tc>
      </w:tr>
      <w:tr w:rsidR="00355229">
        <w:trPr>
          <w:jc w:val="center"/>
        </w:trPr>
        <w:tc>
          <w:tcPr>
            <w:tcW w:w="598" w:type="dxa"/>
            <w:vAlign w:val="center"/>
          </w:tcPr>
          <w:p w:rsidR="00355229" w:rsidRDefault="00355229">
            <w:pPr>
              <w:spacing w:line="240" w:lineRule="exact"/>
              <w:rPr>
                <w:rFonts w:ascii="宋体" w:eastAsia="宋体" w:hAnsi="宋体" w:cs="宋体"/>
                <w:sz w:val="13"/>
                <w:szCs w:val="13"/>
              </w:rPr>
            </w:pPr>
            <w:r>
              <w:rPr>
                <w:rFonts w:ascii="宋体" w:eastAsia="宋体" w:hAnsi="宋体" w:cs="宋体"/>
                <w:sz w:val="13"/>
                <w:szCs w:val="13"/>
              </w:rPr>
              <w:lastRenderedPageBreak/>
              <w:t>4</w:t>
            </w:r>
          </w:p>
        </w:tc>
        <w:tc>
          <w:tcPr>
            <w:tcW w:w="960" w:type="dxa"/>
            <w:vAlign w:val="center"/>
          </w:tcPr>
          <w:p w:rsidR="00355229" w:rsidRDefault="00355229">
            <w:pPr>
              <w:spacing w:line="240" w:lineRule="exact"/>
              <w:rPr>
                <w:rFonts w:ascii="宋体" w:eastAsia="宋体" w:hAnsi="宋体"/>
                <w:sz w:val="13"/>
                <w:szCs w:val="13"/>
              </w:rPr>
            </w:pPr>
            <w:r>
              <w:rPr>
                <w:rFonts w:ascii="宋体" w:eastAsia="宋体" w:hAnsi="宋体" w:cs="宋体" w:hint="eastAsia"/>
                <w:sz w:val="13"/>
                <w:szCs w:val="13"/>
              </w:rPr>
              <w:t>行政处罚</w:t>
            </w:r>
          </w:p>
        </w:tc>
        <w:tc>
          <w:tcPr>
            <w:tcW w:w="1260" w:type="dxa"/>
            <w:vAlign w:val="center"/>
          </w:tcPr>
          <w:p w:rsidR="00355229" w:rsidRDefault="00355229">
            <w:pPr>
              <w:snapToGrid w:val="0"/>
              <w:spacing w:line="240" w:lineRule="exact"/>
              <w:rPr>
                <w:rFonts w:ascii="宋体" w:eastAsia="宋体" w:hAnsi="宋体"/>
                <w:sz w:val="13"/>
                <w:szCs w:val="13"/>
              </w:rPr>
            </w:pPr>
            <w:r>
              <w:rPr>
                <w:rFonts w:ascii="宋体" w:eastAsia="宋体" w:hAnsi="宋体" w:cs="宋体" w:hint="eastAsia"/>
                <w:color w:val="000000"/>
                <w:sz w:val="13"/>
                <w:szCs w:val="13"/>
              </w:rPr>
              <w:t>对供应商</w:t>
            </w:r>
            <w:r>
              <w:rPr>
                <w:rFonts w:ascii="宋体" w:eastAsia="宋体" w:hAnsi="宋体" w:cs="宋体" w:hint="eastAsia"/>
                <w:color w:val="000000"/>
                <w:kern w:val="0"/>
                <w:sz w:val="13"/>
                <w:szCs w:val="13"/>
              </w:rPr>
              <w:t>提供虚假材料谋取中标、成交的，采取不正当手段诋毁、排挤其他供应商的，与采购人、其他供应商或者采购代理机构恶意串通的，向采购人、采购代理机构行贿或者提供其他不正当利益的，在招标采购过程中与采购人进行协商谈判的，拒绝有关部门监督</w:t>
            </w:r>
            <w:smartTag w:uri="Tencent" w:element="RTX">
              <w:r>
                <w:rPr>
                  <w:rFonts w:ascii="宋体" w:eastAsia="宋体" w:hAnsi="宋体" w:cs="宋体" w:hint="eastAsia"/>
                  <w:color w:val="000000"/>
                  <w:kern w:val="0"/>
                  <w:sz w:val="13"/>
                  <w:szCs w:val="13"/>
                </w:rPr>
                <w:t>检查</w:t>
              </w:r>
            </w:smartTag>
            <w:r>
              <w:rPr>
                <w:rFonts w:ascii="宋体" w:eastAsia="宋体" w:hAnsi="宋体" w:cs="宋体" w:hint="eastAsia"/>
                <w:color w:val="000000"/>
                <w:kern w:val="0"/>
                <w:sz w:val="13"/>
                <w:szCs w:val="13"/>
              </w:rPr>
              <w:t>或者提供虚假情况的处罚</w:t>
            </w:r>
          </w:p>
        </w:tc>
        <w:tc>
          <w:tcPr>
            <w:tcW w:w="2025" w:type="dxa"/>
            <w:vAlign w:val="center"/>
          </w:tcPr>
          <w:p w:rsidR="00355229" w:rsidRDefault="00355229">
            <w:pPr>
              <w:adjustRightInd w:val="0"/>
              <w:snapToGrid w:val="0"/>
              <w:spacing w:line="240" w:lineRule="exact"/>
              <w:rPr>
                <w:rFonts w:ascii="宋体" w:eastAsia="宋体" w:hAnsi="宋体"/>
                <w:color w:val="000000"/>
                <w:sz w:val="13"/>
                <w:szCs w:val="13"/>
              </w:rPr>
            </w:pPr>
            <w:r>
              <w:rPr>
                <w:rFonts w:ascii="宋体" w:eastAsia="宋体" w:hAnsi="宋体" w:cs="宋体" w:hint="eastAsia"/>
                <w:color w:val="000000"/>
                <w:sz w:val="13"/>
                <w:szCs w:val="13"/>
              </w:rPr>
              <w:t>【法律】《中华人民共和国政府采购法》</w:t>
            </w:r>
          </w:p>
          <w:p w:rsidR="00355229" w:rsidRDefault="00355229">
            <w:pPr>
              <w:adjustRightInd w:val="0"/>
              <w:snapToGrid w:val="0"/>
              <w:spacing w:line="240" w:lineRule="exact"/>
              <w:rPr>
                <w:rFonts w:ascii="宋体" w:eastAsia="宋体" w:hAnsi="宋体"/>
                <w:color w:val="000000"/>
                <w:sz w:val="13"/>
                <w:szCs w:val="13"/>
              </w:rPr>
            </w:pPr>
            <w:r>
              <w:rPr>
                <w:rFonts w:ascii="宋体" w:eastAsia="宋体" w:hAnsi="宋体" w:cs="宋体" w:hint="eastAsia"/>
                <w:color w:val="000000"/>
                <w:kern w:val="0"/>
                <w:sz w:val="13"/>
                <w:szCs w:val="13"/>
              </w:rPr>
              <w:t>第七十七条</w:t>
            </w:r>
            <w:r>
              <w:rPr>
                <w:rFonts w:ascii="宋体" w:eastAsia="宋体" w:hAnsi="宋体" w:cs="宋体"/>
                <w:color w:val="000000"/>
                <w:kern w:val="0"/>
                <w:sz w:val="13"/>
                <w:szCs w:val="13"/>
              </w:rPr>
              <w:t xml:space="preserve"> </w:t>
            </w:r>
            <w:r>
              <w:rPr>
                <w:rFonts w:ascii="宋体" w:eastAsia="宋体" w:hAnsi="宋体" w:cs="宋体" w:hint="eastAsia"/>
                <w:color w:val="000000"/>
                <w:kern w:val="0"/>
                <w:sz w:val="13"/>
                <w:szCs w:val="13"/>
              </w:rPr>
              <w:t>供应商有下列情形之一的，处以采购金额千分之五以上千分之十以下的罚款，列入</w:t>
            </w:r>
            <w:hyperlink r:id="rId11" w:tgtFrame="_blank" w:history="1">
              <w:r>
                <w:rPr>
                  <w:rFonts w:ascii="宋体" w:eastAsia="宋体" w:hAnsi="宋体" w:cs="宋体" w:hint="eastAsia"/>
                  <w:color w:val="000000"/>
                  <w:kern w:val="0"/>
                  <w:sz w:val="13"/>
                  <w:szCs w:val="13"/>
                </w:rPr>
                <w:t>不良行为记录</w:t>
              </w:r>
            </w:hyperlink>
            <w:r>
              <w:rPr>
                <w:rFonts w:ascii="宋体" w:eastAsia="宋体" w:hAnsi="宋体" w:cs="宋体" w:hint="eastAsia"/>
                <w:color w:val="000000"/>
                <w:kern w:val="0"/>
                <w:sz w:val="13"/>
                <w:szCs w:val="13"/>
              </w:rPr>
              <w:t>名单，在一至三年内禁止参加政府采购活动，有违法所得的，并处没收违法所得，情节严重的，由</w:t>
            </w:r>
            <w:hyperlink r:id="rId12" w:tgtFrame="_blank" w:history="1">
              <w:r>
                <w:rPr>
                  <w:rFonts w:ascii="宋体" w:eastAsia="宋体" w:hAnsi="宋体" w:cs="宋体" w:hint="eastAsia"/>
                  <w:color w:val="000000"/>
                  <w:kern w:val="0"/>
                  <w:sz w:val="13"/>
                  <w:szCs w:val="13"/>
                </w:rPr>
                <w:t>工商行政管理机关</w:t>
              </w:r>
            </w:hyperlink>
            <w:r>
              <w:rPr>
                <w:rFonts w:ascii="宋体" w:eastAsia="宋体" w:hAnsi="宋体" w:cs="宋体" w:hint="eastAsia"/>
                <w:color w:val="000000"/>
                <w:kern w:val="0"/>
                <w:sz w:val="13"/>
                <w:szCs w:val="13"/>
              </w:rPr>
              <w:t>吊销营业执照；构成犯罪的，依法追究刑事责任：（一）提供虚假材料谋取中标、成交的；（二）采取不正当手段诋毁、排挤其他供应商的；（三）与采购人、其他供应商或者采购代理机构恶意串通的；（四）向采购人、采购代理机构行贿或者提供其他不正当利益的；（五）在招标采购过程中与采购人进行协商谈判的；（六）拒绝有关部门监督</w:t>
            </w:r>
            <w:smartTag w:uri="Tencent" w:element="RTX">
              <w:r>
                <w:rPr>
                  <w:rFonts w:ascii="宋体" w:eastAsia="宋体" w:hAnsi="宋体" w:cs="宋体" w:hint="eastAsia"/>
                  <w:color w:val="000000"/>
                  <w:kern w:val="0"/>
                  <w:sz w:val="13"/>
                  <w:szCs w:val="13"/>
                </w:rPr>
                <w:t>检查</w:t>
              </w:r>
            </w:smartTag>
            <w:r>
              <w:rPr>
                <w:rFonts w:ascii="宋体" w:eastAsia="宋体" w:hAnsi="宋体" w:cs="宋体" w:hint="eastAsia"/>
                <w:color w:val="000000"/>
                <w:kern w:val="0"/>
                <w:sz w:val="13"/>
                <w:szCs w:val="13"/>
              </w:rPr>
              <w:t>或者提供虚假情况的。供应商有前款第（一）至（五）项情形之一的，中标、成交无效。</w:t>
            </w:r>
          </w:p>
        </w:tc>
        <w:tc>
          <w:tcPr>
            <w:tcW w:w="840" w:type="dxa"/>
            <w:vAlign w:val="center"/>
          </w:tcPr>
          <w:p w:rsidR="00355229" w:rsidRDefault="00355229">
            <w:pPr>
              <w:spacing w:line="240" w:lineRule="exact"/>
              <w:rPr>
                <w:rFonts w:ascii="宋体" w:eastAsia="宋体" w:hAnsi="宋体"/>
                <w:sz w:val="13"/>
                <w:szCs w:val="13"/>
              </w:rPr>
            </w:pPr>
            <w:r>
              <w:rPr>
                <w:rFonts w:ascii="宋体" w:eastAsia="宋体" w:hAnsi="宋体" w:cs="宋体" w:hint="eastAsia"/>
                <w:color w:val="000000"/>
                <w:kern w:val="0"/>
                <w:sz w:val="13"/>
                <w:szCs w:val="13"/>
              </w:rPr>
              <w:t>省市县</w:t>
            </w:r>
          </w:p>
        </w:tc>
        <w:tc>
          <w:tcPr>
            <w:tcW w:w="6150" w:type="dxa"/>
            <w:vAlign w:val="center"/>
          </w:tcPr>
          <w:p w:rsidR="00355229" w:rsidRDefault="00355229">
            <w:pPr>
              <w:shd w:val="clear" w:color="auto" w:fill="FFFFFF"/>
              <w:spacing w:line="240" w:lineRule="exact"/>
              <w:rPr>
                <w:rFonts w:ascii="宋体" w:eastAsia="宋体" w:hAnsi="宋体"/>
                <w:color w:val="000000"/>
                <w:sz w:val="13"/>
                <w:szCs w:val="13"/>
              </w:rPr>
            </w:pPr>
            <w:r>
              <w:rPr>
                <w:rFonts w:ascii="宋体" w:eastAsia="宋体" w:hAnsi="宋体" w:cs="宋体"/>
                <w:color w:val="000000"/>
                <w:sz w:val="13"/>
                <w:szCs w:val="13"/>
              </w:rPr>
              <w:t>1</w:t>
            </w:r>
            <w:r>
              <w:rPr>
                <w:rFonts w:ascii="宋体" w:eastAsia="宋体" w:hAnsi="宋体" w:cs="宋体" w:hint="eastAsia"/>
                <w:color w:val="000000"/>
                <w:sz w:val="13"/>
                <w:szCs w:val="13"/>
              </w:rPr>
              <w:t>．立案责任：对发现供应商</w:t>
            </w:r>
            <w:r>
              <w:rPr>
                <w:rFonts w:ascii="宋体" w:eastAsia="宋体" w:hAnsi="宋体" w:cs="宋体" w:hint="eastAsia"/>
                <w:color w:val="000000"/>
                <w:kern w:val="0"/>
                <w:sz w:val="13"/>
                <w:szCs w:val="13"/>
              </w:rPr>
              <w:t>提供虚假材料谋取中标、成交的，采取不正当手段诋毁、排挤其他供应商的，与采购人、其他供应商或者采购代理机构恶意串通的，向采购人、采购代理机构行贿或者提供其他不正当利益的，在招标采购过程中与采购人进行协商谈判的，拒绝有关部门监督</w:t>
            </w:r>
            <w:smartTag w:uri="Tencent" w:element="RTX">
              <w:r>
                <w:rPr>
                  <w:rFonts w:ascii="宋体" w:eastAsia="宋体" w:hAnsi="宋体" w:cs="宋体" w:hint="eastAsia"/>
                  <w:color w:val="000000"/>
                  <w:kern w:val="0"/>
                  <w:sz w:val="13"/>
                  <w:szCs w:val="13"/>
                </w:rPr>
                <w:t>检查</w:t>
              </w:r>
            </w:smartTag>
            <w:r>
              <w:rPr>
                <w:rFonts w:ascii="宋体" w:eastAsia="宋体" w:hAnsi="宋体" w:cs="宋体" w:hint="eastAsia"/>
                <w:color w:val="000000"/>
                <w:kern w:val="0"/>
                <w:sz w:val="13"/>
                <w:szCs w:val="13"/>
              </w:rPr>
              <w:t>或者提供虚假情况的</w:t>
            </w:r>
            <w:r>
              <w:rPr>
                <w:rFonts w:ascii="宋体" w:eastAsia="宋体" w:hAnsi="宋体" w:cs="宋体" w:hint="eastAsia"/>
                <w:color w:val="000000"/>
                <w:sz w:val="13"/>
                <w:szCs w:val="13"/>
              </w:rPr>
              <w:t>，予以审查，决定是否立案。</w:t>
            </w:r>
          </w:p>
          <w:p w:rsidR="00355229" w:rsidRDefault="00355229">
            <w:pPr>
              <w:shd w:val="clear" w:color="auto" w:fill="FFFFFF"/>
              <w:spacing w:line="240" w:lineRule="exact"/>
              <w:rPr>
                <w:rFonts w:ascii="宋体" w:eastAsia="宋体" w:hAnsi="宋体"/>
                <w:color w:val="000000"/>
                <w:sz w:val="13"/>
                <w:szCs w:val="13"/>
              </w:rPr>
            </w:pPr>
            <w:r>
              <w:rPr>
                <w:rFonts w:ascii="宋体" w:eastAsia="宋体" w:hAnsi="宋体" w:cs="宋体"/>
                <w:color w:val="000000"/>
                <w:sz w:val="13"/>
                <w:szCs w:val="13"/>
              </w:rPr>
              <w:t>2</w:t>
            </w:r>
            <w:r>
              <w:rPr>
                <w:rFonts w:ascii="宋体" w:eastAsia="宋体" w:hAnsi="宋体" w:cs="宋体" w:hint="eastAsia"/>
                <w:color w:val="000000"/>
                <w:sz w:val="13"/>
                <w:szCs w:val="13"/>
              </w:rPr>
              <w:t>．调查责任：必须全面、客观、公正地进行调查，收集证据。在调查、询问时，执法人员不得少于两人，并应当向当事人或者有关人员出示证件，询问当事人应当制作笔录。执法人员与当事人有直接利害关系的，应当回避。</w:t>
            </w:r>
          </w:p>
          <w:p w:rsidR="00355229" w:rsidRDefault="00355229">
            <w:pPr>
              <w:spacing w:line="240" w:lineRule="exact"/>
              <w:rPr>
                <w:rFonts w:ascii="宋体" w:eastAsia="宋体" w:hAnsi="宋体"/>
                <w:color w:val="000000"/>
                <w:sz w:val="13"/>
                <w:szCs w:val="13"/>
              </w:rPr>
            </w:pPr>
            <w:r>
              <w:rPr>
                <w:rFonts w:ascii="宋体" w:eastAsia="宋体" w:hAnsi="宋体" w:cs="宋体"/>
                <w:color w:val="000000"/>
                <w:sz w:val="13"/>
                <w:szCs w:val="13"/>
              </w:rPr>
              <w:t>3</w:t>
            </w:r>
            <w:r>
              <w:rPr>
                <w:rFonts w:ascii="宋体" w:eastAsia="宋体" w:hAnsi="宋体" w:cs="宋体" w:hint="eastAsia"/>
                <w:color w:val="000000"/>
                <w:sz w:val="13"/>
                <w:szCs w:val="13"/>
              </w:rPr>
              <w:t>．审查责任：针对案件的违法事实、证据材料、当事人陈述和申辩以及如何适用法律提出处理意见，提交行政机关负责人进行审查，对情节复杂或者重大违法行为给予较重的行政处罚，提交行政机关负责人集体讨论决定。</w:t>
            </w:r>
          </w:p>
          <w:p w:rsidR="00355229" w:rsidRDefault="00355229">
            <w:pPr>
              <w:spacing w:line="240" w:lineRule="exact"/>
              <w:rPr>
                <w:rFonts w:ascii="宋体" w:eastAsia="宋体" w:hAnsi="宋体"/>
                <w:color w:val="000000"/>
                <w:sz w:val="13"/>
                <w:szCs w:val="13"/>
              </w:rPr>
            </w:pPr>
            <w:r>
              <w:rPr>
                <w:rFonts w:ascii="宋体" w:eastAsia="宋体" w:hAnsi="宋体" w:cs="宋体"/>
                <w:color w:val="000000"/>
                <w:sz w:val="13"/>
                <w:szCs w:val="13"/>
              </w:rPr>
              <w:t>4</w:t>
            </w:r>
            <w:r>
              <w:rPr>
                <w:rFonts w:ascii="宋体" w:eastAsia="宋体" w:hAnsi="宋体" w:cs="宋体" w:hint="eastAsia"/>
                <w:color w:val="000000"/>
                <w:sz w:val="13"/>
                <w:szCs w:val="13"/>
              </w:rPr>
              <w:t>．告知责任：</w:t>
            </w:r>
            <w:r>
              <w:rPr>
                <w:rFonts w:ascii="宋体" w:eastAsia="宋体" w:hAnsi="宋体" w:cs="宋体" w:hint="eastAsia"/>
                <w:color w:val="000000"/>
                <w:kern w:val="0"/>
                <w:sz w:val="13"/>
                <w:szCs w:val="13"/>
              </w:rPr>
              <w:t>在作出行政处罚决定之前，应当告知当事人作出行政处罚决定的事实、理由、依据以及其依法享有的权利，听取当事人意见，对当事人提出的事实、理由和证据进行复核；当事人提出的事实、理由或者证据成立的，予以采纳。对于较大数额罚款的处罚决定，</w:t>
            </w:r>
            <w:r>
              <w:rPr>
                <w:rFonts w:ascii="宋体" w:eastAsia="宋体" w:hAnsi="宋体" w:cs="宋体" w:hint="eastAsia"/>
                <w:color w:val="000000"/>
                <w:sz w:val="13"/>
                <w:szCs w:val="13"/>
              </w:rPr>
              <w:t>应当告知当事人有要求举行听证的权利；当事人要求听证的，行政机关应当组织听证。</w:t>
            </w:r>
          </w:p>
          <w:p w:rsidR="00355229" w:rsidRDefault="00355229">
            <w:pPr>
              <w:widowControl/>
              <w:shd w:val="clear" w:color="auto" w:fill="FFFFFF"/>
              <w:spacing w:line="240" w:lineRule="exact"/>
              <w:rPr>
                <w:rFonts w:ascii="宋体" w:eastAsia="宋体" w:hAnsi="宋体"/>
                <w:color w:val="000000"/>
                <w:kern w:val="0"/>
                <w:sz w:val="13"/>
                <w:szCs w:val="13"/>
              </w:rPr>
            </w:pPr>
            <w:r>
              <w:rPr>
                <w:rFonts w:ascii="宋体" w:eastAsia="宋体" w:hAnsi="宋体" w:cs="宋体"/>
                <w:color w:val="000000"/>
                <w:sz w:val="13"/>
                <w:szCs w:val="13"/>
              </w:rPr>
              <w:t>5</w:t>
            </w:r>
            <w:r>
              <w:rPr>
                <w:rFonts w:ascii="宋体" w:eastAsia="宋体" w:hAnsi="宋体" w:cs="宋体" w:hint="eastAsia"/>
                <w:color w:val="000000"/>
                <w:sz w:val="13"/>
                <w:szCs w:val="13"/>
              </w:rPr>
              <w:t>．决定责任：</w:t>
            </w:r>
            <w:r>
              <w:rPr>
                <w:rFonts w:ascii="宋体" w:eastAsia="宋体" w:hAnsi="宋体" w:cs="宋体" w:hint="eastAsia"/>
                <w:color w:val="000000"/>
                <w:kern w:val="0"/>
                <w:sz w:val="13"/>
                <w:szCs w:val="13"/>
              </w:rPr>
              <w:t>制作行政处罚决定书并加盖单位印章，决定书应当载明当事人的姓名或者名称、地址；违反法律、法规或者规章的事实和证据；行政处罚的种类和依据；行政处罚的履行方式和期限；不服行政处罚决定，申请行政复议或者提起行政诉讼的途径和期限；作出行政处罚决定的行政机关名称和作出决定的日期。</w:t>
            </w:r>
          </w:p>
          <w:p w:rsidR="00355229" w:rsidRDefault="00355229">
            <w:pPr>
              <w:spacing w:line="240" w:lineRule="exact"/>
              <w:rPr>
                <w:rFonts w:ascii="宋体" w:eastAsia="宋体" w:hAnsi="宋体"/>
                <w:color w:val="000000"/>
                <w:sz w:val="13"/>
                <w:szCs w:val="13"/>
              </w:rPr>
            </w:pPr>
            <w:r>
              <w:rPr>
                <w:rFonts w:ascii="宋体" w:eastAsia="宋体" w:hAnsi="宋体" w:cs="宋体"/>
                <w:color w:val="000000"/>
                <w:sz w:val="13"/>
                <w:szCs w:val="13"/>
              </w:rPr>
              <w:t>6</w:t>
            </w:r>
            <w:r>
              <w:rPr>
                <w:rFonts w:ascii="宋体" w:eastAsia="宋体" w:hAnsi="宋体" w:cs="宋体" w:hint="eastAsia"/>
                <w:color w:val="000000"/>
                <w:sz w:val="13"/>
                <w:szCs w:val="13"/>
              </w:rPr>
              <w:t>．送达责任：在七日内依照民事诉讼法的有关规定送达当事人。</w:t>
            </w:r>
          </w:p>
          <w:p w:rsidR="00355229" w:rsidRDefault="00355229">
            <w:pPr>
              <w:shd w:val="clear" w:color="auto" w:fill="FFFFFF"/>
              <w:spacing w:line="240" w:lineRule="exact"/>
              <w:rPr>
                <w:rFonts w:ascii="宋体" w:eastAsia="宋体" w:hAnsi="宋体"/>
                <w:color w:val="000000"/>
                <w:kern w:val="0"/>
                <w:sz w:val="13"/>
                <w:szCs w:val="13"/>
              </w:rPr>
            </w:pPr>
            <w:r>
              <w:rPr>
                <w:rFonts w:ascii="宋体" w:eastAsia="宋体" w:hAnsi="宋体" w:cs="宋体"/>
                <w:color w:val="000000"/>
                <w:sz w:val="13"/>
                <w:szCs w:val="13"/>
              </w:rPr>
              <w:t>7</w:t>
            </w:r>
            <w:r>
              <w:rPr>
                <w:rFonts w:ascii="宋体" w:eastAsia="宋体" w:hAnsi="宋体" w:cs="宋体" w:hint="eastAsia"/>
                <w:color w:val="000000"/>
                <w:sz w:val="13"/>
                <w:szCs w:val="13"/>
              </w:rPr>
              <w:t>．执行责任：</w:t>
            </w:r>
            <w:r>
              <w:rPr>
                <w:rFonts w:ascii="宋体" w:eastAsia="宋体" w:hAnsi="宋体" w:cs="宋体" w:hint="eastAsia"/>
                <w:color w:val="000000"/>
                <w:kern w:val="0"/>
                <w:sz w:val="13"/>
                <w:szCs w:val="13"/>
              </w:rPr>
              <w:t>作出罚款处罚决定时，应当与收缴罚款的机构分离。当事人逾期不履行，可以采取加处罚款、申请</w:t>
            </w:r>
            <w:hyperlink r:id="rId13" w:tgtFrame="_blank" w:history="1">
              <w:r>
                <w:rPr>
                  <w:rFonts w:ascii="宋体" w:eastAsia="宋体" w:hAnsi="宋体" w:cs="宋体" w:hint="eastAsia"/>
                  <w:color w:val="000000"/>
                  <w:kern w:val="0"/>
                  <w:sz w:val="13"/>
                  <w:szCs w:val="13"/>
                </w:rPr>
                <w:t>人民法院</w:t>
              </w:r>
            </w:hyperlink>
            <w:r>
              <w:rPr>
                <w:rFonts w:ascii="宋体" w:eastAsia="宋体" w:hAnsi="宋体" w:cs="宋体" w:hint="eastAsia"/>
                <w:color w:val="000000"/>
                <w:kern w:val="0"/>
                <w:sz w:val="13"/>
                <w:szCs w:val="13"/>
              </w:rPr>
              <w:t>执行等措施。</w:t>
            </w:r>
          </w:p>
          <w:p w:rsidR="00355229" w:rsidRDefault="00355229">
            <w:pPr>
              <w:widowControl/>
              <w:shd w:val="clear" w:color="auto" w:fill="FFFFFF"/>
              <w:spacing w:line="240" w:lineRule="exact"/>
              <w:rPr>
                <w:rFonts w:ascii="宋体" w:eastAsia="宋体" w:hAnsi="宋体"/>
                <w:sz w:val="13"/>
                <w:szCs w:val="13"/>
              </w:rPr>
            </w:pPr>
            <w:r>
              <w:rPr>
                <w:rFonts w:ascii="宋体" w:eastAsia="宋体" w:hAnsi="宋体" w:cs="宋体"/>
                <w:color w:val="000000"/>
                <w:sz w:val="13"/>
                <w:szCs w:val="13"/>
              </w:rPr>
              <w:t>8</w:t>
            </w:r>
            <w:r>
              <w:rPr>
                <w:rFonts w:ascii="宋体" w:eastAsia="宋体" w:hAnsi="宋体" w:cs="宋体" w:hint="eastAsia"/>
                <w:color w:val="000000"/>
                <w:sz w:val="13"/>
                <w:szCs w:val="13"/>
              </w:rPr>
              <w:t>．其他责任：法律法规规章文件规定应履行的其他责任。</w:t>
            </w:r>
          </w:p>
        </w:tc>
        <w:tc>
          <w:tcPr>
            <w:tcW w:w="1953" w:type="dxa"/>
            <w:vAlign w:val="center"/>
          </w:tcPr>
          <w:p w:rsidR="00355229" w:rsidRDefault="00355229">
            <w:pPr>
              <w:spacing w:line="240" w:lineRule="exact"/>
              <w:rPr>
                <w:rFonts w:ascii="宋体" w:eastAsia="宋体" w:hAnsi="宋体"/>
                <w:sz w:val="13"/>
                <w:szCs w:val="13"/>
              </w:rPr>
            </w:pPr>
            <w:r>
              <w:rPr>
                <w:rFonts w:ascii="宋体" w:eastAsia="宋体" w:hAnsi="宋体" w:cs="宋体" w:hint="eastAsia"/>
                <w:color w:val="000000"/>
                <w:sz w:val="13"/>
                <w:szCs w:val="13"/>
              </w:rPr>
              <w:t>对不履行或不正确履行行政职责的行政机关及其工作人员，依据《中华人民共和国行政监察法》、《中华人民共和国行政许可法》、《行政机关公务员处分条例》、《四川省行政审批违法违纪行为责任追究办法》、《四川省财政监督条例》等法律法规规章的相关规定追究相应的责任。</w:t>
            </w:r>
          </w:p>
        </w:tc>
        <w:tc>
          <w:tcPr>
            <w:tcW w:w="786" w:type="dxa"/>
            <w:vAlign w:val="center"/>
          </w:tcPr>
          <w:p w:rsidR="00355229" w:rsidRDefault="00355229">
            <w:pPr>
              <w:spacing w:line="240" w:lineRule="exact"/>
              <w:rPr>
                <w:rFonts w:ascii="宋体" w:eastAsia="宋体" w:hAnsi="宋体"/>
                <w:sz w:val="13"/>
                <w:szCs w:val="13"/>
              </w:rPr>
            </w:pPr>
            <w:r>
              <w:rPr>
                <w:rFonts w:ascii="宋体" w:eastAsia="宋体" w:hAnsi="宋体" w:hint="eastAsia"/>
                <w:sz w:val="13"/>
                <w:szCs w:val="13"/>
              </w:rPr>
              <w:t>政府采购管理科</w:t>
            </w:r>
          </w:p>
        </w:tc>
      </w:tr>
      <w:tr w:rsidR="00355229">
        <w:trPr>
          <w:jc w:val="center"/>
        </w:trPr>
        <w:tc>
          <w:tcPr>
            <w:tcW w:w="598" w:type="dxa"/>
            <w:vAlign w:val="center"/>
          </w:tcPr>
          <w:p w:rsidR="00355229" w:rsidRDefault="00355229">
            <w:pPr>
              <w:spacing w:line="240" w:lineRule="exact"/>
              <w:rPr>
                <w:rFonts w:ascii="宋体" w:eastAsia="宋体" w:hAnsi="宋体" w:cs="宋体"/>
                <w:sz w:val="13"/>
                <w:szCs w:val="13"/>
              </w:rPr>
            </w:pPr>
            <w:r>
              <w:rPr>
                <w:rFonts w:ascii="宋体" w:eastAsia="宋体" w:hAnsi="宋体" w:cs="宋体"/>
                <w:sz w:val="13"/>
                <w:szCs w:val="13"/>
              </w:rPr>
              <w:t>5</w:t>
            </w:r>
          </w:p>
        </w:tc>
        <w:tc>
          <w:tcPr>
            <w:tcW w:w="960" w:type="dxa"/>
            <w:vAlign w:val="center"/>
          </w:tcPr>
          <w:p w:rsidR="00355229" w:rsidRDefault="00355229">
            <w:pPr>
              <w:spacing w:line="240" w:lineRule="exact"/>
              <w:rPr>
                <w:rFonts w:ascii="宋体" w:eastAsia="宋体" w:hAnsi="宋体"/>
                <w:sz w:val="13"/>
                <w:szCs w:val="13"/>
              </w:rPr>
            </w:pPr>
            <w:r>
              <w:rPr>
                <w:rFonts w:ascii="宋体" w:eastAsia="宋体" w:hAnsi="宋体" w:cs="宋体" w:hint="eastAsia"/>
                <w:sz w:val="13"/>
                <w:szCs w:val="13"/>
              </w:rPr>
              <w:t>行政处罚</w:t>
            </w:r>
          </w:p>
        </w:tc>
        <w:tc>
          <w:tcPr>
            <w:tcW w:w="1260" w:type="dxa"/>
            <w:vAlign w:val="center"/>
          </w:tcPr>
          <w:p w:rsidR="00355229" w:rsidRDefault="00355229">
            <w:pPr>
              <w:spacing w:line="240" w:lineRule="exact"/>
              <w:rPr>
                <w:rFonts w:ascii="宋体" w:eastAsia="宋体" w:hAnsi="宋体"/>
                <w:sz w:val="13"/>
                <w:szCs w:val="13"/>
              </w:rPr>
            </w:pPr>
            <w:r>
              <w:rPr>
                <w:rFonts w:ascii="宋体" w:eastAsia="宋体" w:hAnsi="宋体" w:cs="宋体" w:hint="eastAsia"/>
                <w:color w:val="000000"/>
                <w:kern w:val="0"/>
                <w:sz w:val="13"/>
                <w:szCs w:val="13"/>
              </w:rPr>
              <w:t>对集中采购机构在政府采购监督管理部门考核中，虚报业绩，隐瞒真实情况的处罚</w:t>
            </w:r>
          </w:p>
        </w:tc>
        <w:tc>
          <w:tcPr>
            <w:tcW w:w="2025" w:type="dxa"/>
            <w:vAlign w:val="center"/>
          </w:tcPr>
          <w:p w:rsidR="00355229" w:rsidRDefault="00355229">
            <w:pPr>
              <w:spacing w:line="240" w:lineRule="exact"/>
              <w:rPr>
                <w:rFonts w:ascii="宋体" w:eastAsia="宋体" w:hAnsi="宋体"/>
                <w:color w:val="000000"/>
                <w:kern w:val="0"/>
                <w:sz w:val="13"/>
                <w:szCs w:val="13"/>
              </w:rPr>
            </w:pPr>
            <w:r>
              <w:rPr>
                <w:rFonts w:ascii="宋体" w:eastAsia="宋体" w:hAnsi="宋体" w:cs="宋体" w:hint="eastAsia"/>
                <w:color w:val="000000"/>
                <w:kern w:val="0"/>
                <w:sz w:val="13"/>
                <w:szCs w:val="13"/>
              </w:rPr>
              <w:t>【法律】《中华人民共和国政府采购法》</w:t>
            </w:r>
          </w:p>
          <w:p w:rsidR="00355229" w:rsidRDefault="00355229">
            <w:pPr>
              <w:spacing w:line="240" w:lineRule="exact"/>
              <w:rPr>
                <w:rFonts w:ascii="宋体" w:eastAsia="宋体" w:hAnsi="宋体"/>
                <w:sz w:val="13"/>
                <w:szCs w:val="13"/>
              </w:rPr>
            </w:pPr>
            <w:r>
              <w:rPr>
                <w:rFonts w:ascii="宋体" w:eastAsia="宋体" w:hAnsi="宋体" w:cs="宋体" w:hint="eastAsia"/>
                <w:color w:val="000000"/>
                <w:kern w:val="0"/>
                <w:sz w:val="13"/>
                <w:szCs w:val="13"/>
              </w:rPr>
              <w:t>第八十二条</w:t>
            </w:r>
            <w:r>
              <w:rPr>
                <w:rFonts w:ascii="宋体" w:eastAsia="宋体" w:hAnsi="宋体" w:cs="宋体"/>
                <w:color w:val="000000"/>
                <w:kern w:val="0"/>
                <w:sz w:val="13"/>
                <w:szCs w:val="13"/>
              </w:rPr>
              <w:t xml:space="preserve">  </w:t>
            </w:r>
            <w:r>
              <w:rPr>
                <w:rFonts w:ascii="宋体" w:eastAsia="宋体" w:hAnsi="宋体" w:cs="宋体" w:hint="eastAsia"/>
                <w:color w:val="000000"/>
                <w:kern w:val="0"/>
                <w:sz w:val="13"/>
                <w:szCs w:val="13"/>
              </w:rPr>
              <w:t>政府采购监督管理部门对集中采购机构业绩的考核，有虚假陈述，隐瞒真实情况的，或者不作定期考核和公布考核结果的，应当及时纠正，由其上级机关或者监察机关对其负责人进行通报，并对直接负责的人员依法给予</w:t>
            </w:r>
            <w:r>
              <w:rPr>
                <w:rFonts w:ascii="宋体" w:eastAsia="宋体" w:hAnsi="宋体" w:cs="宋体" w:hint="eastAsia"/>
                <w:color w:val="000000"/>
                <w:kern w:val="0"/>
                <w:sz w:val="13"/>
                <w:szCs w:val="13"/>
              </w:rPr>
              <w:lastRenderedPageBreak/>
              <w:t>行政处分。集中采购机构在政府采购监督管理部门考核中，虚报业绩，隐瞒真实情况的，处以二万元以上二十万元以下的罚款，并予以通报；情节严重的，取消其代理采购的资格。</w:t>
            </w:r>
          </w:p>
        </w:tc>
        <w:tc>
          <w:tcPr>
            <w:tcW w:w="840" w:type="dxa"/>
            <w:vAlign w:val="center"/>
          </w:tcPr>
          <w:p w:rsidR="00355229" w:rsidRDefault="00355229">
            <w:pPr>
              <w:spacing w:line="240" w:lineRule="exact"/>
              <w:rPr>
                <w:rFonts w:ascii="宋体" w:eastAsia="宋体" w:hAnsi="宋体"/>
                <w:sz w:val="13"/>
                <w:szCs w:val="13"/>
              </w:rPr>
            </w:pPr>
            <w:r>
              <w:rPr>
                <w:rFonts w:ascii="宋体" w:eastAsia="宋体" w:hAnsi="宋体" w:cs="宋体" w:hint="eastAsia"/>
                <w:color w:val="000000"/>
                <w:kern w:val="0"/>
                <w:sz w:val="13"/>
                <w:szCs w:val="13"/>
              </w:rPr>
              <w:lastRenderedPageBreak/>
              <w:t>省市县</w:t>
            </w:r>
          </w:p>
        </w:tc>
        <w:tc>
          <w:tcPr>
            <w:tcW w:w="6150" w:type="dxa"/>
            <w:vAlign w:val="center"/>
          </w:tcPr>
          <w:p w:rsidR="00355229" w:rsidRDefault="00355229">
            <w:pPr>
              <w:shd w:val="clear" w:color="auto" w:fill="FFFFFF"/>
              <w:spacing w:line="240" w:lineRule="exact"/>
              <w:rPr>
                <w:rFonts w:ascii="宋体" w:eastAsia="宋体" w:hAnsi="宋体"/>
                <w:color w:val="000000"/>
                <w:sz w:val="13"/>
                <w:szCs w:val="13"/>
              </w:rPr>
            </w:pPr>
            <w:r>
              <w:rPr>
                <w:rFonts w:ascii="宋体" w:eastAsia="宋体" w:hAnsi="宋体" w:cs="宋体"/>
                <w:color w:val="000000"/>
                <w:sz w:val="13"/>
                <w:szCs w:val="13"/>
              </w:rPr>
              <w:t>1</w:t>
            </w:r>
            <w:r>
              <w:rPr>
                <w:rFonts w:ascii="宋体" w:eastAsia="宋体" w:hAnsi="宋体" w:cs="宋体" w:hint="eastAsia"/>
                <w:color w:val="000000"/>
                <w:sz w:val="13"/>
                <w:szCs w:val="13"/>
              </w:rPr>
              <w:t>．立案责任：对发现</w:t>
            </w:r>
            <w:r>
              <w:rPr>
                <w:rFonts w:ascii="宋体" w:eastAsia="宋体" w:hAnsi="宋体" w:cs="宋体" w:hint="eastAsia"/>
                <w:color w:val="000000"/>
                <w:kern w:val="0"/>
                <w:sz w:val="13"/>
                <w:szCs w:val="13"/>
              </w:rPr>
              <w:t>集中采购机构涉嫌在政府采购监督管理部门考核中，虚报业绩，隐瞒真实情况的</w:t>
            </w:r>
            <w:r>
              <w:rPr>
                <w:rFonts w:ascii="宋体" w:eastAsia="宋体" w:hAnsi="宋体" w:cs="宋体" w:hint="eastAsia"/>
                <w:color w:val="000000"/>
                <w:sz w:val="13"/>
                <w:szCs w:val="13"/>
              </w:rPr>
              <w:t>，予以审查，决定是否立案。</w:t>
            </w:r>
          </w:p>
          <w:p w:rsidR="00355229" w:rsidRDefault="00355229">
            <w:pPr>
              <w:shd w:val="clear" w:color="auto" w:fill="FFFFFF"/>
              <w:spacing w:line="240" w:lineRule="exact"/>
              <w:rPr>
                <w:rFonts w:ascii="宋体" w:eastAsia="宋体" w:hAnsi="宋体"/>
                <w:color w:val="000000"/>
                <w:sz w:val="13"/>
                <w:szCs w:val="13"/>
              </w:rPr>
            </w:pPr>
            <w:r>
              <w:rPr>
                <w:rFonts w:ascii="宋体" w:eastAsia="宋体" w:hAnsi="宋体" w:cs="宋体"/>
                <w:color w:val="000000"/>
                <w:sz w:val="13"/>
                <w:szCs w:val="13"/>
              </w:rPr>
              <w:t>2</w:t>
            </w:r>
            <w:r>
              <w:rPr>
                <w:rFonts w:ascii="宋体" w:eastAsia="宋体" w:hAnsi="宋体" w:cs="宋体" w:hint="eastAsia"/>
                <w:color w:val="000000"/>
                <w:sz w:val="13"/>
                <w:szCs w:val="13"/>
              </w:rPr>
              <w:t>．调查责任：必须全面、客观、公正地进行调查，收集证据。在调查、询问时，执法人员不得少于两人，并应当向当事人或者有关人员出示证件，询问当事人应当制作笔录。执法人员与当事人有直接利害关系的，应当回避。</w:t>
            </w:r>
          </w:p>
          <w:p w:rsidR="00355229" w:rsidRDefault="00355229">
            <w:pPr>
              <w:spacing w:line="240" w:lineRule="exact"/>
              <w:rPr>
                <w:rFonts w:ascii="宋体" w:eastAsia="宋体" w:hAnsi="宋体"/>
                <w:color w:val="000000"/>
                <w:sz w:val="13"/>
                <w:szCs w:val="13"/>
              </w:rPr>
            </w:pPr>
            <w:r>
              <w:rPr>
                <w:rFonts w:ascii="宋体" w:eastAsia="宋体" w:hAnsi="宋体" w:cs="宋体"/>
                <w:color w:val="000000"/>
                <w:sz w:val="13"/>
                <w:szCs w:val="13"/>
              </w:rPr>
              <w:t>3</w:t>
            </w:r>
            <w:r>
              <w:rPr>
                <w:rFonts w:ascii="宋体" w:eastAsia="宋体" w:hAnsi="宋体" w:cs="宋体" w:hint="eastAsia"/>
                <w:color w:val="000000"/>
                <w:sz w:val="13"/>
                <w:szCs w:val="13"/>
              </w:rPr>
              <w:t>．审查责任：针对案件的违法事实、证据材料、当事人陈述和申辩以及如何适用法律提出处理意见，提交行政机关负责人进行审查，对情节复杂或者重大违法行为给予较重的行政处罚，提交行政机关负责人集体讨论决定。</w:t>
            </w:r>
          </w:p>
          <w:p w:rsidR="00355229" w:rsidRDefault="00355229">
            <w:pPr>
              <w:spacing w:line="240" w:lineRule="exact"/>
              <w:rPr>
                <w:rFonts w:ascii="宋体" w:eastAsia="宋体" w:hAnsi="宋体"/>
                <w:color w:val="000000"/>
                <w:sz w:val="13"/>
                <w:szCs w:val="13"/>
              </w:rPr>
            </w:pPr>
            <w:r>
              <w:rPr>
                <w:rFonts w:ascii="宋体" w:eastAsia="宋体" w:hAnsi="宋体" w:cs="宋体"/>
                <w:color w:val="000000"/>
                <w:sz w:val="13"/>
                <w:szCs w:val="13"/>
              </w:rPr>
              <w:t>4</w:t>
            </w:r>
            <w:r>
              <w:rPr>
                <w:rFonts w:ascii="宋体" w:eastAsia="宋体" w:hAnsi="宋体" w:cs="宋体" w:hint="eastAsia"/>
                <w:color w:val="000000"/>
                <w:sz w:val="13"/>
                <w:szCs w:val="13"/>
              </w:rPr>
              <w:t>．告知责任：</w:t>
            </w:r>
            <w:r>
              <w:rPr>
                <w:rFonts w:ascii="宋体" w:eastAsia="宋体" w:hAnsi="宋体" w:cs="宋体" w:hint="eastAsia"/>
                <w:color w:val="000000"/>
                <w:kern w:val="0"/>
                <w:sz w:val="13"/>
                <w:szCs w:val="13"/>
              </w:rPr>
              <w:t>在作出行政处罚决定之前，应当告知当事人作出行政处罚决定的事实、理由、依据以及其依法享有的权利，听取当事人意见，对当事人提出的事实、理由和证据进行复核；当事人提出的事实、理由或者证据成立的，予以采纳。对于</w:t>
            </w:r>
            <w:r>
              <w:rPr>
                <w:rFonts w:ascii="宋体" w:eastAsia="宋体" w:hAnsi="宋体" w:cs="宋体" w:hint="eastAsia"/>
                <w:color w:val="000000"/>
                <w:sz w:val="13"/>
                <w:szCs w:val="13"/>
              </w:rPr>
              <w:t>较大数额罚款</w:t>
            </w:r>
            <w:r>
              <w:rPr>
                <w:rFonts w:ascii="宋体" w:eastAsia="宋体" w:hAnsi="宋体" w:cs="宋体" w:hint="eastAsia"/>
                <w:color w:val="000000"/>
                <w:kern w:val="0"/>
                <w:sz w:val="13"/>
                <w:szCs w:val="13"/>
              </w:rPr>
              <w:t>的处罚决定，</w:t>
            </w:r>
            <w:r>
              <w:rPr>
                <w:rFonts w:ascii="宋体" w:eastAsia="宋体" w:hAnsi="宋体" w:cs="宋体" w:hint="eastAsia"/>
                <w:color w:val="000000"/>
                <w:sz w:val="13"/>
                <w:szCs w:val="13"/>
              </w:rPr>
              <w:t>应当告知当事人有要求举行听证的权利；当事人要求听证的，行</w:t>
            </w:r>
            <w:r>
              <w:rPr>
                <w:rFonts w:ascii="宋体" w:eastAsia="宋体" w:hAnsi="宋体" w:cs="宋体" w:hint="eastAsia"/>
                <w:color w:val="000000"/>
                <w:sz w:val="13"/>
                <w:szCs w:val="13"/>
              </w:rPr>
              <w:lastRenderedPageBreak/>
              <w:t>政机关应当组织听证。</w:t>
            </w:r>
          </w:p>
          <w:p w:rsidR="00355229" w:rsidRDefault="00355229">
            <w:pPr>
              <w:widowControl/>
              <w:shd w:val="clear" w:color="auto" w:fill="FFFFFF"/>
              <w:spacing w:line="240" w:lineRule="exact"/>
              <w:rPr>
                <w:rFonts w:ascii="宋体" w:eastAsia="宋体" w:hAnsi="宋体"/>
                <w:color w:val="000000"/>
                <w:kern w:val="0"/>
                <w:sz w:val="13"/>
                <w:szCs w:val="13"/>
              </w:rPr>
            </w:pPr>
            <w:r>
              <w:rPr>
                <w:rFonts w:ascii="宋体" w:eastAsia="宋体" w:hAnsi="宋体" w:cs="宋体"/>
                <w:color w:val="000000"/>
                <w:sz w:val="13"/>
                <w:szCs w:val="13"/>
              </w:rPr>
              <w:t>5</w:t>
            </w:r>
            <w:r>
              <w:rPr>
                <w:rFonts w:ascii="宋体" w:eastAsia="宋体" w:hAnsi="宋体" w:cs="宋体" w:hint="eastAsia"/>
                <w:color w:val="000000"/>
                <w:sz w:val="13"/>
                <w:szCs w:val="13"/>
              </w:rPr>
              <w:t>．决定责任：</w:t>
            </w:r>
            <w:r>
              <w:rPr>
                <w:rFonts w:ascii="宋体" w:eastAsia="宋体" w:hAnsi="宋体" w:cs="宋体" w:hint="eastAsia"/>
                <w:color w:val="000000"/>
                <w:kern w:val="0"/>
                <w:sz w:val="13"/>
                <w:szCs w:val="13"/>
              </w:rPr>
              <w:t>制作行政处罚决定书并加盖单位印章，决定书应当载明当事人的姓名或者名称、地址；违反法律、法规或者规章的事实和证据；行政处罚的种类和依据；行政处罚的履行方式和期限；不服行政处罚决定，申请行政复议或者提起行政诉讼的途径和期限；作出行政处罚决定的行政机关名称和作出决定的日期。</w:t>
            </w:r>
          </w:p>
          <w:p w:rsidR="00355229" w:rsidRDefault="00355229">
            <w:pPr>
              <w:spacing w:line="240" w:lineRule="exact"/>
              <w:rPr>
                <w:rFonts w:ascii="宋体" w:eastAsia="宋体" w:hAnsi="宋体"/>
                <w:color w:val="000000"/>
                <w:sz w:val="13"/>
                <w:szCs w:val="13"/>
              </w:rPr>
            </w:pPr>
            <w:r>
              <w:rPr>
                <w:rFonts w:ascii="宋体" w:eastAsia="宋体" w:hAnsi="宋体" w:cs="宋体"/>
                <w:color w:val="000000"/>
                <w:sz w:val="13"/>
                <w:szCs w:val="13"/>
              </w:rPr>
              <w:t>6</w:t>
            </w:r>
            <w:r>
              <w:rPr>
                <w:rFonts w:ascii="宋体" w:eastAsia="宋体" w:hAnsi="宋体" w:cs="宋体" w:hint="eastAsia"/>
                <w:color w:val="000000"/>
                <w:sz w:val="13"/>
                <w:szCs w:val="13"/>
              </w:rPr>
              <w:t>．送达责任：在七日内依照民事诉讼法的有关规定送达当事人。</w:t>
            </w:r>
          </w:p>
          <w:p w:rsidR="00355229" w:rsidRDefault="00355229">
            <w:pPr>
              <w:shd w:val="clear" w:color="auto" w:fill="FFFFFF"/>
              <w:spacing w:line="240" w:lineRule="exact"/>
              <w:rPr>
                <w:rFonts w:ascii="宋体" w:eastAsia="宋体" w:hAnsi="宋体"/>
                <w:color w:val="000000"/>
                <w:kern w:val="0"/>
                <w:sz w:val="13"/>
                <w:szCs w:val="13"/>
              </w:rPr>
            </w:pPr>
            <w:r>
              <w:rPr>
                <w:rFonts w:ascii="宋体" w:eastAsia="宋体" w:hAnsi="宋体" w:cs="宋体"/>
                <w:color w:val="000000"/>
                <w:sz w:val="13"/>
                <w:szCs w:val="13"/>
              </w:rPr>
              <w:t>7</w:t>
            </w:r>
            <w:r>
              <w:rPr>
                <w:rFonts w:ascii="宋体" w:eastAsia="宋体" w:hAnsi="宋体" w:cs="宋体" w:hint="eastAsia"/>
                <w:color w:val="000000"/>
                <w:sz w:val="13"/>
                <w:szCs w:val="13"/>
              </w:rPr>
              <w:t>．执行责任：</w:t>
            </w:r>
            <w:r>
              <w:rPr>
                <w:rFonts w:ascii="宋体" w:eastAsia="宋体" w:hAnsi="宋体" w:cs="宋体" w:hint="eastAsia"/>
                <w:color w:val="000000"/>
                <w:kern w:val="0"/>
                <w:sz w:val="13"/>
                <w:szCs w:val="13"/>
              </w:rPr>
              <w:t>作出罚款处罚决定时，应当与收缴罚款的机构分离。当事人逾期不履行，可以采取加处罚款、申请</w:t>
            </w:r>
            <w:hyperlink r:id="rId14" w:tgtFrame="_blank" w:history="1">
              <w:r>
                <w:rPr>
                  <w:rFonts w:ascii="宋体" w:eastAsia="宋体" w:hAnsi="宋体" w:cs="宋体" w:hint="eastAsia"/>
                  <w:color w:val="000000"/>
                  <w:kern w:val="0"/>
                  <w:sz w:val="13"/>
                  <w:szCs w:val="13"/>
                </w:rPr>
                <w:t>人民法院</w:t>
              </w:r>
            </w:hyperlink>
            <w:r>
              <w:rPr>
                <w:rFonts w:ascii="宋体" w:eastAsia="宋体" w:hAnsi="宋体" w:cs="宋体" w:hint="eastAsia"/>
                <w:color w:val="000000"/>
                <w:kern w:val="0"/>
                <w:sz w:val="13"/>
                <w:szCs w:val="13"/>
              </w:rPr>
              <w:t>执行等措施。</w:t>
            </w:r>
          </w:p>
          <w:p w:rsidR="00355229" w:rsidRDefault="00355229">
            <w:pPr>
              <w:widowControl/>
              <w:shd w:val="clear" w:color="auto" w:fill="FFFFFF"/>
              <w:spacing w:line="240" w:lineRule="exact"/>
              <w:rPr>
                <w:rFonts w:ascii="宋体" w:eastAsia="宋体" w:hAnsi="宋体"/>
                <w:sz w:val="13"/>
                <w:szCs w:val="13"/>
              </w:rPr>
            </w:pPr>
            <w:r>
              <w:rPr>
                <w:rFonts w:ascii="宋体" w:eastAsia="宋体" w:hAnsi="宋体" w:cs="宋体"/>
                <w:color w:val="000000"/>
                <w:sz w:val="13"/>
                <w:szCs w:val="13"/>
              </w:rPr>
              <w:t>8</w:t>
            </w:r>
            <w:r>
              <w:rPr>
                <w:rFonts w:ascii="宋体" w:eastAsia="宋体" w:hAnsi="宋体" w:cs="宋体" w:hint="eastAsia"/>
                <w:color w:val="000000"/>
                <w:sz w:val="13"/>
                <w:szCs w:val="13"/>
              </w:rPr>
              <w:t>．其他责任：法律法规规章文件规定应履行的其他责任。</w:t>
            </w:r>
          </w:p>
        </w:tc>
        <w:tc>
          <w:tcPr>
            <w:tcW w:w="1953" w:type="dxa"/>
            <w:vAlign w:val="center"/>
          </w:tcPr>
          <w:p w:rsidR="00355229" w:rsidRDefault="00355229">
            <w:pPr>
              <w:spacing w:line="240" w:lineRule="exact"/>
              <w:rPr>
                <w:rFonts w:ascii="宋体" w:eastAsia="宋体" w:hAnsi="宋体"/>
                <w:sz w:val="13"/>
                <w:szCs w:val="13"/>
              </w:rPr>
            </w:pPr>
            <w:r>
              <w:rPr>
                <w:rFonts w:ascii="宋体" w:eastAsia="宋体" w:hAnsi="宋体" w:cs="宋体" w:hint="eastAsia"/>
                <w:color w:val="000000"/>
                <w:sz w:val="13"/>
                <w:szCs w:val="13"/>
              </w:rPr>
              <w:lastRenderedPageBreak/>
              <w:t>对不履行或不正确履行行政职责的行政机关及其工作人员，依据《中华人民共和国行政监察法》、《中华人民共和国行政许可法》、《行政机关公务员处分条例》、《四川省行政审批违法违纪行为责任追究办法》、《四川省财政监督条例》等法律法规规章的相关规定追究相应的责任。</w:t>
            </w:r>
          </w:p>
        </w:tc>
        <w:tc>
          <w:tcPr>
            <w:tcW w:w="786" w:type="dxa"/>
            <w:vAlign w:val="center"/>
          </w:tcPr>
          <w:p w:rsidR="00355229" w:rsidRDefault="00355229">
            <w:pPr>
              <w:spacing w:line="240" w:lineRule="exact"/>
              <w:rPr>
                <w:rFonts w:ascii="宋体" w:eastAsia="宋体" w:hAnsi="宋体"/>
                <w:sz w:val="13"/>
                <w:szCs w:val="13"/>
              </w:rPr>
            </w:pPr>
            <w:r>
              <w:rPr>
                <w:rFonts w:ascii="宋体" w:eastAsia="宋体" w:hAnsi="宋体" w:hint="eastAsia"/>
                <w:sz w:val="13"/>
                <w:szCs w:val="13"/>
              </w:rPr>
              <w:t>政府采购管理科</w:t>
            </w:r>
          </w:p>
        </w:tc>
      </w:tr>
      <w:tr w:rsidR="00355229">
        <w:trPr>
          <w:jc w:val="center"/>
        </w:trPr>
        <w:tc>
          <w:tcPr>
            <w:tcW w:w="598" w:type="dxa"/>
            <w:vAlign w:val="center"/>
          </w:tcPr>
          <w:p w:rsidR="00355229" w:rsidRDefault="00355229">
            <w:pPr>
              <w:spacing w:line="240" w:lineRule="exact"/>
              <w:rPr>
                <w:rFonts w:ascii="宋体" w:eastAsia="宋体" w:hAnsi="宋体" w:cs="宋体"/>
                <w:sz w:val="13"/>
                <w:szCs w:val="13"/>
              </w:rPr>
            </w:pPr>
            <w:r>
              <w:rPr>
                <w:rFonts w:ascii="宋体" w:eastAsia="宋体" w:hAnsi="宋体" w:cs="宋体"/>
                <w:sz w:val="13"/>
                <w:szCs w:val="13"/>
              </w:rPr>
              <w:lastRenderedPageBreak/>
              <w:t>6</w:t>
            </w:r>
          </w:p>
        </w:tc>
        <w:tc>
          <w:tcPr>
            <w:tcW w:w="960" w:type="dxa"/>
            <w:vAlign w:val="center"/>
          </w:tcPr>
          <w:p w:rsidR="00355229" w:rsidRDefault="00355229">
            <w:pPr>
              <w:spacing w:line="240" w:lineRule="exact"/>
              <w:rPr>
                <w:rFonts w:ascii="宋体" w:eastAsia="宋体" w:hAnsi="宋体"/>
                <w:sz w:val="13"/>
                <w:szCs w:val="13"/>
              </w:rPr>
            </w:pPr>
            <w:r>
              <w:rPr>
                <w:rFonts w:ascii="宋体" w:eastAsia="宋体" w:hAnsi="宋体" w:cs="宋体" w:hint="eastAsia"/>
                <w:sz w:val="13"/>
                <w:szCs w:val="13"/>
              </w:rPr>
              <w:t>行政处罚</w:t>
            </w:r>
          </w:p>
        </w:tc>
        <w:tc>
          <w:tcPr>
            <w:tcW w:w="1260" w:type="dxa"/>
            <w:vAlign w:val="center"/>
          </w:tcPr>
          <w:p w:rsidR="00355229" w:rsidRDefault="00355229" w:rsidP="003A05D7">
            <w:pPr>
              <w:spacing w:line="240" w:lineRule="exact"/>
              <w:rPr>
                <w:rFonts w:ascii="宋体" w:eastAsia="宋体" w:hAnsi="宋体"/>
                <w:sz w:val="13"/>
                <w:szCs w:val="13"/>
              </w:rPr>
            </w:pPr>
            <w:r>
              <w:rPr>
                <w:rFonts w:ascii="宋体" w:eastAsia="宋体" w:hAnsi="宋体" w:cs="宋体" w:hint="eastAsia"/>
                <w:color w:val="000000"/>
                <w:sz w:val="13"/>
                <w:szCs w:val="13"/>
              </w:rPr>
              <w:t>对采购人未依法编制政府采购实施计划或者未依法将政府采购实施计划报本级人民政府财政部门备案，规避公开招标，未依法在评标委员会、竞争性谈判小组或者询价小组推荐的中标或者成交候选人中确定中标或者成交供应商，未按照采购文件确定的事项签订政府采购合同，政府采购合同履行中追加与合同标的相同的货物、工程或者服务的采购金额超过原合同采购金额</w:t>
            </w:r>
            <w:r>
              <w:rPr>
                <w:rFonts w:ascii="宋体" w:eastAsia="宋体" w:hAnsi="宋体" w:cs="宋体"/>
                <w:color w:val="000000"/>
                <w:sz w:val="13"/>
                <w:szCs w:val="13"/>
              </w:rPr>
              <w:t>10%</w:t>
            </w:r>
            <w:r>
              <w:rPr>
                <w:rFonts w:ascii="宋体" w:eastAsia="宋体" w:hAnsi="宋体" w:cs="宋体" w:hint="eastAsia"/>
                <w:color w:val="000000"/>
                <w:sz w:val="13"/>
                <w:szCs w:val="13"/>
              </w:rPr>
              <w:t>，擅自变更、中止或者终止政府采购合同，未依法公告政府采购合同，未依法将政府采购合同副本备案</w:t>
            </w:r>
            <w:r>
              <w:rPr>
                <w:rFonts w:ascii="宋体" w:eastAsia="宋体" w:hAnsi="宋体" w:cs="宋体" w:hint="eastAsia"/>
                <w:color w:val="000000"/>
                <w:sz w:val="13"/>
                <w:szCs w:val="13"/>
              </w:rPr>
              <w:lastRenderedPageBreak/>
              <w:t>的处罚</w:t>
            </w:r>
          </w:p>
        </w:tc>
        <w:tc>
          <w:tcPr>
            <w:tcW w:w="2025" w:type="dxa"/>
            <w:vAlign w:val="center"/>
          </w:tcPr>
          <w:p w:rsidR="00355229" w:rsidRDefault="00355229">
            <w:pPr>
              <w:spacing w:line="240" w:lineRule="exact"/>
              <w:rPr>
                <w:rFonts w:ascii="宋体" w:eastAsia="宋体" w:hAnsi="宋体"/>
                <w:color w:val="000000"/>
                <w:sz w:val="13"/>
                <w:szCs w:val="13"/>
              </w:rPr>
            </w:pPr>
            <w:r>
              <w:rPr>
                <w:rFonts w:ascii="宋体" w:eastAsia="宋体" w:hAnsi="宋体" w:cs="宋体" w:hint="eastAsia"/>
                <w:color w:val="000000"/>
                <w:sz w:val="13"/>
                <w:szCs w:val="13"/>
              </w:rPr>
              <w:lastRenderedPageBreak/>
              <w:t>【行政法规】《中华人民共和国政府采购法实施条例》（国务院令第</w:t>
            </w:r>
            <w:r>
              <w:rPr>
                <w:rFonts w:ascii="宋体" w:eastAsia="宋体" w:hAnsi="宋体" w:cs="宋体"/>
                <w:color w:val="000000"/>
                <w:sz w:val="13"/>
                <w:szCs w:val="13"/>
              </w:rPr>
              <w:t>658</w:t>
            </w:r>
            <w:r>
              <w:rPr>
                <w:rFonts w:ascii="宋体" w:eastAsia="宋体" w:hAnsi="宋体" w:cs="宋体" w:hint="eastAsia"/>
                <w:color w:val="000000"/>
                <w:sz w:val="13"/>
                <w:szCs w:val="13"/>
              </w:rPr>
              <w:t>号）</w:t>
            </w:r>
          </w:p>
          <w:p w:rsidR="00355229" w:rsidRDefault="00355229">
            <w:pPr>
              <w:spacing w:line="240" w:lineRule="exact"/>
              <w:rPr>
                <w:rFonts w:ascii="宋体" w:eastAsia="宋体" w:hAnsi="宋体"/>
                <w:sz w:val="13"/>
                <w:szCs w:val="13"/>
              </w:rPr>
            </w:pPr>
            <w:r>
              <w:rPr>
                <w:rFonts w:ascii="宋体" w:eastAsia="宋体" w:hAnsi="宋体" w:cs="宋体" w:hint="eastAsia"/>
                <w:color w:val="000000"/>
                <w:sz w:val="13"/>
                <w:szCs w:val="13"/>
              </w:rPr>
              <w:t>第六十七条</w:t>
            </w:r>
            <w:r>
              <w:rPr>
                <w:rFonts w:ascii="宋体" w:eastAsia="宋体" w:hAnsi="宋体" w:cs="宋体"/>
                <w:color w:val="000000"/>
                <w:sz w:val="13"/>
                <w:szCs w:val="13"/>
              </w:rPr>
              <w:t xml:space="preserve">  </w:t>
            </w:r>
            <w:r>
              <w:rPr>
                <w:rFonts w:ascii="宋体" w:eastAsia="宋体" w:hAnsi="宋体" w:cs="宋体" w:hint="eastAsia"/>
                <w:color w:val="000000"/>
                <w:sz w:val="13"/>
                <w:szCs w:val="13"/>
              </w:rPr>
              <w:t>采购人有下列情形之一的，由财政部门责令限期改正，给予警告，对直接负责的主管人员和其他直接责任人员依法给予处分，并予以通报：（一）未按照规定编制政府采购实施计划或者未按照规定将政府采购实施计划报本级人民政府财政部门备案；（二）将应当进行公开招标的项目化整为零或者以其他任何方式规避公开招标；（三）未按照规定在评标委员会、竞争性谈判小组或者询价小组推荐的中标或者成交候选人中确定中标或者成交供应商；（四）未按照采购文件确定的事项签订政府采购合同；（五）政府采购合同履行中追加与合同标的相同的货物、工程或者服务的采购金额超过原合同采购金额</w:t>
            </w:r>
            <w:r>
              <w:rPr>
                <w:rFonts w:ascii="宋体" w:eastAsia="宋体" w:hAnsi="宋体" w:cs="宋体"/>
                <w:color w:val="000000"/>
                <w:sz w:val="13"/>
                <w:szCs w:val="13"/>
              </w:rPr>
              <w:t>10%</w:t>
            </w:r>
            <w:r>
              <w:rPr>
                <w:rFonts w:ascii="宋体" w:eastAsia="宋体" w:hAnsi="宋体" w:cs="宋体" w:hint="eastAsia"/>
                <w:color w:val="000000"/>
                <w:sz w:val="13"/>
                <w:szCs w:val="13"/>
              </w:rPr>
              <w:t>；（六）擅自变更、中止或者终止政府采购合同；（七）未按照规定公告政府采购合同；（八）未按照规定时间</w:t>
            </w:r>
            <w:r>
              <w:rPr>
                <w:rFonts w:ascii="宋体" w:eastAsia="宋体" w:hAnsi="宋体" w:cs="宋体" w:hint="eastAsia"/>
                <w:color w:val="000000"/>
                <w:sz w:val="13"/>
                <w:szCs w:val="13"/>
              </w:rPr>
              <w:lastRenderedPageBreak/>
              <w:t>将政府采购合同副本报本级人民政府财政部门和有关部门备案。</w:t>
            </w:r>
          </w:p>
        </w:tc>
        <w:tc>
          <w:tcPr>
            <w:tcW w:w="840" w:type="dxa"/>
            <w:vAlign w:val="center"/>
          </w:tcPr>
          <w:p w:rsidR="00355229" w:rsidRDefault="00355229">
            <w:pPr>
              <w:spacing w:line="240" w:lineRule="exact"/>
              <w:rPr>
                <w:rFonts w:ascii="宋体" w:eastAsia="宋体" w:hAnsi="宋体"/>
                <w:sz w:val="13"/>
                <w:szCs w:val="13"/>
              </w:rPr>
            </w:pPr>
            <w:r>
              <w:rPr>
                <w:rFonts w:ascii="宋体" w:eastAsia="宋体" w:hAnsi="宋体" w:cs="宋体" w:hint="eastAsia"/>
                <w:color w:val="000000"/>
                <w:kern w:val="0"/>
                <w:sz w:val="13"/>
                <w:szCs w:val="13"/>
              </w:rPr>
              <w:lastRenderedPageBreak/>
              <w:t>省市县</w:t>
            </w:r>
          </w:p>
        </w:tc>
        <w:tc>
          <w:tcPr>
            <w:tcW w:w="6150" w:type="dxa"/>
            <w:vAlign w:val="center"/>
          </w:tcPr>
          <w:p w:rsidR="00355229" w:rsidRDefault="00355229">
            <w:pPr>
              <w:shd w:val="clear" w:color="auto" w:fill="FFFFFF"/>
              <w:spacing w:line="240" w:lineRule="exact"/>
              <w:rPr>
                <w:rFonts w:ascii="宋体" w:eastAsia="宋体" w:hAnsi="宋体"/>
                <w:color w:val="000000"/>
                <w:sz w:val="13"/>
                <w:szCs w:val="13"/>
              </w:rPr>
            </w:pPr>
            <w:r>
              <w:rPr>
                <w:rFonts w:ascii="宋体" w:eastAsia="宋体" w:hAnsi="宋体" w:cs="宋体"/>
                <w:color w:val="000000"/>
                <w:sz w:val="13"/>
                <w:szCs w:val="13"/>
              </w:rPr>
              <w:t>1</w:t>
            </w:r>
            <w:r>
              <w:rPr>
                <w:rFonts w:ascii="宋体" w:eastAsia="宋体" w:hAnsi="宋体" w:cs="宋体" w:hint="eastAsia"/>
                <w:color w:val="000000"/>
                <w:sz w:val="13"/>
                <w:szCs w:val="13"/>
              </w:rPr>
              <w:t>．立案责任：对发现采购人涉嫌未按照规定编制政府采购实施计划或者未按照规定将政府采购实施计划报本级人民政府财政部门备案，将应当进行公开招标的项目化整为零或者以其他任何方式规避公开招标，未按照规定在评标委员会、竞争性谈判小组或者询价小组推荐的中标或者成交候选人中确定中标或者成交供应商，未按照采购文件确定的事项签订政府采购合同，政府采购合同履行中追加与合同标的相同的货物、工程或者服务的采购金额超过原合同采购金额</w:t>
            </w:r>
            <w:r>
              <w:rPr>
                <w:rFonts w:ascii="宋体" w:eastAsia="宋体" w:hAnsi="宋体" w:cs="宋体"/>
                <w:color w:val="000000"/>
                <w:sz w:val="13"/>
                <w:szCs w:val="13"/>
              </w:rPr>
              <w:t>10%</w:t>
            </w:r>
            <w:r>
              <w:rPr>
                <w:rFonts w:ascii="宋体" w:eastAsia="宋体" w:hAnsi="宋体" w:cs="宋体" w:hint="eastAsia"/>
                <w:color w:val="000000"/>
                <w:sz w:val="13"/>
                <w:szCs w:val="13"/>
              </w:rPr>
              <w:t>，擅自变更、中止或者终止政府采购合同，未按照规定公告政府采购合同，未按照规定时间将政府采购合同副本报本级人民政府财政部门和有关部门备案的，予以审查，决定是否立案。</w:t>
            </w:r>
          </w:p>
          <w:p w:rsidR="00355229" w:rsidRDefault="00355229">
            <w:pPr>
              <w:shd w:val="clear" w:color="auto" w:fill="FFFFFF"/>
              <w:spacing w:line="240" w:lineRule="exact"/>
              <w:rPr>
                <w:rFonts w:ascii="宋体" w:eastAsia="宋体" w:hAnsi="宋体"/>
                <w:color w:val="000000"/>
                <w:sz w:val="13"/>
                <w:szCs w:val="13"/>
              </w:rPr>
            </w:pPr>
            <w:r>
              <w:rPr>
                <w:rFonts w:ascii="宋体" w:eastAsia="宋体" w:hAnsi="宋体" w:cs="宋体"/>
                <w:color w:val="000000"/>
                <w:sz w:val="13"/>
                <w:szCs w:val="13"/>
              </w:rPr>
              <w:t>2</w:t>
            </w:r>
            <w:r>
              <w:rPr>
                <w:rFonts w:ascii="宋体" w:eastAsia="宋体" w:hAnsi="宋体" w:cs="宋体" w:hint="eastAsia"/>
                <w:color w:val="000000"/>
                <w:sz w:val="13"/>
                <w:szCs w:val="13"/>
              </w:rPr>
              <w:t>．调查责任：必须全面、客观、公正地进行调查，收集证据。在调查、询问时，执法人员不得少于两人，并应当向当事人或者有关人员出示证件，询问当事人应当制作笔录。执法人员与当事人有直接利害关系的，应当回避。</w:t>
            </w:r>
          </w:p>
          <w:p w:rsidR="00355229" w:rsidRDefault="00355229">
            <w:pPr>
              <w:spacing w:line="240" w:lineRule="exact"/>
              <w:rPr>
                <w:rFonts w:ascii="宋体" w:eastAsia="宋体" w:hAnsi="宋体"/>
                <w:color w:val="000000"/>
                <w:sz w:val="13"/>
                <w:szCs w:val="13"/>
              </w:rPr>
            </w:pPr>
            <w:r>
              <w:rPr>
                <w:rFonts w:ascii="宋体" w:eastAsia="宋体" w:hAnsi="宋体" w:cs="宋体"/>
                <w:color w:val="000000"/>
                <w:sz w:val="13"/>
                <w:szCs w:val="13"/>
              </w:rPr>
              <w:t>3</w:t>
            </w:r>
            <w:r>
              <w:rPr>
                <w:rFonts w:ascii="宋体" w:eastAsia="宋体" w:hAnsi="宋体" w:cs="宋体" w:hint="eastAsia"/>
                <w:color w:val="000000"/>
                <w:sz w:val="13"/>
                <w:szCs w:val="13"/>
              </w:rPr>
              <w:t>．审查责任：针对案件的违法事实、证据材料、当事人陈述和申辩以及如何适用法律提出处理意见，提交行政机关负责人进行审查，对情节复杂或者重大违法行为给予较重的行政处罚，提交行政机关负责人集体讨论决定。</w:t>
            </w:r>
          </w:p>
          <w:p w:rsidR="00355229" w:rsidRDefault="00355229">
            <w:pPr>
              <w:widowControl/>
              <w:shd w:val="clear" w:color="auto" w:fill="FFFFFF"/>
              <w:spacing w:line="240" w:lineRule="exact"/>
              <w:rPr>
                <w:rFonts w:ascii="宋体" w:eastAsia="宋体" w:hAnsi="宋体"/>
                <w:color w:val="000000"/>
                <w:sz w:val="13"/>
                <w:szCs w:val="13"/>
              </w:rPr>
            </w:pPr>
            <w:r>
              <w:rPr>
                <w:rFonts w:ascii="宋体" w:eastAsia="宋体" w:hAnsi="宋体" w:cs="宋体"/>
                <w:color w:val="000000"/>
                <w:sz w:val="13"/>
                <w:szCs w:val="13"/>
              </w:rPr>
              <w:t>4</w:t>
            </w:r>
            <w:r>
              <w:rPr>
                <w:rFonts w:ascii="宋体" w:eastAsia="宋体" w:hAnsi="宋体" w:cs="宋体" w:hint="eastAsia"/>
                <w:color w:val="000000"/>
                <w:sz w:val="13"/>
                <w:szCs w:val="13"/>
              </w:rPr>
              <w:t>．告知责任：</w:t>
            </w:r>
            <w:r>
              <w:rPr>
                <w:rFonts w:ascii="宋体" w:eastAsia="宋体" w:hAnsi="宋体" w:cs="宋体" w:hint="eastAsia"/>
                <w:color w:val="000000"/>
                <w:kern w:val="0"/>
                <w:sz w:val="13"/>
                <w:szCs w:val="13"/>
              </w:rPr>
              <w:t>在作出行政处罚决定之前，应当告知当事人作出行政处罚决定的事实、理由、依据以及其依法享有的权利，听取当事人意见，对当事人提出的事实、理由和证据进行复核；当事人提出的事实、理由或者证据成立的，予以采纳。</w:t>
            </w:r>
          </w:p>
          <w:p w:rsidR="00355229" w:rsidRDefault="00355229">
            <w:pPr>
              <w:widowControl/>
              <w:shd w:val="clear" w:color="auto" w:fill="FFFFFF"/>
              <w:spacing w:line="240" w:lineRule="exact"/>
              <w:rPr>
                <w:rFonts w:ascii="宋体" w:eastAsia="宋体" w:hAnsi="宋体"/>
                <w:color w:val="000000"/>
                <w:kern w:val="0"/>
                <w:sz w:val="13"/>
                <w:szCs w:val="13"/>
              </w:rPr>
            </w:pPr>
            <w:r>
              <w:rPr>
                <w:rFonts w:ascii="宋体" w:eastAsia="宋体" w:hAnsi="宋体" w:cs="宋体"/>
                <w:color w:val="000000"/>
                <w:sz w:val="13"/>
                <w:szCs w:val="13"/>
              </w:rPr>
              <w:t>5</w:t>
            </w:r>
            <w:r>
              <w:rPr>
                <w:rFonts w:ascii="宋体" w:eastAsia="宋体" w:hAnsi="宋体" w:cs="宋体" w:hint="eastAsia"/>
                <w:color w:val="000000"/>
                <w:sz w:val="13"/>
                <w:szCs w:val="13"/>
              </w:rPr>
              <w:t>．决定责任：</w:t>
            </w:r>
            <w:r>
              <w:rPr>
                <w:rFonts w:ascii="宋体" w:eastAsia="宋体" w:hAnsi="宋体" w:cs="宋体" w:hint="eastAsia"/>
                <w:color w:val="000000"/>
                <w:kern w:val="0"/>
                <w:sz w:val="13"/>
                <w:szCs w:val="13"/>
              </w:rPr>
              <w:t>制作行政处罚决定书并加盖单位印章，决定书应当载明当事人的姓名或者名称、地址；违反法律、法规或者规章的事实和证据；行政处罚的种类和依据；行政处罚的履行方式和期限；不服行政处罚决定，申请行政复议或者提起行政诉讼的途径和期限；作出行政处罚决定的行政机关名称和作出决定的日期。</w:t>
            </w:r>
          </w:p>
          <w:p w:rsidR="00355229" w:rsidRDefault="00355229">
            <w:pPr>
              <w:spacing w:line="240" w:lineRule="exact"/>
              <w:rPr>
                <w:rFonts w:ascii="宋体" w:eastAsia="宋体" w:hAnsi="宋体"/>
                <w:color w:val="000000"/>
                <w:sz w:val="13"/>
                <w:szCs w:val="13"/>
              </w:rPr>
            </w:pPr>
            <w:r>
              <w:rPr>
                <w:rFonts w:ascii="宋体" w:eastAsia="宋体" w:hAnsi="宋体" w:cs="宋体"/>
                <w:color w:val="000000"/>
                <w:sz w:val="13"/>
                <w:szCs w:val="13"/>
              </w:rPr>
              <w:t>6</w:t>
            </w:r>
            <w:r>
              <w:rPr>
                <w:rFonts w:ascii="宋体" w:eastAsia="宋体" w:hAnsi="宋体" w:cs="宋体" w:hint="eastAsia"/>
                <w:color w:val="000000"/>
                <w:sz w:val="13"/>
                <w:szCs w:val="13"/>
              </w:rPr>
              <w:t>．送达责任：在七日内依照民事诉讼法的有关规定送达当事人。</w:t>
            </w:r>
          </w:p>
          <w:p w:rsidR="00355229" w:rsidRDefault="00355229">
            <w:pPr>
              <w:shd w:val="clear" w:color="auto" w:fill="FFFFFF"/>
              <w:spacing w:line="240" w:lineRule="exact"/>
              <w:rPr>
                <w:rFonts w:ascii="宋体" w:eastAsia="宋体" w:hAnsi="宋体"/>
                <w:color w:val="000000"/>
                <w:kern w:val="0"/>
                <w:sz w:val="13"/>
                <w:szCs w:val="13"/>
              </w:rPr>
            </w:pPr>
            <w:r>
              <w:rPr>
                <w:rFonts w:ascii="宋体" w:eastAsia="宋体" w:hAnsi="宋体" w:cs="宋体"/>
                <w:color w:val="000000"/>
                <w:sz w:val="13"/>
                <w:szCs w:val="13"/>
              </w:rPr>
              <w:t>7</w:t>
            </w:r>
            <w:r>
              <w:rPr>
                <w:rFonts w:ascii="宋体" w:eastAsia="宋体" w:hAnsi="宋体" w:cs="宋体" w:hint="eastAsia"/>
                <w:color w:val="000000"/>
                <w:sz w:val="13"/>
                <w:szCs w:val="13"/>
              </w:rPr>
              <w:t>．执行责任：</w:t>
            </w:r>
            <w:r>
              <w:rPr>
                <w:rFonts w:ascii="宋体" w:eastAsia="宋体" w:hAnsi="宋体" w:cs="宋体" w:hint="eastAsia"/>
                <w:color w:val="000000"/>
                <w:kern w:val="0"/>
                <w:sz w:val="13"/>
                <w:szCs w:val="13"/>
              </w:rPr>
              <w:t>作出罚款处罚决定时，应当与收缴罚款的机构分离。当事人逾期不履行，可以采取加处罚款、申请</w:t>
            </w:r>
            <w:hyperlink r:id="rId15" w:tgtFrame="_blank" w:history="1">
              <w:r>
                <w:rPr>
                  <w:rFonts w:ascii="宋体" w:eastAsia="宋体" w:hAnsi="宋体" w:cs="宋体" w:hint="eastAsia"/>
                  <w:color w:val="000000"/>
                  <w:kern w:val="0"/>
                  <w:sz w:val="13"/>
                  <w:szCs w:val="13"/>
                </w:rPr>
                <w:t>人民法院</w:t>
              </w:r>
            </w:hyperlink>
            <w:r>
              <w:rPr>
                <w:rFonts w:ascii="宋体" w:eastAsia="宋体" w:hAnsi="宋体" w:cs="宋体" w:hint="eastAsia"/>
                <w:color w:val="000000"/>
                <w:kern w:val="0"/>
                <w:sz w:val="13"/>
                <w:szCs w:val="13"/>
              </w:rPr>
              <w:t>执行等措施。</w:t>
            </w:r>
          </w:p>
          <w:p w:rsidR="00355229" w:rsidRDefault="00355229">
            <w:pPr>
              <w:widowControl/>
              <w:shd w:val="clear" w:color="auto" w:fill="FFFFFF"/>
              <w:spacing w:line="240" w:lineRule="exact"/>
              <w:rPr>
                <w:rFonts w:ascii="宋体" w:eastAsia="宋体" w:hAnsi="宋体"/>
                <w:sz w:val="13"/>
                <w:szCs w:val="13"/>
              </w:rPr>
            </w:pPr>
            <w:r>
              <w:rPr>
                <w:rFonts w:ascii="宋体" w:eastAsia="宋体" w:hAnsi="宋体" w:cs="宋体"/>
                <w:color w:val="000000"/>
                <w:sz w:val="13"/>
                <w:szCs w:val="13"/>
              </w:rPr>
              <w:t>8</w:t>
            </w:r>
            <w:r>
              <w:rPr>
                <w:rFonts w:ascii="宋体" w:eastAsia="宋体" w:hAnsi="宋体" w:cs="宋体" w:hint="eastAsia"/>
                <w:color w:val="000000"/>
                <w:sz w:val="13"/>
                <w:szCs w:val="13"/>
              </w:rPr>
              <w:t>．其他责任：法律法规规章文件规定应履行的其他责任。</w:t>
            </w:r>
          </w:p>
        </w:tc>
        <w:tc>
          <w:tcPr>
            <w:tcW w:w="1953" w:type="dxa"/>
            <w:vAlign w:val="center"/>
          </w:tcPr>
          <w:p w:rsidR="00355229" w:rsidRDefault="00355229">
            <w:pPr>
              <w:spacing w:line="240" w:lineRule="exact"/>
              <w:rPr>
                <w:rFonts w:ascii="宋体" w:eastAsia="宋体" w:hAnsi="宋体"/>
                <w:sz w:val="13"/>
                <w:szCs w:val="13"/>
              </w:rPr>
            </w:pPr>
            <w:r>
              <w:rPr>
                <w:rFonts w:ascii="宋体" w:eastAsia="宋体" w:hAnsi="宋体" w:cs="宋体" w:hint="eastAsia"/>
                <w:color w:val="000000"/>
                <w:sz w:val="13"/>
                <w:szCs w:val="13"/>
              </w:rPr>
              <w:t>对不履行或不正确履行行政职责的行政机关及其工作人员，依据《中华人民共和国行政监察法》、《中华人民共和国行政许可法》、《行政机关公务员处分条例》、《四川省行政审批违法违纪行为责任追究办法》、《四川省财政监督条例》等法律法规规章的相关规定追究相应的责任。</w:t>
            </w:r>
          </w:p>
        </w:tc>
        <w:tc>
          <w:tcPr>
            <w:tcW w:w="786" w:type="dxa"/>
            <w:vAlign w:val="center"/>
          </w:tcPr>
          <w:p w:rsidR="00355229" w:rsidRDefault="00355229">
            <w:pPr>
              <w:spacing w:line="240" w:lineRule="exact"/>
              <w:rPr>
                <w:rFonts w:ascii="宋体" w:eastAsia="宋体" w:hAnsi="宋体"/>
                <w:sz w:val="13"/>
                <w:szCs w:val="13"/>
              </w:rPr>
            </w:pPr>
            <w:r>
              <w:rPr>
                <w:rFonts w:ascii="宋体" w:eastAsia="宋体" w:hAnsi="宋体" w:hint="eastAsia"/>
                <w:sz w:val="13"/>
                <w:szCs w:val="13"/>
              </w:rPr>
              <w:t>政府采购管理科</w:t>
            </w:r>
          </w:p>
        </w:tc>
      </w:tr>
      <w:tr w:rsidR="00355229">
        <w:trPr>
          <w:jc w:val="center"/>
        </w:trPr>
        <w:tc>
          <w:tcPr>
            <w:tcW w:w="598" w:type="dxa"/>
            <w:vAlign w:val="center"/>
          </w:tcPr>
          <w:p w:rsidR="00355229" w:rsidRDefault="00355229">
            <w:pPr>
              <w:spacing w:line="240" w:lineRule="exact"/>
              <w:rPr>
                <w:rFonts w:ascii="宋体" w:eastAsia="宋体" w:hAnsi="宋体" w:cs="宋体"/>
                <w:sz w:val="13"/>
                <w:szCs w:val="13"/>
              </w:rPr>
            </w:pPr>
            <w:r>
              <w:rPr>
                <w:rFonts w:ascii="宋体" w:eastAsia="宋体" w:hAnsi="宋体" w:cs="宋体"/>
                <w:sz w:val="13"/>
                <w:szCs w:val="13"/>
              </w:rPr>
              <w:lastRenderedPageBreak/>
              <w:t>7</w:t>
            </w:r>
          </w:p>
        </w:tc>
        <w:tc>
          <w:tcPr>
            <w:tcW w:w="960" w:type="dxa"/>
            <w:vAlign w:val="center"/>
          </w:tcPr>
          <w:p w:rsidR="00355229" w:rsidRDefault="00355229">
            <w:pPr>
              <w:spacing w:line="240" w:lineRule="exact"/>
              <w:rPr>
                <w:rFonts w:ascii="宋体" w:eastAsia="宋体" w:hAnsi="宋体"/>
                <w:sz w:val="13"/>
                <w:szCs w:val="13"/>
              </w:rPr>
            </w:pPr>
            <w:r>
              <w:rPr>
                <w:rFonts w:ascii="宋体" w:eastAsia="宋体" w:hAnsi="宋体" w:cs="宋体" w:hint="eastAsia"/>
                <w:sz w:val="13"/>
                <w:szCs w:val="13"/>
              </w:rPr>
              <w:t>行政处罚</w:t>
            </w:r>
          </w:p>
        </w:tc>
        <w:tc>
          <w:tcPr>
            <w:tcW w:w="1260" w:type="dxa"/>
            <w:vAlign w:val="center"/>
          </w:tcPr>
          <w:p w:rsidR="00355229" w:rsidRDefault="00355229" w:rsidP="00C1120A">
            <w:pPr>
              <w:spacing w:line="240" w:lineRule="exact"/>
              <w:rPr>
                <w:rFonts w:ascii="宋体" w:eastAsia="宋体" w:hAnsi="宋体"/>
                <w:sz w:val="13"/>
                <w:szCs w:val="13"/>
              </w:rPr>
            </w:pPr>
            <w:r>
              <w:rPr>
                <w:rFonts w:ascii="宋体" w:eastAsia="宋体" w:hAnsi="宋体" w:cs="宋体" w:hint="eastAsia"/>
                <w:color w:val="000000"/>
                <w:sz w:val="13"/>
                <w:szCs w:val="13"/>
              </w:rPr>
              <w:t>对采购人、采购代理机构未依法定方式实施采购，未依法在指定的媒体上发布政府采购项目信息，未依法执行政府采购政策，违法确定采购需求、编制采购文件导致无法组织对供应商履约情况进行验收或者国家财产遭受损失，未依法从政府采购评审专家库中抽取评审专家，非法干预采购评审活动，采用综合评分法时评审标准中的分值设置未与评审因素的量化指标相对应，对供应商的询问、质疑逾期未作处理，通过对样品进行检测、对供应商进行考察等方式改变评审结果，未依法组织对供应商履约情况进行验收的处罚</w:t>
            </w:r>
          </w:p>
        </w:tc>
        <w:tc>
          <w:tcPr>
            <w:tcW w:w="2025" w:type="dxa"/>
            <w:vAlign w:val="center"/>
          </w:tcPr>
          <w:p w:rsidR="00355229" w:rsidRDefault="00355229">
            <w:pPr>
              <w:spacing w:line="240" w:lineRule="exact"/>
              <w:rPr>
                <w:rFonts w:ascii="宋体" w:eastAsia="宋体" w:hAnsi="宋体"/>
                <w:color w:val="000000"/>
                <w:sz w:val="13"/>
                <w:szCs w:val="13"/>
              </w:rPr>
            </w:pPr>
            <w:r>
              <w:rPr>
                <w:rFonts w:ascii="宋体" w:eastAsia="宋体" w:hAnsi="宋体" w:cs="宋体" w:hint="eastAsia"/>
                <w:color w:val="000000"/>
                <w:sz w:val="13"/>
                <w:szCs w:val="13"/>
              </w:rPr>
              <w:t>【行政法规】《中华人民共和国政府采购法实施条例》（国务院令第</w:t>
            </w:r>
            <w:r>
              <w:rPr>
                <w:rFonts w:ascii="宋体" w:eastAsia="宋体" w:hAnsi="宋体" w:cs="宋体"/>
                <w:color w:val="000000"/>
                <w:sz w:val="13"/>
                <w:szCs w:val="13"/>
              </w:rPr>
              <w:t>658</w:t>
            </w:r>
            <w:r>
              <w:rPr>
                <w:rFonts w:ascii="宋体" w:eastAsia="宋体" w:hAnsi="宋体" w:cs="宋体" w:hint="eastAsia"/>
                <w:color w:val="000000"/>
                <w:sz w:val="13"/>
                <w:szCs w:val="13"/>
              </w:rPr>
              <w:t>号）</w:t>
            </w:r>
          </w:p>
          <w:p w:rsidR="00355229" w:rsidRDefault="00355229">
            <w:pPr>
              <w:spacing w:line="240" w:lineRule="exact"/>
              <w:rPr>
                <w:rFonts w:ascii="宋体" w:eastAsia="宋体" w:hAnsi="宋体"/>
                <w:color w:val="000000"/>
                <w:sz w:val="13"/>
                <w:szCs w:val="13"/>
              </w:rPr>
            </w:pPr>
            <w:r>
              <w:rPr>
                <w:rFonts w:ascii="宋体" w:eastAsia="宋体" w:hAnsi="宋体" w:cs="宋体" w:hint="eastAsia"/>
                <w:color w:val="000000"/>
                <w:sz w:val="13"/>
                <w:szCs w:val="13"/>
              </w:rPr>
              <w:t>第六十八条</w:t>
            </w:r>
            <w:r>
              <w:rPr>
                <w:rFonts w:ascii="宋体" w:eastAsia="宋体" w:hAnsi="宋体" w:cs="宋体"/>
                <w:color w:val="000000"/>
                <w:sz w:val="13"/>
                <w:szCs w:val="13"/>
              </w:rPr>
              <w:t xml:space="preserve">  </w:t>
            </w:r>
            <w:r>
              <w:rPr>
                <w:rFonts w:ascii="宋体" w:eastAsia="宋体" w:hAnsi="宋体" w:cs="宋体" w:hint="eastAsia"/>
                <w:color w:val="000000"/>
                <w:sz w:val="13"/>
                <w:szCs w:val="13"/>
              </w:rPr>
              <w:t>采购人、采购代理机构有下列情形之一的，依照政府采购法第七十一条、第七十八条的规定追究法律责任：（一）未依照政府采购法和本条例规定的方式实施采购；（二）未依法在指定的媒体上发布政府采购项目信息；（三）未按照规定执行政府采购政策；（四）违反本条例第十五条的规定导致无法组织对供应商履约情况进行验收或者国家财产遭受损失；（五）未依法从政府采购评审专家库中抽取评审专家；（六）非法干预采购评审活动；（七）采用综合评分法时评审标准中的分值设置未与评审因素的量化指标相对应；（八）对供应商的询问、质疑逾期未作处理；（九）通过对样品进行检测、对供应商进行考察等方式改变评审结果；（十）未按照规定组织对供应商履约情况进行验收。</w:t>
            </w:r>
          </w:p>
          <w:p w:rsidR="00355229" w:rsidRDefault="00355229">
            <w:pPr>
              <w:spacing w:line="240" w:lineRule="exact"/>
              <w:rPr>
                <w:rFonts w:ascii="宋体" w:eastAsia="宋体" w:hAnsi="宋体"/>
                <w:sz w:val="13"/>
                <w:szCs w:val="13"/>
              </w:rPr>
            </w:pPr>
          </w:p>
        </w:tc>
        <w:tc>
          <w:tcPr>
            <w:tcW w:w="840" w:type="dxa"/>
            <w:vAlign w:val="center"/>
          </w:tcPr>
          <w:p w:rsidR="00355229" w:rsidRDefault="00355229">
            <w:pPr>
              <w:spacing w:line="240" w:lineRule="exact"/>
              <w:rPr>
                <w:rFonts w:ascii="宋体" w:eastAsia="宋体" w:hAnsi="宋体"/>
                <w:sz w:val="13"/>
                <w:szCs w:val="13"/>
              </w:rPr>
            </w:pPr>
            <w:r>
              <w:rPr>
                <w:rFonts w:ascii="宋体" w:eastAsia="宋体" w:hAnsi="宋体" w:cs="宋体" w:hint="eastAsia"/>
                <w:color w:val="000000"/>
                <w:kern w:val="0"/>
                <w:sz w:val="13"/>
                <w:szCs w:val="13"/>
              </w:rPr>
              <w:t>省市县</w:t>
            </w:r>
          </w:p>
        </w:tc>
        <w:tc>
          <w:tcPr>
            <w:tcW w:w="6150" w:type="dxa"/>
            <w:vAlign w:val="center"/>
          </w:tcPr>
          <w:p w:rsidR="00355229" w:rsidRDefault="00355229">
            <w:pPr>
              <w:shd w:val="clear" w:color="auto" w:fill="FFFFFF"/>
              <w:spacing w:line="240" w:lineRule="exact"/>
              <w:rPr>
                <w:rFonts w:ascii="宋体" w:eastAsia="宋体" w:hAnsi="宋体"/>
                <w:color w:val="000000"/>
                <w:sz w:val="13"/>
                <w:szCs w:val="13"/>
              </w:rPr>
            </w:pPr>
            <w:r>
              <w:rPr>
                <w:rFonts w:ascii="宋体" w:eastAsia="宋体" w:hAnsi="宋体" w:cs="宋体"/>
                <w:color w:val="000000"/>
                <w:sz w:val="13"/>
                <w:szCs w:val="13"/>
              </w:rPr>
              <w:t>1</w:t>
            </w:r>
            <w:r>
              <w:rPr>
                <w:rFonts w:ascii="宋体" w:eastAsia="宋体" w:hAnsi="宋体" w:cs="宋体" w:hint="eastAsia"/>
                <w:color w:val="000000"/>
                <w:sz w:val="13"/>
                <w:szCs w:val="13"/>
              </w:rPr>
              <w:t>．立案责任：对发现采购人、采购代理机构涉嫌未依照政府采购法和本条例规定的方式实施采购，未依法在指定的媒体上发布政府采购项目信息，未按照规定执行政府采购政策，违反本条例第十五条的规定导致无法组织对供应商履约情况进行验收或者国家财产遭受损失，未依法从政府采购评审专家库中抽取评审专家，非法干预采购评审活动，采用综合评分法时评审标准中的分值设置未与评审因素的量化指标相对应，对供应商的询问、质疑逾期未作处理，通过对样品进行检测、对供应商进行考察等方式改变评审结果，未按照规定组织对供应商履约情况进行验收的，予以审查，决定是否立案。</w:t>
            </w:r>
          </w:p>
          <w:p w:rsidR="00355229" w:rsidRDefault="00355229">
            <w:pPr>
              <w:shd w:val="clear" w:color="auto" w:fill="FFFFFF"/>
              <w:spacing w:line="240" w:lineRule="exact"/>
              <w:rPr>
                <w:rFonts w:ascii="宋体" w:eastAsia="宋体" w:hAnsi="宋体"/>
                <w:color w:val="000000"/>
                <w:sz w:val="13"/>
                <w:szCs w:val="13"/>
              </w:rPr>
            </w:pPr>
            <w:r>
              <w:rPr>
                <w:rFonts w:ascii="宋体" w:eastAsia="宋体" w:hAnsi="宋体" w:cs="宋体"/>
                <w:color w:val="000000"/>
                <w:sz w:val="13"/>
                <w:szCs w:val="13"/>
              </w:rPr>
              <w:t>2</w:t>
            </w:r>
            <w:r>
              <w:rPr>
                <w:rFonts w:ascii="宋体" w:eastAsia="宋体" w:hAnsi="宋体" w:cs="宋体" w:hint="eastAsia"/>
                <w:color w:val="000000"/>
                <w:sz w:val="13"/>
                <w:szCs w:val="13"/>
              </w:rPr>
              <w:t>．调查责任：必须全面、客观、公正地进行调查，收集证据。在调查、询问时，执法人员不得少于两人，并应当向当事人或者有关人员出示证件，询问当事人应当制作笔录。执法人员与当事人有直接利害关系的，应当回避。</w:t>
            </w:r>
          </w:p>
          <w:p w:rsidR="00355229" w:rsidRDefault="00355229">
            <w:pPr>
              <w:spacing w:line="240" w:lineRule="exact"/>
              <w:rPr>
                <w:rFonts w:ascii="宋体" w:eastAsia="宋体" w:hAnsi="宋体"/>
                <w:color w:val="000000"/>
                <w:sz w:val="13"/>
                <w:szCs w:val="13"/>
              </w:rPr>
            </w:pPr>
            <w:r>
              <w:rPr>
                <w:rFonts w:ascii="宋体" w:eastAsia="宋体" w:hAnsi="宋体" w:cs="宋体"/>
                <w:color w:val="000000"/>
                <w:sz w:val="13"/>
                <w:szCs w:val="13"/>
              </w:rPr>
              <w:t>3</w:t>
            </w:r>
            <w:r>
              <w:rPr>
                <w:rFonts w:ascii="宋体" w:eastAsia="宋体" w:hAnsi="宋体" w:cs="宋体" w:hint="eastAsia"/>
                <w:color w:val="000000"/>
                <w:sz w:val="13"/>
                <w:szCs w:val="13"/>
              </w:rPr>
              <w:t>．审查责任：针对案件的违法事实、证据材料、当事人陈述和申辩以及如何适用法律提出处理意见，提交行政机关负责人进行审查，对情节复杂或者重大违法行为给予较重的行政处罚，提交行政机关负责人集体讨论决定。</w:t>
            </w:r>
          </w:p>
          <w:p w:rsidR="00355229" w:rsidRDefault="00355229">
            <w:pPr>
              <w:widowControl/>
              <w:shd w:val="clear" w:color="auto" w:fill="FFFFFF"/>
              <w:spacing w:line="240" w:lineRule="exact"/>
              <w:rPr>
                <w:rFonts w:ascii="宋体" w:eastAsia="宋体" w:hAnsi="宋体"/>
                <w:color w:val="000000"/>
                <w:sz w:val="13"/>
                <w:szCs w:val="13"/>
              </w:rPr>
            </w:pPr>
            <w:r>
              <w:rPr>
                <w:rFonts w:ascii="宋体" w:eastAsia="宋体" w:hAnsi="宋体" w:cs="宋体"/>
                <w:color w:val="000000"/>
                <w:sz w:val="13"/>
                <w:szCs w:val="13"/>
              </w:rPr>
              <w:t>4</w:t>
            </w:r>
            <w:r>
              <w:rPr>
                <w:rFonts w:ascii="宋体" w:eastAsia="宋体" w:hAnsi="宋体" w:cs="宋体" w:hint="eastAsia"/>
                <w:color w:val="000000"/>
                <w:sz w:val="13"/>
                <w:szCs w:val="13"/>
              </w:rPr>
              <w:t>．告知责任：</w:t>
            </w:r>
            <w:r>
              <w:rPr>
                <w:rFonts w:ascii="宋体" w:eastAsia="宋体" w:hAnsi="宋体" w:cs="宋体" w:hint="eastAsia"/>
                <w:color w:val="000000"/>
                <w:kern w:val="0"/>
                <w:sz w:val="13"/>
                <w:szCs w:val="13"/>
              </w:rPr>
              <w:t>在作出行政处罚决定之前，应当告知当事人作出行政处罚决定的事实、理由、依据以及其依法享有的权利，听取当事人意见，对当事人提出的事实、理由和证据进行复核；当事人提出的事实、理由或者证据成立的，予以采纳。</w:t>
            </w:r>
          </w:p>
          <w:p w:rsidR="00355229" w:rsidRDefault="00355229">
            <w:pPr>
              <w:widowControl/>
              <w:shd w:val="clear" w:color="auto" w:fill="FFFFFF"/>
              <w:spacing w:line="240" w:lineRule="exact"/>
              <w:rPr>
                <w:rFonts w:ascii="宋体" w:eastAsia="宋体" w:hAnsi="宋体"/>
                <w:color w:val="000000"/>
                <w:kern w:val="0"/>
                <w:sz w:val="13"/>
                <w:szCs w:val="13"/>
              </w:rPr>
            </w:pPr>
            <w:r>
              <w:rPr>
                <w:rFonts w:ascii="宋体" w:eastAsia="宋体" w:hAnsi="宋体" w:cs="宋体"/>
                <w:color w:val="000000"/>
                <w:sz w:val="13"/>
                <w:szCs w:val="13"/>
              </w:rPr>
              <w:t>5</w:t>
            </w:r>
            <w:r>
              <w:rPr>
                <w:rFonts w:ascii="宋体" w:eastAsia="宋体" w:hAnsi="宋体" w:cs="宋体" w:hint="eastAsia"/>
                <w:color w:val="000000"/>
                <w:sz w:val="13"/>
                <w:szCs w:val="13"/>
              </w:rPr>
              <w:t>．决定责任：</w:t>
            </w:r>
            <w:r>
              <w:rPr>
                <w:rFonts w:ascii="宋体" w:eastAsia="宋体" w:hAnsi="宋体" w:cs="宋体" w:hint="eastAsia"/>
                <w:color w:val="000000"/>
                <w:kern w:val="0"/>
                <w:sz w:val="13"/>
                <w:szCs w:val="13"/>
              </w:rPr>
              <w:t>制作行政处罚决定书并加盖单位印章，决定书应当载明当事人的姓名或者名称、地址；违反法律、法规或者规章的事实和证据；行政处罚的种类和依据；行政处罚的履行方式和期限；不服行政处罚决定，申请行政复议或者提起行政诉讼的途径和期限；作出行政处罚决定的行政机关名称和作出决定的日期。</w:t>
            </w:r>
          </w:p>
          <w:p w:rsidR="00355229" w:rsidRDefault="00355229">
            <w:pPr>
              <w:spacing w:line="240" w:lineRule="exact"/>
              <w:rPr>
                <w:rFonts w:ascii="宋体" w:eastAsia="宋体" w:hAnsi="宋体"/>
                <w:color w:val="000000"/>
                <w:sz w:val="13"/>
                <w:szCs w:val="13"/>
              </w:rPr>
            </w:pPr>
            <w:r>
              <w:rPr>
                <w:rFonts w:ascii="宋体" w:eastAsia="宋体" w:hAnsi="宋体" w:cs="宋体"/>
                <w:color w:val="000000"/>
                <w:sz w:val="13"/>
                <w:szCs w:val="13"/>
              </w:rPr>
              <w:t>6</w:t>
            </w:r>
            <w:r>
              <w:rPr>
                <w:rFonts w:ascii="宋体" w:eastAsia="宋体" w:hAnsi="宋体" w:cs="宋体" w:hint="eastAsia"/>
                <w:color w:val="000000"/>
                <w:sz w:val="13"/>
                <w:szCs w:val="13"/>
              </w:rPr>
              <w:t>．送达责任：在七日内依照民事诉讼法的有关规定送达当事人。</w:t>
            </w:r>
          </w:p>
          <w:p w:rsidR="00355229" w:rsidRDefault="00355229">
            <w:pPr>
              <w:shd w:val="clear" w:color="auto" w:fill="FFFFFF"/>
              <w:spacing w:line="240" w:lineRule="exact"/>
              <w:rPr>
                <w:rFonts w:ascii="宋体" w:eastAsia="宋体" w:hAnsi="宋体"/>
                <w:color w:val="000000"/>
                <w:kern w:val="0"/>
                <w:sz w:val="13"/>
                <w:szCs w:val="13"/>
              </w:rPr>
            </w:pPr>
            <w:r>
              <w:rPr>
                <w:rFonts w:ascii="宋体" w:eastAsia="宋体" w:hAnsi="宋体" w:cs="宋体"/>
                <w:color w:val="000000"/>
                <w:sz w:val="13"/>
                <w:szCs w:val="13"/>
              </w:rPr>
              <w:t>7</w:t>
            </w:r>
            <w:r>
              <w:rPr>
                <w:rFonts w:ascii="宋体" w:eastAsia="宋体" w:hAnsi="宋体" w:cs="宋体" w:hint="eastAsia"/>
                <w:color w:val="000000"/>
                <w:sz w:val="13"/>
                <w:szCs w:val="13"/>
              </w:rPr>
              <w:t>．执行责任：</w:t>
            </w:r>
            <w:r>
              <w:rPr>
                <w:rFonts w:ascii="宋体" w:eastAsia="宋体" w:hAnsi="宋体" w:cs="宋体" w:hint="eastAsia"/>
                <w:color w:val="000000"/>
                <w:kern w:val="0"/>
                <w:sz w:val="13"/>
                <w:szCs w:val="13"/>
              </w:rPr>
              <w:t>作出罚款处罚决定时，应当与收缴罚款的机构分离。当事人逾期不履行，可以采取加处罚款、申请</w:t>
            </w:r>
            <w:hyperlink r:id="rId16" w:tgtFrame="_blank" w:history="1">
              <w:r>
                <w:rPr>
                  <w:rFonts w:ascii="宋体" w:eastAsia="宋体" w:hAnsi="宋体" w:cs="宋体" w:hint="eastAsia"/>
                  <w:color w:val="000000"/>
                  <w:kern w:val="0"/>
                  <w:sz w:val="13"/>
                  <w:szCs w:val="13"/>
                </w:rPr>
                <w:t>人民法院</w:t>
              </w:r>
            </w:hyperlink>
            <w:r>
              <w:rPr>
                <w:rFonts w:ascii="宋体" w:eastAsia="宋体" w:hAnsi="宋体" w:cs="宋体" w:hint="eastAsia"/>
                <w:color w:val="000000"/>
                <w:kern w:val="0"/>
                <w:sz w:val="13"/>
                <w:szCs w:val="13"/>
              </w:rPr>
              <w:t>执行等措施。</w:t>
            </w:r>
          </w:p>
          <w:p w:rsidR="00355229" w:rsidRDefault="00355229">
            <w:pPr>
              <w:widowControl/>
              <w:shd w:val="clear" w:color="auto" w:fill="FFFFFF"/>
              <w:spacing w:line="240" w:lineRule="exact"/>
              <w:rPr>
                <w:rFonts w:ascii="宋体" w:eastAsia="宋体" w:hAnsi="宋体"/>
                <w:sz w:val="13"/>
                <w:szCs w:val="13"/>
              </w:rPr>
            </w:pPr>
            <w:r>
              <w:rPr>
                <w:rFonts w:ascii="宋体" w:eastAsia="宋体" w:hAnsi="宋体" w:cs="宋体"/>
                <w:color w:val="000000"/>
                <w:sz w:val="13"/>
                <w:szCs w:val="13"/>
              </w:rPr>
              <w:t>8</w:t>
            </w:r>
            <w:r>
              <w:rPr>
                <w:rFonts w:ascii="宋体" w:eastAsia="宋体" w:hAnsi="宋体" w:cs="宋体" w:hint="eastAsia"/>
                <w:color w:val="000000"/>
                <w:sz w:val="13"/>
                <w:szCs w:val="13"/>
              </w:rPr>
              <w:t>．其他责任：法律法规规章文件规定应履行的其他责任。</w:t>
            </w:r>
          </w:p>
        </w:tc>
        <w:tc>
          <w:tcPr>
            <w:tcW w:w="1953" w:type="dxa"/>
            <w:vAlign w:val="center"/>
          </w:tcPr>
          <w:p w:rsidR="00355229" w:rsidRDefault="00355229">
            <w:pPr>
              <w:spacing w:line="240" w:lineRule="exact"/>
              <w:rPr>
                <w:rFonts w:ascii="宋体" w:eastAsia="宋体" w:hAnsi="宋体"/>
                <w:sz w:val="13"/>
                <w:szCs w:val="13"/>
              </w:rPr>
            </w:pPr>
            <w:r>
              <w:rPr>
                <w:rFonts w:ascii="宋体" w:eastAsia="宋体" w:hAnsi="宋体" w:cs="宋体" w:hint="eastAsia"/>
                <w:color w:val="000000"/>
                <w:sz w:val="13"/>
                <w:szCs w:val="13"/>
              </w:rPr>
              <w:t>对不履行或不正确履行行政职责的行政机关及其工作人员，依据《中华人民共和国行政监察法》、《中华人民共和国行政许可法》、《行政机关公务员处分条例》、《四川省行政审批违法违纪行为责任追究办法》、《四川省财政监督条例》等法律法规规章的相关规定追究相应的责任。</w:t>
            </w:r>
          </w:p>
        </w:tc>
        <w:tc>
          <w:tcPr>
            <w:tcW w:w="786" w:type="dxa"/>
            <w:vAlign w:val="center"/>
          </w:tcPr>
          <w:p w:rsidR="00355229" w:rsidRDefault="00355229">
            <w:pPr>
              <w:spacing w:line="240" w:lineRule="exact"/>
              <w:rPr>
                <w:rFonts w:ascii="宋体" w:eastAsia="宋体" w:hAnsi="宋体"/>
                <w:sz w:val="13"/>
                <w:szCs w:val="13"/>
              </w:rPr>
            </w:pPr>
            <w:r>
              <w:rPr>
                <w:rFonts w:ascii="宋体" w:eastAsia="宋体" w:hAnsi="宋体" w:hint="eastAsia"/>
                <w:sz w:val="13"/>
                <w:szCs w:val="13"/>
              </w:rPr>
              <w:t>政府采购管理科</w:t>
            </w:r>
          </w:p>
        </w:tc>
      </w:tr>
      <w:tr w:rsidR="00355229">
        <w:trPr>
          <w:jc w:val="center"/>
        </w:trPr>
        <w:tc>
          <w:tcPr>
            <w:tcW w:w="598" w:type="dxa"/>
            <w:vAlign w:val="center"/>
          </w:tcPr>
          <w:p w:rsidR="00355229" w:rsidRDefault="00355229">
            <w:pPr>
              <w:spacing w:line="240" w:lineRule="exact"/>
              <w:rPr>
                <w:rFonts w:ascii="宋体" w:eastAsia="宋体" w:hAnsi="宋体" w:cs="宋体"/>
                <w:sz w:val="13"/>
                <w:szCs w:val="13"/>
              </w:rPr>
            </w:pPr>
            <w:r>
              <w:rPr>
                <w:rFonts w:ascii="宋体" w:eastAsia="宋体" w:hAnsi="宋体" w:cs="宋体"/>
                <w:sz w:val="13"/>
                <w:szCs w:val="13"/>
              </w:rPr>
              <w:t>8</w:t>
            </w:r>
          </w:p>
        </w:tc>
        <w:tc>
          <w:tcPr>
            <w:tcW w:w="960" w:type="dxa"/>
            <w:vAlign w:val="center"/>
          </w:tcPr>
          <w:p w:rsidR="00355229" w:rsidRDefault="00355229">
            <w:pPr>
              <w:spacing w:line="240" w:lineRule="exact"/>
              <w:rPr>
                <w:rFonts w:ascii="宋体" w:eastAsia="宋体" w:hAnsi="宋体"/>
                <w:sz w:val="13"/>
                <w:szCs w:val="13"/>
              </w:rPr>
            </w:pPr>
            <w:r>
              <w:rPr>
                <w:rFonts w:ascii="宋体" w:eastAsia="宋体" w:hAnsi="宋体" w:cs="宋体" w:hint="eastAsia"/>
                <w:sz w:val="13"/>
                <w:szCs w:val="13"/>
              </w:rPr>
              <w:t>行政处罚</w:t>
            </w:r>
          </w:p>
        </w:tc>
        <w:tc>
          <w:tcPr>
            <w:tcW w:w="1260" w:type="dxa"/>
            <w:vAlign w:val="center"/>
          </w:tcPr>
          <w:p w:rsidR="00355229" w:rsidRDefault="00355229">
            <w:pPr>
              <w:spacing w:line="240" w:lineRule="exact"/>
              <w:rPr>
                <w:rFonts w:ascii="宋体" w:eastAsia="宋体" w:hAnsi="宋体"/>
                <w:sz w:val="13"/>
                <w:szCs w:val="13"/>
              </w:rPr>
            </w:pPr>
            <w:r>
              <w:rPr>
                <w:rFonts w:ascii="宋体" w:eastAsia="宋体" w:hAnsi="宋体" w:cs="宋体" w:hint="eastAsia"/>
                <w:color w:val="000000"/>
                <w:sz w:val="13"/>
                <w:szCs w:val="13"/>
              </w:rPr>
              <w:t>对集中采购机构内部监督管理制度不健全、对依法应当分设、分离的岗位、人员未分设、分离，将集中采购项目委托其他采购代理机构采购，从事营利活动的处罚</w:t>
            </w:r>
          </w:p>
        </w:tc>
        <w:tc>
          <w:tcPr>
            <w:tcW w:w="2025" w:type="dxa"/>
            <w:vAlign w:val="center"/>
          </w:tcPr>
          <w:p w:rsidR="00355229" w:rsidRDefault="00355229">
            <w:pPr>
              <w:spacing w:line="240" w:lineRule="exact"/>
              <w:rPr>
                <w:rFonts w:ascii="宋体" w:eastAsia="宋体" w:hAnsi="宋体"/>
                <w:color w:val="000000"/>
                <w:sz w:val="13"/>
                <w:szCs w:val="13"/>
              </w:rPr>
            </w:pPr>
            <w:r>
              <w:rPr>
                <w:rFonts w:ascii="宋体" w:eastAsia="宋体" w:hAnsi="宋体" w:cs="宋体" w:hint="eastAsia"/>
                <w:color w:val="000000"/>
                <w:sz w:val="13"/>
                <w:szCs w:val="13"/>
              </w:rPr>
              <w:t>【行政法规】《中华人民共和国政府采购法实施条例》（国务院令第</w:t>
            </w:r>
            <w:r>
              <w:rPr>
                <w:rFonts w:ascii="宋体" w:eastAsia="宋体" w:hAnsi="宋体" w:cs="宋体"/>
                <w:color w:val="000000"/>
                <w:sz w:val="13"/>
                <w:szCs w:val="13"/>
              </w:rPr>
              <w:t>658</w:t>
            </w:r>
            <w:r>
              <w:rPr>
                <w:rFonts w:ascii="宋体" w:eastAsia="宋体" w:hAnsi="宋体" w:cs="宋体" w:hint="eastAsia"/>
                <w:color w:val="000000"/>
                <w:sz w:val="13"/>
                <w:szCs w:val="13"/>
              </w:rPr>
              <w:t>号）</w:t>
            </w:r>
          </w:p>
          <w:p w:rsidR="00355229" w:rsidRDefault="00355229">
            <w:pPr>
              <w:spacing w:line="240" w:lineRule="exact"/>
              <w:rPr>
                <w:rFonts w:ascii="宋体" w:eastAsia="宋体" w:hAnsi="宋体"/>
                <w:color w:val="000000"/>
                <w:sz w:val="13"/>
                <w:szCs w:val="13"/>
              </w:rPr>
            </w:pPr>
            <w:r>
              <w:rPr>
                <w:rFonts w:ascii="宋体" w:eastAsia="宋体" w:hAnsi="宋体" w:cs="宋体" w:hint="eastAsia"/>
                <w:color w:val="000000"/>
                <w:sz w:val="13"/>
                <w:szCs w:val="13"/>
              </w:rPr>
              <w:t>第六十九条</w:t>
            </w:r>
            <w:r>
              <w:rPr>
                <w:rFonts w:ascii="宋体" w:eastAsia="宋体" w:hAnsi="宋体" w:cs="宋体"/>
                <w:color w:val="000000"/>
                <w:sz w:val="13"/>
                <w:szCs w:val="13"/>
              </w:rPr>
              <w:t xml:space="preserve">  </w:t>
            </w:r>
            <w:r>
              <w:rPr>
                <w:rFonts w:ascii="宋体" w:eastAsia="宋体" w:hAnsi="宋体" w:cs="宋体" w:hint="eastAsia"/>
                <w:color w:val="000000"/>
                <w:sz w:val="13"/>
                <w:szCs w:val="13"/>
              </w:rPr>
              <w:t>集中采购机构有下列情形之一的，由财政部门责令限期改正，给予警告，有违法所得的，并处没收违法所得，对直接负责的主管人员和其他直接责任人员依法给予处分，并予以通报：（一）内部监督管理制度不健全，对依法应当分设、分离的岗位、人员未分设、分离；（二）将集中采购项目委托其他采购代理机构采购；（三）从事营利活动。</w:t>
            </w:r>
          </w:p>
          <w:p w:rsidR="00355229" w:rsidRDefault="00355229">
            <w:pPr>
              <w:spacing w:line="240" w:lineRule="exact"/>
              <w:rPr>
                <w:rFonts w:ascii="宋体" w:eastAsia="宋体" w:hAnsi="宋体"/>
                <w:sz w:val="13"/>
                <w:szCs w:val="13"/>
              </w:rPr>
            </w:pPr>
          </w:p>
        </w:tc>
        <w:tc>
          <w:tcPr>
            <w:tcW w:w="840" w:type="dxa"/>
            <w:vAlign w:val="center"/>
          </w:tcPr>
          <w:p w:rsidR="00355229" w:rsidRDefault="00355229">
            <w:pPr>
              <w:spacing w:line="240" w:lineRule="exact"/>
              <w:rPr>
                <w:rFonts w:ascii="宋体" w:eastAsia="宋体" w:hAnsi="宋体"/>
                <w:sz w:val="13"/>
                <w:szCs w:val="13"/>
              </w:rPr>
            </w:pPr>
            <w:r>
              <w:rPr>
                <w:rFonts w:ascii="宋体" w:eastAsia="宋体" w:hAnsi="宋体" w:cs="宋体" w:hint="eastAsia"/>
                <w:color w:val="000000"/>
                <w:kern w:val="0"/>
                <w:sz w:val="13"/>
                <w:szCs w:val="13"/>
              </w:rPr>
              <w:t>省市县</w:t>
            </w:r>
          </w:p>
        </w:tc>
        <w:tc>
          <w:tcPr>
            <w:tcW w:w="6150" w:type="dxa"/>
            <w:vAlign w:val="center"/>
          </w:tcPr>
          <w:p w:rsidR="00355229" w:rsidRDefault="00355229">
            <w:pPr>
              <w:shd w:val="clear" w:color="auto" w:fill="FFFFFF"/>
              <w:spacing w:line="240" w:lineRule="exact"/>
              <w:rPr>
                <w:rFonts w:ascii="宋体" w:eastAsia="宋体" w:hAnsi="宋体"/>
                <w:color w:val="000000"/>
                <w:sz w:val="13"/>
                <w:szCs w:val="13"/>
              </w:rPr>
            </w:pPr>
            <w:r>
              <w:rPr>
                <w:rFonts w:ascii="宋体" w:eastAsia="宋体" w:hAnsi="宋体" w:cs="宋体"/>
                <w:color w:val="000000"/>
                <w:sz w:val="13"/>
                <w:szCs w:val="13"/>
              </w:rPr>
              <w:t>1</w:t>
            </w:r>
            <w:r>
              <w:rPr>
                <w:rFonts w:ascii="宋体" w:eastAsia="宋体" w:hAnsi="宋体" w:cs="宋体" w:hint="eastAsia"/>
                <w:color w:val="000000"/>
                <w:sz w:val="13"/>
                <w:szCs w:val="13"/>
              </w:rPr>
              <w:t>．立案责任：对发现集中采购机构涉嫌内部监督管理制度不健全、对依法应当分设、分离的岗位、人员未分设、分离，将集中采购项目委托其他采购代理机构采购，从事营利活动的，予以审查，决定是否立案。</w:t>
            </w:r>
          </w:p>
          <w:p w:rsidR="00355229" w:rsidRDefault="00355229">
            <w:pPr>
              <w:shd w:val="clear" w:color="auto" w:fill="FFFFFF"/>
              <w:spacing w:line="240" w:lineRule="exact"/>
              <w:rPr>
                <w:rFonts w:ascii="宋体" w:eastAsia="宋体" w:hAnsi="宋体"/>
                <w:color w:val="000000"/>
                <w:sz w:val="13"/>
                <w:szCs w:val="13"/>
              </w:rPr>
            </w:pPr>
            <w:r>
              <w:rPr>
                <w:rFonts w:ascii="宋体" w:eastAsia="宋体" w:hAnsi="宋体" w:cs="宋体"/>
                <w:color w:val="000000"/>
                <w:sz w:val="13"/>
                <w:szCs w:val="13"/>
              </w:rPr>
              <w:t>2</w:t>
            </w:r>
            <w:r>
              <w:rPr>
                <w:rFonts w:ascii="宋体" w:eastAsia="宋体" w:hAnsi="宋体" w:cs="宋体" w:hint="eastAsia"/>
                <w:color w:val="000000"/>
                <w:sz w:val="13"/>
                <w:szCs w:val="13"/>
              </w:rPr>
              <w:t>．调查责任：必须全面、客观、公正地进行调查，收集证据。在调查、询问时，执法人员不得少于两人，并应当向当事人或者有关人员出示证件，询问当事人应当制作笔录。执法人员与当事人有直接利害关系的，应当回避。</w:t>
            </w:r>
          </w:p>
          <w:p w:rsidR="00355229" w:rsidRDefault="00355229">
            <w:pPr>
              <w:spacing w:line="240" w:lineRule="exact"/>
              <w:rPr>
                <w:rFonts w:ascii="宋体" w:eastAsia="宋体" w:hAnsi="宋体"/>
                <w:color w:val="000000"/>
                <w:sz w:val="13"/>
                <w:szCs w:val="13"/>
              </w:rPr>
            </w:pPr>
            <w:r>
              <w:rPr>
                <w:rFonts w:ascii="宋体" w:eastAsia="宋体" w:hAnsi="宋体" w:cs="宋体"/>
                <w:color w:val="000000"/>
                <w:sz w:val="13"/>
                <w:szCs w:val="13"/>
              </w:rPr>
              <w:t>3</w:t>
            </w:r>
            <w:r>
              <w:rPr>
                <w:rFonts w:ascii="宋体" w:eastAsia="宋体" w:hAnsi="宋体" w:cs="宋体" w:hint="eastAsia"/>
                <w:color w:val="000000"/>
                <w:sz w:val="13"/>
                <w:szCs w:val="13"/>
              </w:rPr>
              <w:t>．审查责任：针对案件的违法事实、证据材料、当事人陈述和申辩以及如何适用法律提出处理意见，提交行政机关负责人进行审查，对情节复杂或者重大违法行为给予较重的行政处罚，提交行政机关负责人集体讨论决定。</w:t>
            </w:r>
          </w:p>
          <w:p w:rsidR="00355229" w:rsidRDefault="00355229">
            <w:pPr>
              <w:widowControl/>
              <w:shd w:val="clear" w:color="auto" w:fill="FFFFFF"/>
              <w:spacing w:line="240" w:lineRule="exact"/>
              <w:rPr>
                <w:rFonts w:ascii="宋体" w:eastAsia="宋体" w:hAnsi="宋体"/>
                <w:color w:val="000000"/>
                <w:sz w:val="13"/>
                <w:szCs w:val="13"/>
              </w:rPr>
            </w:pPr>
            <w:r>
              <w:rPr>
                <w:rFonts w:ascii="宋体" w:eastAsia="宋体" w:hAnsi="宋体" w:cs="宋体"/>
                <w:color w:val="000000"/>
                <w:sz w:val="13"/>
                <w:szCs w:val="13"/>
              </w:rPr>
              <w:t>4</w:t>
            </w:r>
            <w:r>
              <w:rPr>
                <w:rFonts w:ascii="宋体" w:eastAsia="宋体" w:hAnsi="宋体" w:cs="宋体" w:hint="eastAsia"/>
                <w:color w:val="000000"/>
                <w:sz w:val="13"/>
                <w:szCs w:val="13"/>
              </w:rPr>
              <w:t>．告知责任：</w:t>
            </w:r>
            <w:r>
              <w:rPr>
                <w:rFonts w:ascii="宋体" w:eastAsia="宋体" w:hAnsi="宋体" w:cs="宋体" w:hint="eastAsia"/>
                <w:color w:val="000000"/>
                <w:kern w:val="0"/>
                <w:sz w:val="13"/>
                <w:szCs w:val="13"/>
              </w:rPr>
              <w:t>在作出行政处罚决定之前，应当告知当事人作出行政处罚决定的事实、理由、依据以及其依法享有的权利，听取当事人意见，对当事人提出的事实、理由和证据进行复核；当事人提出的事实、理由或者证据成立的，予以采纳。</w:t>
            </w:r>
          </w:p>
          <w:p w:rsidR="00355229" w:rsidRDefault="00355229">
            <w:pPr>
              <w:widowControl/>
              <w:shd w:val="clear" w:color="auto" w:fill="FFFFFF"/>
              <w:spacing w:line="240" w:lineRule="exact"/>
              <w:rPr>
                <w:rFonts w:ascii="宋体" w:eastAsia="宋体" w:hAnsi="宋体"/>
                <w:color w:val="000000"/>
                <w:kern w:val="0"/>
                <w:sz w:val="13"/>
                <w:szCs w:val="13"/>
              </w:rPr>
            </w:pPr>
            <w:r>
              <w:rPr>
                <w:rFonts w:ascii="宋体" w:eastAsia="宋体" w:hAnsi="宋体" w:cs="宋体"/>
                <w:color w:val="000000"/>
                <w:sz w:val="13"/>
                <w:szCs w:val="13"/>
              </w:rPr>
              <w:t>5</w:t>
            </w:r>
            <w:r>
              <w:rPr>
                <w:rFonts w:ascii="宋体" w:eastAsia="宋体" w:hAnsi="宋体" w:cs="宋体" w:hint="eastAsia"/>
                <w:color w:val="000000"/>
                <w:sz w:val="13"/>
                <w:szCs w:val="13"/>
              </w:rPr>
              <w:t>．决定责任：</w:t>
            </w:r>
            <w:r>
              <w:rPr>
                <w:rFonts w:ascii="宋体" w:eastAsia="宋体" w:hAnsi="宋体" w:cs="宋体" w:hint="eastAsia"/>
                <w:color w:val="000000"/>
                <w:kern w:val="0"/>
                <w:sz w:val="13"/>
                <w:szCs w:val="13"/>
              </w:rPr>
              <w:t>制作行政处罚决定书并加盖单位印章，决定书应当载明当事人的姓名或者名称、地址；违反法律、法规或者规章的事实和证据；行政处罚的种类和依据；行政处罚的履行方式和期限；不服行政处罚决定，申请行政复议或者提起行政诉讼的途径和期限；作出行政处罚决定的行政机关名称和作出决定的日期。</w:t>
            </w:r>
          </w:p>
          <w:p w:rsidR="00355229" w:rsidRDefault="00355229">
            <w:pPr>
              <w:spacing w:line="240" w:lineRule="exact"/>
              <w:rPr>
                <w:rFonts w:ascii="宋体" w:eastAsia="宋体" w:hAnsi="宋体"/>
                <w:color w:val="000000"/>
                <w:sz w:val="13"/>
                <w:szCs w:val="13"/>
              </w:rPr>
            </w:pPr>
            <w:r>
              <w:rPr>
                <w:rFonts w:ascii="宋体" w:eastAsia="宋体" w:hAnsi="宋体" w:cs="宋体"/>
                <w:color w:val="000000"/>
                <w:sz w:val="13"/>
                <w:szCs w:val="13"/>
              </w:rPr>
              <w:t>6</w:t>
            </w:r>
            <w:r>
              <w:rPr>
                <w:rFonts w:ascii="宋体" w:eastAsia="宋体" w:hAnsi="宋体" w:cs="宋体" w:hint="eastAsia"/>
                <w:color w:val="000000"/>
                <w:sz w:val="13"/>
                <w:szCs w:val="13"/>
              </w:rPr>
              <w:t>．送达责任：在七日内依照民事诉讼法的有关规定送达当事人。</w:t>
            </w:r>
          </w:p>
          <w:p w:rsidR="00355229" w:rsidRDefault="00355229">
            <w:pPr>
              <w:shd w:val="clear" w:color="auto" w:fill="FFFFFF"/>
              <w:spacing w:line="240" w:lineRule="exact"/>
              <w:rPr>
                <w:rFonts w:ascii="宋体" w:eastAsia="宋体" w:hAnsi="宋体"/>
                <w:color w:val="000000"/>
                <w:kern w:val="0"/>
                <w:sz w:val="13"/>
                <w:szCs w:val="13"/>
              </w:rPr>
            </w:pPr>
            <w:r>
              <w:rPr>
                <w:rFonts w:ascii="宋体" w:eastAsia="宋体" w:hAnsi="宋体" w:cs="宋体"/>
                <w:color w:val="000000"/>
                <w:sz w:val="13"/>
                <w:szCs w:val="13"/>
              </w:rPr>
              <w:t>7</w:t>
            </w:r>
            <w:r>
              <w:rPr>
                <w:rFonts w:ascii="宋体" w:eastAsia="宋体" w:hAnsi="宋体" w:cs="宋体" w:hint="eastAsia"/>
                <w:color w:val="000000"/>
                <w:sz w:val="13"/>
                <w:szCs w:val="13"/>
              </w:rPr>
              <w:t>．执行责任：</w:t>
            </w:r>
            <w:r>
              <w:rPr>
                <w:rFonts w:ascii="宋体" w:eastAsia="宋体" w:hAnsi="宋体" w:cs="宋体" w:hint="eastAsia"/>
                <w:color w:val="000000"/>
                <w:kern w:val="0"/>
                <w:sz w:val="13"/>
                <w:szCs w:val="13"/>
              </w:rPr>
              <w:t>作出罚款处罚决定时，应当与收缴罚款的机构分离。当事人逾期不履行，可以采取加处罚款、申请</w:t>
            </w:r>
            <w:hyperlink r:id="rId17" w:tgtFrame="_blank" w:history="1">
              <w:r>
                <w:rPr>
                  <w:rFonts w:ascii="宋体" w:eastAsia="宋体" w:hAnsi="宋体" w:cs="宋体" w:hint="eastAsia"/>
                  <w:color w:val="000000"/>
                  <w:kern w:val="0"/>
                  <w:sz w:val="13"/>
                  <w:szCs w:val="13"/>
                </w:rPr>
                <w:t>人民法院</w:t>
              </w:r>
            </w:hyperlink>
            <w:r>
              <w:rPr>
                <w:rFonts w:ascii="宋体" w:eastAsia="宋体" w:hAnsi="宋体" w:cs="宋体" w:hint="eastAsia"/>
                <w:color w:val="000000"/>
                <w:kern w:val="0"/>
                <w:sz w:val="13"/>
                <w:szCs w:val="13"/>
              </w:rPr>
              <w:t>执行等措施。</w:t>
            </w:r>
          </w:p>
          <w:p w:rsidR="00355229" w:rsidRDefault="00355229">
            <w:pPr>
              <w:widowControl/>
              <w:shd w:val="clear" w:color="auto" w:fill="FFFFFF"/>
              <w:spacing w:line="240" w:lineRule="exact"/>
              <w:rPr>
                <w:rFonts w:ascii="宋体" w:eastAsia="宋体" w:hAnsi="宋体"/>
                <w:sz w:val="13"/>
                <w:szCs w:val="13"/>
              </w:rPr>
            </w:pPr>
            <w:r>
              <w:rPr>
                <w:rFonts w:ascii="宋体" w:eastAsia="宋体" w:hAnsi="宋体" w:cs="宋体"/>
                <w:color w:val="000000"/>
                <w:sz w:val="13"/>
                <w:szCs w:val="13"/>
              </w:rPr>
              <w:t>8</w:t>
            </w:r>
            <w:r>
              <w:rPr>
                <w:rFonts w:ascii="宋体" w:eastAsia="宋体" w:hAnsi="宋体" w:cs="宋体" w:hint="eastAsia"/>
                <w:color w:val="000000"/>
                <w:sz w:val="13"/>
                <w:szCs w:val="13"/>
              </w:rPr>
              <w:t>．其他责任：法律法规规章文件规定应履行的其他责任。</w:t>
            </w:r>
          </w:p>
        </w:tc>
        <w:tc>
          <w:tcPr>
            <w:tcW w:w="1953" w:type="dxa"/>
            <w:vAlign w:val="center"/>
          </w:tcPr>
          <w:p w:rsidR="00355229" w:rsidRDefault="00355229">
            <w:pPr>
              <w:spacing w:line="240" w:lineRule="exact"/>
              <w:rPr>
                <w:rFonts w:ascii="宋体" w:eastAsia="宋体" w:hAnsi="宋体"/>
                <w:sz w:val="13"/>
                <w:szCs w:val="13"/>
              </w:rPr>
            </w:pPr>
            <w:r>
              <w:rPr>
                <w:rFonts w:ascii="宋体" w:eastAsia="宋体" w:hAnsi="宋体" w:cs="宋体" w:hint="eastAsia"/>
                <w:color w:val="000000"/>
                <w:sz w:val="13"/>
                <w:szCs w:val="13"/>
              </w:rPr>
              <w:t>对不履行或不正确履行行政职责的行政机关及其工作人员，依据《中华人民共和国行政监察法》、《中华人民共和国行政许可法》、《行政机关公务员处分条例》、《四川省行政审批违法违纪行为责任追究办法》、《四川省财政监督条例》等法律法规规章的相关规定追究相应的责任。</w:t>
            </w:r>
          </w:p>
        </w:tc>
        <w:tc>
          <w:tcPr>
            <w:tcW w:w="786" w:type="dxa"/>
            <w:vAlign w:val="center"/>
          </w:tcPr>
          <w:p w:rsidR="00355229" w:rsidRDefault="00355229">
            <w:pPr>
              <w:spacing w:line="240" w:lineRule="exact"/>
              <w:rPr>
                <w:rFonts w:ascii="宋体" w:eastAsia="宋体" w:hAnsi="宋体"/>
                <w:sz w:val="13"/>
                <w:szCs w:val="13"/>
              </w:rPr>
            </w:pPr>
            <w:r>
              <w:rPr>
                <w:rFonts w:ascii="宋体" w:eastAsia="宋体" w:hAnsi="宋体" w:hint="eastAsia"/>
                <w:sz w:val="13"/>
                <w:szCs w:val="13"/>
              </w:rPr>
              <w:t>政府采购管理科</w:t>
            </w:r>
          </w:p>
        </w:tc>
      </w:tr>
      <w:tr w:rsidR="00355229">
        <w:trPr>
          <w:jc w:val="center"/>
        </w:trPr>
        <w:tc>
          <w:tcPr>
            <w:tcW w:w="598" w:type="dxa"/>
            <w:vAlign w:val="center"/>
          </w:tcPr>
          <w:p w:rsidR="00355229" w:rsidRDefault="00355229">
            <w:pPr>
              <w:spacing w:line="240" w:lineRule="exact"/>
              <w:rPr>
                <w:rFonts w:ascii="宋体" w:eastAsia="宋体" w:hAnsi="宋体" w:cs="宋体"/>
                <w:sz w:val="13"/>
                <w:szCs w:val="13"/>
              </w:rPr>
            </w:pPr>
            <w:r>
              <w:rPr>
                <w:rFonts w:ascii="宋体" w:eastAsia="宋体" w:hAnsi="宋体" w:cs="宋体"/>
                <w:sz w:val="13"/>
                <w:szCs w:val="13"/>
              </w:rPr>
              <w:t>9</w:t>
            </w:r>
          </w:p>
        </w:tc>
        <w:tc>
          <w:tcPr>
            <w:tcW w:w="960" w:type="dxa"/>
            <w:vAlign w:val="center"/>
          </w:tcPr>
          <w:p w:rsidR="00355229" w:rsidRDefault="00355229">
            <w:pPr>
              <w:spacing w:line="240" w:lineRule="exact"/>
              <w:rPr>
                <w:rFonts w:ascii="宋体" w:eastAsia="宋体" w:hAnsi="宋体"/>
                <w:sz w:val="13"/>
                <w:szCs w:val="13"/>
              </w:rPr>
            </w:pPr>
            <w:r>
              <w:rPr>
                <w:rFonts w:ascii="宋体" w:eastAsia="宋体" w:hAnsi="宋体" w:cs="宋体" w:hint="eastAsia"/>
                <w:sz w:val="13"/>
                <w:szCs w:val="13"/>
              </w:rPr>
              <w:t>行政处罚</w:t>
            </w:r>
          </w:p>
        </w:tc>
        <w:tc>
          <w:tcPr>
            <w:tcW w:w="1260" w:type="dxa"/>
            <w:vAlign w:val="center"/>
          </w:tcPr>
          <w:p w:rsidR="00355229" w:rsidRDefault="00355229" w:rsidP="00C1120A">
            <w:pPr>
              <w:shd w:val="clear" w:color="auto" w:fill="FFFFFF"/>
              <w:spacing w:line="240" w:lineRule="exact"/>
              <w:rPr>
                <w:rFonts w:ascii="宋体" w:eastAsia="宋体" w:hAnsi="宋体"/>
                <w:sz w:val="13"/>
                <w:szCs w:val="13"/>
              </w:rPr>
            </w:pPr>
            <w:r>
              <w:rPr>
                <w:rFonts w:ascii="宋体" w:eastAsia="宋体" w:hAnsi="宋体" w:cs="宋体" w:hint="eastAsia"/>
                <w:color w:val="000000"/>
                <w:sz w:val="13"/>
                <w:szCs w:val="13"/>
              </w:rPr>
              <w:t>对采购人员不依法回避的处罚</w:t>
            </w:r>
          </w:p>
        </w:tc>
        <w:tc>
          <w:tcPr>
            <w:tcW w:w="2025" w:type="dxa"/>
            <w:vAlign w:val="center"/>
          </w:tcPr>
          <w:p w:rsidR="00355229" w:rsidRDefault="00355229">
            <w:pPr>
              <w:shd w:val="clear" w:color="auto" w:fill="FFFFFF"/>
              <w:spacing w:line="240" w:lineRule="exact"/>
              <w:rPr>
                <w:rFonts w:ascii="宋体" w:eastAsia="宋体" w:hAnsi="宋体"/>
                <w:color w:val="000000"/>
                <w:sz w:val="13"/>
                <w:szCs w:val="13"/>
              </w:rPr>
            </w:pPr>
            <w:r>
              <w:rPr>
                <w:rFonts w:ascii="宋体" w:eastAsia="宋体" w:hAnsi="宋体" w:cs="宋体" w:hint="eastAsia"/>
                <w:color w:val="000000"/>
                <w:sz w:val="13"/>
                <w:szCs w:val="13"/>
              </w:rPr>
              <w:t>【行政法规】《中华人民共和国政府采购法实施条例》（国务院令第</w:t>
            </w:r>
            <w:r>
              <w:rPr>
                <w:rFonts w:ascii="宋体" w:eastAsia="宋体" w:hAnsi="宋体" w:cs="宋体"/>
                <w:color w:val="000000"/>
                <w:sz w:val="13"/>
                <w:szCs w:val="13"/>
              </w:rPr>
              <w:t>658</w:t>
            </w:r>
            <w:r>
              <w:rPr>
                <w:rFonts w:ascii="宋体" w:eastAsia="宋体" w:hAnsi="宋体" w:cs="宋体" w:hint="eastAsia"/>
                <w:color w:val="000000"/>
                <w:sz w:val="13"/>
                <w:szCs w:val="13"/>
              </w:rPr>
              <w:t>号）</w:t>
            </w:r>
          </w:p>
          <w:p w:rsidR="00355229" w:rsidRDefault="00355229">
            <w:pPr>
              <w:shd w:val="clear" w:color="auto" w:fill="FFFFFF"/>
              <w:spacing w:line="240" w:lineRule="exact"/>
              <w:rPr>
                <w:rFonts w:ascii="宋体" w:eastAsia="宋体" w:hAnsi="宋体"/>
                <w:sz w:val="13"/>
                <w:szCs w:val="13"/>
              </w:rPr>
            </w:pPr>
            <w:r>
              <w:rPr>
                <w:rFonts w:ascii="宋体" w:eastAsia="宋体" w:hAnsi="宋体" w:cs="宋体" w:hint="eastAsia"/>
                <w:color w:val="000000"/>
                <w:sz w:val="13"/>
                <w:szCs w:val="13"/>
              </w:rPr>
              <w:t>第七十条</w:t>
            </w:r>
            <w:r>
              <w:rPr>
                <w:rFonts w:ascii="宋体" w:eastAsia="宋体" w:hAnsi="宋体" w:cs="宋体"/>
                <w:color w:val="000000"/>
                <w:sz w:val="13"/>
                <w:szCs w:val="13"/>
              </w:rPr>
              <w:t xml:space="preserve">  </w:t>
            </w:r>
            <w:r>
              <w:rPr>
                <w:rFonts w:ascii="宋体" w:eastAsia="宋体" w:hAnsi="宋体" w:cs="宋体" w:hint="eastAsia"/>
                <w:color w:val="000000"/>
                <w:sz w:val="13"/>
                <w:szCs w:val="13"/>
              </w:rPr>
              <w:t>采购人员与供应商有利害关系而不依法回避的，由财政部门给予警告，并处</w:t>
            </w:r>
            <w:r>
              <w:rPr>
                <w:rFonts w:ascii="宋体" w:eastAsia="宋体" w:hAnsi="宋体" w:cs="宋体"/>
                <w:color w:val="000000"/>
                <w:sz w:val="13"/>
                <w:szCs w:val="13"/>
              </w:rPr>
              <w:t>2000</w:t>
            </w:r>
            <w:r>
              <w:rPr>
                <w:rFonts w:ascii="宋体" w:eastAsia="宋体" w:hAnsi="宋体" w:cs="宋体" w:hint="eastAsia"/>
                <w:color w:val="000000"/>
                <w:sz w:val="13"/>
                <w:szCs w:val="13"/>
              </w:rPr>
              <w:t>元以上</w:t>
            </w:r>
            <w:r>
              <w:rPr>
                <w:rFonts w:ascii="宋体" w:eastAsia="宋体" w:hAnsi="宋体" w:cs="宋体"/>
                <w:color w:val="000000"/>
                <w:sz w:val="13"/>
                <w:szCs w:val="13"/>
              </w:rPr>
              <w:t>2</w:t>
            </w:r>
            <w:r>
              <w:rPr>
                <w:rFonts w:ascii="宋体" w:eastAsia="宋体" w:hAnsi="宋体" w:cs="宋体" w:hint="eastAsia"/>
                <w:color w:val="000000"/>
                <w:sz w:val="13"/>
                <w:szCs w:val="13"/>
              </w:rPr>
              <w:t>万元以下的罚款。</w:t>
            </w:r>
          </w:p>
        </w:tc>
        <w:tc>
          <w:tcPr>
            <w:tcW w:w="840" w:type="dxa"/>
            <w:vAlign w:val="center"/>
          </w:tcPr>
          <w:p w:rsidR="00355229" w:rsidRDefault="00355229">
            <w:pPr>
              <w:shd w:val="clear" w:color="auto" w:fill="FFFFFF"/>
              <w:spacing w:line="240" w:lineRule="exact"/>
              <w:rPr>
                <w:rFonts w:ascii="宋体" w:eastAsia="宋体" w:hAnsi="宋体"/>
                <w:sz w:val="13"/>
                <w:szCs w:val="13"/>
              </w:rPr>
            </w:pPr>
            <w:r>
              <w:rPr>
                <w:rFonts w:ascii="宋体" w:eastAsia="宋体" w:hAnsi="宋体" w:cs="宋体" w:hint="eastAsia"/>
                <w:color w:val="000000"/>
                <w:sz w:val="13"/>
                <w:szCs w:val="13"/>
              </w:rPr>
              <w:t>省市县</w:t>
            </w:r>
          </w:p>
        </w:tc>
        <w:tc>
          <w:tcPr>
            <w:tcW w:w="6150" w:type="dxa"/>
            <w:vAlign w:val="center"/>
          </w:tcPr>
          <w:p w:rsidR="00355229" w:rsidRDefault="00355229">
            <w:pPr>
              <w:shd w:val="clear" w:color="auto" w:fill="FFFFFF"/>
              <w:spacing w:line="240" w:lineRule="exact"/>
              <w:rPr>
                <w:rFonts w:ascii="宋体" w:eastAsia="宋体" w:hAnsi="宋体"/>
                <w:color w:val="000000"/>
                <w:sz w:val="13"/>
                <w:szCs w:val="13"/>
              </w:rPr>
            </w:pPr>
            <w:r>
              <w:rPr>
                <w:rFonts w:ascii="宋体" w:eastAsia="宋体" w:hAnsi="宋体" w:cs="宋体"/>
                <w:color w:val="000000"/>
                <w:sz w:val="13"/>
                <w:szCs w:val="13"/>
              </w:rPr>
              <w:t>1</w:t>
            </w:r>
            <w:r>
              <w:rPr>
                <w:rFonts w:ascii="宋体" w:eastAsia="宋体" w:hAnsi="宋体" w:cs="宋体" w:hint="eastAsia"/>
                <w:color w:val="000000"/>
                <w:sz w:val="13"/>
                <w:szCs w:val="13"/>
              </w:rPr>
              <w:t>．立案责任：对发现采购人员涉嫌与供应商有利害关系而不依法回避的，予以审查，决定是否立案。</w:t>
            </w:r>
          </w:p>
          <w:p w:rsidR="00355229" w:rsidRDefault="00355229">
            <w:pPr>
              <w:shd w:val="clear" w:color="auto" w:fill="FFFFFF"/>
              <w:spacing w:line="240" w:lineRule="exact"/>
              <w:rPr>
                <w:rFonts w:ascii="宋体" w:eastAsia="宋体" w:hAnsi="宋体"/>
                <w:color w:val="000000"/>
                <w:sz w:val="13"/>
                <w:szCs w:val="13"/>
              </w:rPr>
            </w:pPr>
            <w:r>
              <w:rPr>
                <w:rFonts w:ascii="宋体" w:eastAsia="宋体" w:hAnsi="宋体" w:cs="宋体"/>
                <w:color w:val="000000"/>
                <w:sz w:val="13"/>
                <w:szCs w:val="13"/>
              </w:rPr>
              <w:t>2</w:t>
            </w:r>
            <w:r>
              <w:rPr>
                <w:rFonts w:ascii="宋体" w:eastAsia="宋体" w:hAnsi="宋体" w:cs="宋体" w:hint="eastAsia"/>
                <w:color w:val="000000"/>
                <w:sz w:val="13"/>
                <w:szCs w:val="13"/>
              </w:rPr>
              <w:t>．调查责任：必须全面、客观、公正地进行调查，收集证据。在调查、询问时，执法人员不得少于两人，并应当向当事人或者有关人员出示证件，询问当事人应当制作笔录。执法人员与当事人有直接利害关系的，应当回避。</w:t>
            </w:r>
          </w:p>
          <w:p w:rsidR="00355229" w:rsidRDefault="00355229">
            <w:pPr>
              <w:shd w:val="clear" w:color="auto" w:fill="FFFFFF"/>
              <w:spacing w:line="240" w:lineRule="exact"/>
              <w:rPr>
                <w:rFonts w:ascii="宋体" w:eastAsia="宋体" w:hAnsi="宋体"/>
                <w:color w:val="000000"/>
                <w:sz w:val="13"/>
                <w:szCs w:val="13"/>
              </w:rPr>
            </w:pPr>
            <w:r>
              <w:rPr>
                <w:rFonts w:ascii="宋体" w:eastAsia="宋体" w:hAnsi="宋体" w:cs="宋体"/>
                <w:color w:val="000000"/>
                <w:sz w:val="13"/>
                <w:szCs w:val="13"/>
              </w:rPr>
              <w:t>3</w:t>
            </w:r>
            <w:r>
              <w:rPr>
                <w:rFonts w:ascii="宋体" w:eastAsia="宋体" w:hAnsi="宋体" w:cs="宋体" w:hint="eastAsia"/>
                <w:color w:val="000000"/>
                <w:sz w:val="13"/>
                <w:szCs w:val="13"/>
              </w:rPr>
              <w:t>．审查责任：针对案件的违法事实、证据材料、当事人陈述和申辩以及如何适用法律提出处理意见，提交行政机关负责人进行审查，对情节复杂或者重大违法行为给予较重的行政处罚，提交行政机关负责人集体讨论决定。</w:t>
            </w:r>
          </w:p>
          <w:p w:rsidR="00355229" w:rsidRDefault="00355229">
            <w:pPr>
              <w:widowControl/>
              <w:shd w:val="clear" w:color="auto" w:fill="FFFFFF"/>
              <w:spacing w:line="240" w:lineRule="exact"/>
              <w:rPr>
                <w:rFonts w:ascii="宋体" w:eastAsia="宋体" w:hAnsi="宋体"/>
                <w:color w:val="000000"/>
                <w:sz w:val="13"/>
                <w:szCs w:val="13"/>
              </w:rPr>
            </w:pPr>
            <w:r>
              <w:rPr>
                <w:rFonts w:ascii="宋体" w:eastAsia="宋体" w:hAnsi="宋体" w:cs="宋体"/>
                <w:color w:val="000000"/>
                <w:sz w:val="13"/>
                <w:szCs w:val="13"/>
              </w:rPr>
              <w:t>4</w:t>
            </w:r>
            <w:r>
              <w:rPr>
                <w:rFonts w:ascii="宋体" w:eastAsia="宋体" w:hAnsi="宋体" w:cs="宋体" w:hint="eastAsia"/>
                <w:color w:val="000000"/>
                <w:sz w:val="13"/>
                <w:szCs w:val="13"/>
              </w:rPr>
              <w:t>．告知责任：在作出行政处罚决定之前，应当告知当事人作出行政处罚决定的事实、理由、依据以及其依法享有的权利，听取当事人意见，对当事人提出的事实、理由和证据进行复核；当事人提出的事实、理由或者证据成立的，予以采纳。</w:t>
            </w:r>
          </w:p>
          <w:p w:rsidR="00355229" w:rsidRDefault="00355229">
            <w:pPr>
              <w:widowControl/>
              <w:shd w:val="clear" w:color="auto" w:fill="FFFFFF"/>
              <w:spacing w:line="240" w:lineRule="exact"/>
              <w:rPr>
                <w:rFonts w:ascii="宋体" w:eastAsia="宋体" w:hAnsi="宋体"/>
                <w:color w:val="000000"/>
                <w:sz w:val="13"/>
                <w:szCs w:val="13"/>
              </w:rPr>
            </w:pPr>
            <w:r>
              <w:rPr>
                <w:rFonts w:ascii="宋体" w:eastAsia="宋体" w:hAnsi="宋体" w:cs="宋体"/>
                <w:color w:val="000000"/>
                <w:sz w:val="13"/>
                <w:szCs w:val="13"/>
              </w:rPr>
              <w:t>5</w:t>
            </w:r>
            <w:r>
              <w:rPr>
                <w:rFonts w:ascii="宋体" w:eastAsia="宋体" w:hAnsi="宋体" w:cs="宋体" w:hint="eastAsia"/>
                <w:color w:val="000000"/>
                <w:sz w:val="13"/>
                <w:szCs w:val="13"/>
              </w:rPr>
              <w:t>．决定责任：制作行政处罚决定书并加盖单位印章，决定书应当载明当事人的姓名或者名称、地址；违反法律、法规或者规章的事实和证据；行政处罚的种类和依据；行政处罚的履行方式和期限；不服行政处罚决定，申请行政复议或者提起行政诉讼的途径和期限；作出行政处罚决定的行政机关名称和作出决定的日期。</w:t>
            </w:r>
          </w:p>
          <w:p w:rsidR="00355229" w:rsidRDefault="00355229">
            <w:pPr>
              <w:shd w:val="clear" w:color="auto" w:fill="FFFFFF"/>
              <w:spacing w:line="240" w:lineRule="exact"/>
              <w:rPr>
                <w:rFonts w:ascii="宋体" w:eastAsia="宋体" w:hAnsi="宋体"/>
                <w:color w:val="000000"/>
                <w:sz w:val="13"/>
                <w:szCs w:val="13"/>
              </w:rPr>
            </w:pPr>
            <w:r>
              <w:rPr>
                <w:rFonts w:ascii="宋体" w:eastAsia="宋体" w:hAnsi="宋体" w:cs="宋体"/>
                <w:color w:val="000000"/>
                <w:sz w:val="13"/>
                <w:szCs w:val="13"/>
              </w:rPr>
              <w:t>6</w:t>
            </w:r>
            <w:r>
              <w:rPr>
                <w:rFonts w:ascii="宋体" w:eastAsia="宋体" w:hAnsi="宋体" w:cs="宋体" w:hint="eastAsia"/>
                <w:color w:val="000000"/>
                <w:sz w:val="13"/>
                <w:szCs w:val="13"/>
              </w:rPr>
              <w:t>．送达责任：在七日内依照民事诉讼法的有关规定送达当事人。</w:t>
            </w:r>
          </w:p>
          <w:p w:rsidR="00355229" w:rsidRDefault="00355229">
            <w:pPr>
              <w:shd w:val="clear" w:color="auto" w:fill="FFFFFF"/>
              <w:spacing w:line="240" w:lineRule="exact"/>
              <w:rPr>
                <w:rFonts w:ascii="宋体" w:eastAsia="宋体" w:hAnsi="宋体"/>
                <w:color w:val="000000"/>
                <w:sz w:val="13"/>
                <w:szCs w:val="13"/>
              </w:rPr>
            </w:pPr>
            <w:r>
              <w:rPr>
                <w:rFonts w:ascii="宋体" w:eastAsia="宋体" w:hAnsi="宋体" w:cs="宋体"/>
                <w:color w:val="000000"/>
                <w:sz w:val="13"/>
                <w:szCs w:val="13"/>
              </w:rPr>
              <w:t>7</w:t>
            </w:r>
            <w:r>
              <w:rPr>
                <w:rFonts w:ascii="宋体" w:eastAsia="宋体" w:hAnsi="宋体" w:cs="宋体" w:hint="eastAsia"/>
                <w:color w:val="000000"/>
                <w:sz w:val="13"/>
                <w:szCs w:val="13"/>
              </w:rPr>
              <w:t>．执行责任：作出罚款处罚决定时，应当与收缴罚款的机构分离。当事人逾期不履行，可以采取加处罚款、申请</w:t>
            </w:r>
            <w:hyperlink r:id="rId18" w:tgtFrame="_blank" w:history="1">
              <w:r>
                <w:rPr>
                  <w:rFonts w:ascii="宋体" w:eastAsia="宋体" w:hAnsi="宋体" w:cs="宋体" w:hint="eastAsia"/>
                  <w:color w:val="000000"/>
                  <w:sz w:val="13"/>
                  <w:szCs w:val="13"/>
                </w:rPr>
                <w:t>人民法院</w:t>
              </w:r>
            </w:hyperlink>
            <w:r>
              <w:rPr>
                <w:rFonts w:ascii="宋体" w:eastAsia="宋体" w:hAnsi="宋体" w:cs="宋体" w:hint="eastAsia"/>
                <w:color w:val="000000"/>
                <w:sz w:val="13"/>
                <w:szCs w:val="13"/>
              </w:rPr>
              <w:t>执行等措施。</w:t>
            </w:r>
          </w:p>
          <w:p w:rsidR="00355229" w:rsidRDefault="00355229">
            <w:pPr>
              <w:widowControl/>
              <w:shd w:val="clear" w:color="auto" w:fill="FFFFFF"/>
              <w:spacing w:line="240" w:lineRule="exact"/>
              <w:rPr>
                <w:rFonts w:ascii="宋体" w:eastAsia="宋体" w:hAnsi="宋体"/>
                <w:sz w:val="13"/>
                <w:szCs w:val="13"/>
              </w:rPr>
            </w:pPr>
            <w:r>
              <w:rPr>
                <w:rFonts w:ascii="宋体" w:eastAsia="宋体" w:hAnsi="宋体" w:cs="宋体"/>
                <w:color w:val="000000"/>
                <w:sz w:val="13"/>
                <w:szCs w:val="13"/>
              </w:rPr>
              <w:t>8</w:t>
            </w:r>
            <w:r>
              <w:rPr>
                <w:rFonts w:ascii="宋体" w:eastAsia="宋体" w:hAnsi="宋体" w:cs="宋体" w:hint="eastAsia"/>
                <w:color w:val="000000"/>
                <w:sz w:val="13"/>
                <w:szCs w:val="13"/>
              </w:rPr>
              <w:t>．其他责任：法律法规规章文件规定应履行的其他责任。</w:t>
            </w:r>
          </w:p>
        </w:tc>
        <w:tc>
          <w:tcPr>
            <w:tcW w:w="1953" w:type="dxa"/>
            <w:vAlign w:val="center"/>
          </w:tcPr>
          <w:p w:rsidR="00355229" w:rsidRDefault="00355229">
            <w:pPr>
              <w:spacing w:line="240" w:lineRule="exact"/>
              <w:rPr>
                <w:rFonts w:ascii="宋体" w:eastAsia="宋体" w:hAnsi="宋体"/>
                <w:sz w:val="13"/>
                <w:szCs w:val="13"/>
              </w:rPr>
            </w:pPr>
            <w:r>
              <w:rPr>
                <w:rFonts w:ascii="宋体" w:eastAsia="宋体" w:hAnsi="宋体" w:cs="宋体" w:hint="eastAsia"/>
                <w:color w:val="000000"/>
                <w:sz w:val="13"/>
                <w:szCs w:val="13"/>
              </w:rPr>
              <w:t>对不履行或不正确履行行政职责的行政机关及其工作人员，依据《中华人民共和国行政监察法》、《中华人民共和国行政许可法》、《行政机关公务员处分条例》、《四川省行政审批违法违纪行为责任追究办法》、《四川省财政监督条例》等法律法规规章的相关规定追究相应的责任。</w:t>
            </w:r>
          </w:p>
        </w:tc>
        <w:tc>
          <w:tcPr>
            <w:tcW w:w="786" w:type="dxa"/>
            <w:vAlign w:val="center"/>
          </w:tcPr>
          <w:p w:rsidR="00355229" w:rsidRDefault="00355229">
            <w:pPr>
              <w:spacing w:line="240" w:lineRule="exact"/>
              <w:rPr>
                <w:rFonts w:ascii="宋体" w:eastAsia="宋体" w:hAnsi="宋体"/>
                <w:sz w:val="13"/>
                <w:szCs w:val="13"/>
              </w:rPr>
            </w:pPr>
            <w:r>
              <w:rPr>
                <w:rFonts w:ascii="宋体" w:eastAsia="宋体" w:hAnsi="宋体" w:hint="eastAsia"/>
                <w:sz w:val="13"/>
                <w:szCs w:val="13"/>
              </w:rPr>
              <w:t>政府采购管理科</w:t>
            </w:r>
          </w:p>
        </w:tc>
      </w:tr>
      <w:tr w:rsidR="00355229">
        <w:trPr>
          <w:jc w:val="center"/>
        </w:trPr>
        <w:tc>
          <w:tcPr>
            <w:tcW w:w="598" w:type="dxa"/>
            <w:vAlign w:val="center"/>
          </w:tcPr>
          <w:p w:rsidR="00355229" w:rsidRDefault="00355229">
            <w:pPr>
              <w:spacing w:line="240" w:lineRule="exact"/>
              <w:rPr>
                <w:rFonts w:ascii="宋体" w:eastAsia="宋体" w:hAnsi="宋体" w:cs="宋体"/>
                <w:sz w:val="13"/>
                <w:szCs w:val="13"/>
              </w:rPr>
            </w:pPr>
            <w:r>
              <w:rPr>
                <w:rFonts w:ascii="宋体" w:eastAsia="宋体" w:hAnsi="宋体" w:cs="宋体"/>
                <w:sz w:val="13"/>
                <w:szCs w:val="13"/>
              </w:rPr>
              <w:t>10</w:t>
            </w:r>
          </w:p>
        </w:tc>
        <w:tc>
          <w:tcPr>
            <w:tcW w:w="960" w:type="dxa"/>
            <w:vAlign w:val="center"/>
          </w:tcPr>
          <w:p w:rsidR="00355229" w:rsidRDefault="00355229">
            <w:pPr>
              <w:spacing w:line="240" w:lineRule="exact"/>
              <w:rPr>
                <w:rFonts w:ascii="宋体" w:eastAsia="宋体" w:hAnsi="宋体"/>
                <w:sz w:val="13"/>
                <w:szCs w:val="13"/>
              </w:rPr>
            </w:pPr>
            <w:r>
              <w:rPr>
                <w:rFonts w:ascii="宋体" w:eastAsia="宋体" w:hAnsi="宋体" w:cs="宋体" w:hint="eastAsia"/>
                <w:sz w:val="13"/>
                <w:szCs w:val="13"/>
              </w:rPr>
              <w:t>行政处罚</w:t>
            </w:r>
          </w:p>
        </w:tc>
        <w:tc>
          <w:tcPr>
            <w:tcW w:w="1260" w:type="dxa"/>
            <w:vAlign w:val="center"/>
          </w:tcPr>
          <w:p w:rsidR="00355229" w:rsidRDefault="00355229">
            <w:pPr>
              <w:spacing w:line="240" w:lineRule="exact"/>
              <w:rPr>
                <w:rFonts w:ascii="宋体" w:eastAsia="宋体" w:hAnsi="宋体"/>
                <w:sz w:val="13"/>
                <w:szCs w:val="13"/>
              </w:rPr>
            </w:pPr>
            <w:r>
              <w:rPr>
                <w:rFonts w:ascii="宋体" w:eastAsia="宋体" w:hAnsi="宋体" w:cs="宋体" w:hint="eastAsia"/>
                <w:color w:val="000000"/>
                <w:kern w:val="0"/>
                <w:sz w:val="13"/>
                <w:szCs w:val="13"/>
              </w:rPr>
              <w:t>对供应商向评标委员会、竞争性谈判小组或者询价小组成员行贿或者提供其他不正当利益，</w:t>
            </w:r>
            <w:r>
              <w:rPr>
                <w:rFonts w:ascii="宋体" w:eastAsia="宋体" w:hAnsi="宋体" w:cs="宋体" w:hint="eastAsia"/>
                <w:color w:val="000000"/>
                <w:sz w:val="13"/>
                <w:szCs w:val="13"/>
              </w:rPr>
              <w:t>中标或者成交后无正当理由拒不与采购人签订政府采购合同，未按照采购文件确定的事项签订政府采购合同，将政府采购合同转包，提供假冒伪劣产品，擅自变更、中止或者终止政府采购合同行为</w:t>
            </w:r>
            <w:r>
              <w:rPr>
                <w:rFonts w:ascii="宋体" w:eastAsia="宋体" w:hAnsi="宋体" w:cs="宋体" w:hint="eastAsia"/>
                <w:color w:val="000000"/>
                <w:kern w:val="0"/>
                <w:sz w:val="13"/>
                <w:szCs w:val="13"/>
              </w:rPr>
              <w:t>的处罚</w:t>
            </w:r>
          </w:p>
        </w:tc>
        <w:tc>
          <w:tcPr>
            <w:tcW w:w="2025" w:type="dxa"/>
            <w:vAlign w:val="center"/>
          </w:tcPr>
          <w:p w:rsidR="00355229" w:rsidRDefault="00355229">
            <w:pPr>
              <w:shd w:val="clear" w:color="auto" w:fill="FFFFFF"/>
              <w:spacing w:line="240" w:lineRule="exact"/>
              <w:rPr>
                <w:rFonts w:ascii="宋体" w:eastAsia="宋体" w:hAnsi="宋体"/>
                <w:color w:val="000000"/>
                <w:sz w:val="13"/>
                <w:szCs w:val="13"/>
              </w:rPr>
            </w:pPr>
            <w:r>
              <w:rPr>
                <w:rFonts w:ascii="宋体" w:eastAsia="宋体" w:hAnsi="宋体" w:cs="宋体" w:hint="eastAsia"/>
                <w:color w:val="000000"/>
                <w:sz w:val="13"/>
                <w:szCs w:val="13"/>
              </w:rPr>
              <w:t>【行政法规】《中华人民共和国政府采购法实施条例》（国务院令第</w:t>
            </w:r>
            <w:r>
              <w:rPr>
                <w:rFonts w:ascii="宋体" w:eastAsia="宋体" w:hAnsi="宋体" w:cs="宋体"/>
                <w:color w:val="000000"/>
                <w:sz w:val="13"/>
                <w:szCs w:val="13"/>
              </w:rPr>
              <w:t>658</w:t>
            </w:r>
            <w:r>
              <w:rPr>
                <w:rFonts w:ascii="宋体" w:eastAsia="宋体" w:hAnsi="宋体" w:cs="宋体" w:hint="eastAsia"/>
                <w:color w:val="000000"/>
                <w:sz w:val="13"/>
                <w:szCs w:val="13"/>
              </w:rPr>
              <w:t>号）</w:t>
            </w:r>
          </w:p>
          <w:p w:rsidR="00355229" w:rsidRDefault="00355229">
            <w:pPr>
              <w:shd w:val="clear" w:color="auto" w:fill="FFFFFF"/>
              <w:spacing w:line="240" w:lineRule="exact"/>
              <w:rPr>
                <w:rFonts w:ascii="宋体" w:eastAsia="宋体" w:hAnsi="宋体"/>
                <w:color w:val="000000"/>
                <w:sz w:val="13"/>
                <w:szCs w:val="13"/>
              </w:rPr>
            </w:pPr>
            <w:r>
              <w:rPr>
                <w:rFonts w:ascii="宋体" w:eastAsia="宋体" w:hAnsi="宋体" w:cs="宋体" w:hint="eastAsia"/>
                <w:color w:val="000000"/>
                <w:sz w:val="13"/>
                <w:szCs w:val="13"/>
              </w:rPr>
              <w:t>第七十二条</w:t>
            </w:r>
            <w:r>
              <w:rPr>
                <w:rFonts w:ascii="宋体" w:eastAsia="宋体" w:hAnsi="宋体" w:cs="宋体"/>
                <w:color w:val="000000"/>
                <w:sz w:val="13"/>
                <w:szCs w:val="13"/>
              </w:rPr>
              <w:t xml:space="preserve">  </w:t>
            </w:r>
            <w:r>
              <w:rPr>
                <w:rFonts w:ascii="宋体" w:eastAsia="宋体" w:hAnsi="宋体" w:cs="宋体" w:hint="eastAsia"/>
                <w:color w:val="000000"/>
                <w:sz w:val="13"/>
                <w:szCs w:val="13"/>
              </w:rPr>
              <w:t>供应商有下列情形之一的，依照政府采购法第七十七条第一款的规定追究法律责任：（一）向评标委员会、竞争性谈判小组或者询价小组成员行贿或者提供其他不正当利益；（二）中标或者成交后无正当理由拒不与采购人签订政府采购合同；（三）未按照采购文件确定的事项签订政府采购合同；（四）将政府采购合同转包；（五）提供假冒伪劣产品；（六）擅自变更、中止或者终止政府采购合同。</w:t>
            </w:r>
          </w:p>
        </w:tc>
        <w:tc>
          <w:tcPr>
            <w:tcW w:w="840" w:type="dxa"/>
            <w:vAlign w:val="center"/>
          </w:tcPr>
          <w:p w:rsidR="00355229" w:rsidRDefault="00355229">
            <w:pPr>
              <w:spacing w:line="240" w:lineRule="exact"/>
              <w:rPr>
                <w:rFonts w:ascii="宋体" w:eastAsia="宋体" w:hAnsi="宋体"/>
                <w:sz w:val="13"/>
                <w:szCs w:val="13"/>
              </w:rPr>
            </w:pPr>
            <w:r>
              <w:rPr>
                <w:rFonts w:ascii="宋体" w:eastAsia="宋体" w:hAnsi="宋体" w:cs="宋体" w:hint="eastAsia"/>
                <w:color w:val="000000"/>
                <w:kern w:val="0"/>
                <w:sz w:val="13"/>
                <w:szCs w:val="13"/>
              </w:rPr>
              <w:t>省市县</w:t>
            </w:r>
          </w:p>
        </w:tc>
        <w:tc>
          <w:tcPr>
            <w:tcW w:w="6150" w:type="dxa"/>
            <w:vAlign w:val="center"/>
          </w:tcPr>
          <w:p w:rsidR="00355229" w:rsidRDefault="00355229">
            <w:pPr>
              <w:shd w:val="clear" w:color="auto" w:fill="FFFFFF"/>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1</w:t>
            </w:r>
            <w:r>
              <w:rPr>
                <w:rFonts w:ascii="宋体" w:eastAsia="宋体" w:hAnsi="宋体" w:cs="宋体" w:hint="eastAsia"/>
                <w:color w:val="000000"/>
                <w:kern w:val="0"/>
                <w:sz w:val="13"/>
                <w:szCs w:val="13"/>
              </w:rPr>
              <w:t>．立案责任：对发现供应商涉嫌向评标委员会、竞争性谈判小组或者询价小组成员行贿或者提供其他不正当利益的，予以审查，决定是否立案。</w:t>
            </w:r>
          </w:p>
          <w:p w:rsidR="00355229" w:rsidRDefault="00355229">
            <w:pPr>
              <w:shd w:val="clear" w:color="auto" w:fill="FFFFFF"/>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2</w:t>
            </w:r>
            <w:r>
              <w:rPr>
                <w:rFonts w:ascii="宋体" w:eastAsia="宋体" w:hAnsi="宋体" w:cs="宋体" w:hint="eastAsia"/>
                <w:color w:val="000000"/>
                <w:kern w:val="0"/>
                <w:sz w:val="13"/>
                <w:szCs w:val="13"/>
              </w:rPr>
              <w:t>．调查责任：必须全面、客观、公正地进行调查，收集证据。在调查、询问时，执法人员不得少于两人，并应当向当事人或者有关人员出示证件，询问当事人应当制作笔录。执法人员与当事人有直接利害关系的，应当回避。</w:t>
            </w:r>
          </w:p>
          <w:p w:rsidR="00355229" w:rsidRDefault="00355229">
            <w:pPr>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3</w:t>
            </w:r>
            <w:r>
              <w:rPr>
                <w:rFonts w:ascii="宋体" w:eastAsia="宋体" w:hAnsi="宋体" w:cs="宋体" w:hint="eastAsia"/>
                <w:color w:val="000000"/>
                <w:kern w:val="0"/>
                <w:sz w:val="13"/>
                <w:szCs w:val="13"/>
              </w:rPr>
              <w:t>．审查责任：针对案件的违法事实、证据材料、当事人陈述和申辩以及如何适用法律提出处理意见，提交行政机关负责人进行审查，对情节复杂或者重大违法行为给予较重的行政处罚，提交行政机关负责人集体讨论决定。</w:t>
            </w:r>
          </w:p>
          <w:p w:rsidR="00355229" w:rsidRDefault="00355229">
            <w:pPr>
              <w:widowControl/>
              <w:shd w:val="clear" w:color="auto" w:fill="FFFFFF"/>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4</w:t>
            </w:r>
            <w:r>
              <w:rPr>
                <w:rFonts w:ascii="宋体" w:eastAsia="宋体" w:hAnsi="宋体" w:cs="宋体" w:hint="eastAsia"/>
                <w:color w:val="000000"/>
                <w:kern w:val="0"/>
                <w:sz w:val="13"/>
                <w:szCs w:val="13"/>
              </w:rPr>
              <w:t>．告知责任：在作出行政处罚决定之前，应当告知当事人作出行政处罚决定的事实、理由、依据以及其依法享有的权利，听取当事人意见，对当事人提出的事实、理由和证据进行复核；当事人提出的事实、理由或者证据成立的，予以采纳。</w:t>
            </w:r>
          </w:p>
          <w:p w:rsidR="00355229" w:rsidRDefault="00355229">
            <w:pPr>
              <w:widowControl/>
              <w:shd w:val="clear" w:color="auto" w:fill="FFFFFF"/>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5</w:t>
            </w:r>
            <w:r>
              <w:rPr>
                <w:rFonts w:ascii="宋体" w:eastAsia="宋体" w:hAnsi="宋体" w:cs="宋体" w:hint="eastAsia"/>
                <w:color w:val="000000"/>
                <w:kern w:val="0"/>
                <w:sz w:val="13"/>
                <w:szCs w:val="13"/>
              </w:rPr>
              <w:t>．决定责任：制作行政处罚决定书并加盖单位印章，决定书应当载明当事人的姓名或者名称、地址；违反法律、法规或者规章的事实和证据；行政处罚的种类和依据；行政处罚的履行方式和期限；不服行政处罚决定，申请行政复议或者提起行政诉讼的途径和期限；作出行政处罚决定的行政机关名称和作出决定的日期。</w:t>
            </w:r>
          </w:p>
          <w:p w:rsidR="00355229" w:rsidRDefault="00355229">
            <w:pPr>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6</w:t>
            </w:r>
            <w:r>
              <w:rPr>
                <w:rFonts w:ascii="宋体" w:eastAsia="宋体" w:hAnsi="宋体" w:cs="宋体" w:hint="eastAsia"/>
                <w:color w:val="000000"/>
                <w:kern w:val="0"/>
                <w:sz w:val="13"/>
                <w:szCs w:val="13"/>
              </w:rPr>
              <w:t>．送达责任：在七日内依照民事诉讼法的有关规定送达当事人。</w:t>
            </w:r>
          </w:p>
          <w:p w:rsidR="00355229" w:rsidRDefault="00355229">
            <w:pPr>
              <w:shd w:val="clear" w:color="auto" w:fill="FFFFFF"/>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7</w:t>
            </w:r>
            <w:r>
              <w:rPr>
                <w:rFonts w:ascii="宋体" w:eastAsia="宋体" w:hAnsi="宋体" w:cs="宋体" w:hint="eastAsia"/>
                <w:color w:val="000000"/>
                <w:kern w:val="0"/>
                <w:sz w:val="13"/>
                <w:szCs w:val="13"/>
              </w:rPr>
              <w:t>．执行责任：作出罚款处罚决定时，应当与收缴罚款的机构分离。当事人逾期不履行，可以采取加处罚款、申请</w:t>
            </w:r>
            <w:hyperlink r:id="rId19" w:tgtFrame="_blank" w:history="1">
              <w:r>
                <w:rPr>
                  <w:rFonts w:ascii="宋体" w:eastAsia="宋体" w:hAnsi="宋体" w:cs="宋体" w:hint="eastAsia"/>
                  <w:color w:val="000000"/>
                  <w:kern w:val="0"/>
                  <w:sz w:val="13"/>
                  <w:szCs w:val="13"/>
                </w:rPr>
                <w:t>人民法院</w:t>
              </w:r>
            </w:hyperlink>
            <w:r>
              <w:rPr>
                <w:rFonts w:ascii="宋体" w:eastAsia="宋体" w:hAnsi="宋体" w:cs="宋体" w:hint="eastAsia"/>
                <w:color w:val="000000"/>
                <w:kern w:val="0"/>
                <w:sz w:val="13"/>
                <w:szCs w:val="13"/>
              </w:rPr>
              <w:t>执行等措施。</w:t>
            </w:r>
          </w:p>
          <w:p w:rsidR="00355229" w:rsidRDefault="00355229">
            <w:pPr>
              <w:widowControl/>
              <w:shd w:val="clear" w:color="auto" w:fill="FFFFFF"/>
              <w:spacing w:line="240" w:lineRule="exact"/>
              <w:rPr>
                <w:rFonts w:ascii="宋体" w:eastAsia="宋体" w:hAnsi="宋体"/>
                <w:sz w:val="13"/>
                <w:szCs w:val="13"/>
              </w:rPr>
            </w:pPr>
            <w:r>
              <w:rPr>
                <w:rFonts w:ascii="宋体" w:eastAsia="宋体" w:hAnsi="宋体" w:cs="宋体"/>
                <w:color w:val="000000"/>
                <w:kern w:val="0"/>
                <w:sz w:val="13"/>
                <w:szCs w:val="13"/>
              </w:rPr>
              <w:t>8</w:t>
            </w:r>
            <w:r>
              <w:rPr>
                <w:rFonts w:ascii="宋体" w:eastAsia="宋体" w:hAnsi="宋体" w:cs="宋体" w:hint="eastAsia"/>
                <w:color w:val="000000"/>
                <w:kern w:val="0"/>
                <w:sz w:val="13"/>
                <w:szCs w:val="13"/>
              </w:rPr>
              <w:t>．其他责任：法律法规规章文件规定应履行的其他责任。</w:t>
            </w:r>
          </w:p>
        </w:tc>
        <w:tc>
          <w:tcPr>
            <w:tcW w:w="1953" w:type="dxa"/>
            <w:vAlign w:val="center"/>
          </w:tcPr>
          <w:p w:rsidR="00355229" w:rsidRDefault="00355229">
            <w:pPr>
              <w:spacing w:line="240" w:lineRule="exact"/>
              <w:rPr>
                <w:rFonts w:ascii="宋体" w:eastAsia="宋体" w:hAnsi="宋体"/>
                <w:sz w:val="13"/>
                <w:szCs w:val="13"/>
              </w:rPr>
            </w:pPr>
            <w:r>
              <w:rPr>
                <w:rFonts w:ascii="宋体" w:eastAsia="宋体" w:hAnsi="宋体" w:cs="宋体" w:hint="eastAsia"/>
                <w:color w:val="000000"/>
                <w:sz w:val="13"/>
                <w:szCs w:val="13"/>
              </w:rPr>
              <w:t>对不履行或不正确履行行政职责的行政机关及其工作人员，依据《中华人民共和国行政监察法》、《中华人民共和国行政许可法》、《行政机关公务员处分条例》、《四川省行政审批违法违纪行为责任追究办法》、《四川省财政监督条例》等法律法规规章的相关规定追究相应的责任。</w:t>
            </w:r>
          </w:p>
        </w:tc>
        <w:tc>
          <w:tcPr>
            <w:tcW w:w="786" w:type="dxa"/>
            <w:vAlign w:val="center"/>
          </w:tcPr>
          <w:p w:rsidR="00355229" w:rsidRDefault="00355229">
            <w:pPr>
              <w:spacing w:line="240" w:lineRule="exact"/>
              <w:rPr>
                <w:rFonts w:ascii="宋体" w:eastAsia="宋体" w:hAnsi="宋体"/>
                <w:sz w:val="13"/>
                <w:szCs w:val="13"/>
              </w:rPr>
            </w:pPr>
            <w:r>
              <w:rPr>
                <w:rFonts w:ascii="宋体" w:eastAsia="宋体" w:hAnsi="宋体" w:hint="eastAsia"/>
                <w:sz w:val="13"/>
                <w:szCs w:val="13"/>
              </w:rPr>
              <w:t>政府采购管理科</w:t>
            </w:r>
          </w:p>
        </w:tc>
      </w:tr>
      <w:tr w:rsidR="00355229">
        <w:trPr>
          <w:trHeight w:val="4359"/>
          <w:jc w:val="center"/>
        </w:trPr>
        <w:tc>
          <w:tcPr>
            <w:tcW w:w="598" w:type="dxa"/>
            <w:vAlign w:val="center"/>
          </w:tcPr>
          <w:p w:rsidR="00355229" w:rsidRDefault="00355229">
            <w:pPr>
              <w:spacing w:line="240" w:lineRule="exact"/>
              <w:rPr>
                <w:rFonts w:ascii="宋体" w:eastAsia="宋体" w:hAnsi="宋体" w:cs="宋体"/>
                <w:sz w:val="13"/>
                <w:szCs w:val="13"/>
              </w:rPr>
            </w:pPr>
            <w:r>
              <w:rPr>
                <w:rFonts w:ascii="宋体" w:eastAsia="宋体" w:hAnsi="宋体" w:cs="宋体"/>
                <w:sz w:val="13"/>
                <w:szCs w:val="13"/>
              </w:rPr>
              <w:t>11</w:t>
            </w:r>
          </w:p>
        </w:tc>
        <w:tc>
          <w:tcPr>
            <w:tcW w:w="960" w:type="dxa"/>
            <w:vAlign w:val="center"/>
          </w:tcPr>
          <w:p w:rsidR="00355229" w:rsidRDefault="00355229">
            <w:pPr>
              <w:spacing w:line="240" w:lineRule="exact"/>
              <w:rPr>
                <w:rFonts w:ascii="宋体" w:eastAsia="宋体" w:hAnsi="宋体"/>
                <w:sz w:val="13"/>
                <w:szCs w:val="13"/>
              </w:rPr>
            </w:pPr>
            <w:r>
              <w:rPr>
                <w:rFonts w:ascii="宋体" w:eastAsia="宋体" w:hAnsi="宋体" w:cs="宋体" w:hint="eastAsia"/>
                <w:sz w:val="13"/>
                <w:szCs w:val="13"/>
              </w:rPr>
              <w:t>行政处罚</w:t>
            </w:r>
          </w:p>
        </w:tc>
        <w:tc>
          <w:tcPr>
            <w:tcW w:w="1260" w:type="dxa"/>
            <w:vAlign w:val="center"/>
          </w:tcPr>
          <w:p w:rsidR="00355229" w:rsidRDefault="00355229" w:rsidP="00C1120A">
            <w:pPr>
              <w:spacing w:line="240" w:lineRule="exact"/>
              <w:rPr>
                <w:rFonts w:ascii="宋体" w:eastAsia="宋体" w:hAnsi="宋体"/>
                <w:sz w:val="13"/>
                <w:szCs w:val="13"/>
              </w:rPr>
            </w:pPr>
            <w:r>
              <w:rPr>
                <w:rFonts w:ascii="宋体" w:eastAsia="宋体" w:hAnsi="宋体" w:cs="宋体" w:hint="eastAsia"/>
                <w:color w:val="000000"/>
                <w:kern w:val="0"/>
                <w:sz w:val="13"/>
                <w:szCs w:val="13"/>
              </w:rPr>
              <w:t>对评审阶段资格发生变化，供应商未依法通知采购人和采购代理机构的处罚</w:t>
            </w:r>
          </w:p>
        </w:tc>
        <w:tc>
          <w:tcPr>
            <w:tcW w:w="2025" w:type="dxa"/>
            <w:vAlign w:val="center"/>
          </w:tcPr>
          <w:p w:rsidR="00355229" w:rsidRDefault="00355229">
            <w:pPr>
              <w:shd w:val="clear" w:color="auto" w:fill="FFFFFF"/>
              <w:spacing w:line="240" w:lineRule="exact"/>
              <w:rPr>
                <w:rFonts w:ascii="宋体" w:eastAsia="宋体" w:hAnsi="宋体"/>
                <w:color w:val="000000"/>
                <w:sz w:val="13"/>
                <w:szCs w:val="13"/>
              </w:rPr>
            </w:pPr>
            <w:r>
              <w:rPr>
                <w:rFonts w:ascii="宋体" w:eastAsia="宋体" w:hAnsi="宋体" w:cs="宋体" w:hint="eastAsia"/>
                <w:color w:val="000000"/>
                <w:sz w:val="13"/>
                <w:szCs w:val="13"/>
              </w:rPr>
              <w:t>【行政法规】《中华人民共和国政府采购法实施条例》（国务院令第</w:t>
            </w:r>
            <w:r>
              <w:rPr>
                <w:rFonts w:ascii="宋体" w:eastAsia="宋体" w:hAnsi="宋体" w:cs="宋体"/>
                <w:color w:val="000000"/>
                <w:sz w:val="13"/>
                <w:szCs w:val="13"/>
              </w:rPr>
              <w:t>658</w:t>
            </w:r>
            <w:r>
              <w:rPr>
                <w:rFonts w:ascii="宋体" w:eastAsia="宋体" w:hAnsi="宋体" w:cs="宋体" w:hint="eastAsia"/>
                <w:color w:val="000000"/>
                <w:sz w:val="13"/>
                <w:szCs w:val="13"/>
              </w:rPr>
              <w:t>号）</w:t>
            </w:r>
          </w:p>
          <w:p w:rsidR="00355229" w:rsidRDefault="00355229">
            <w:pPr>
              <w:shd w:val="clear" w:color="auto" w:fill="FFFFFF"/>
              <w:spacing w:line="240" w:lineRule="exact"/>
              <w:rPr>
                <w:rFonts w:ascii="宋体" w:eastAsia="宋体" w:hAnsi="宋体"/>
                <w:color w:val="000000"/>
                <w:sz w:val="13"/>
                <w:szCs w:val="13"/>
              </w:rPr>
            </w:pPr>
            <w:r>
              <w:rPr>
                <w:rFonts w:ascii="宋体" w:eastAsia="宋体" w:hAnsi="宋体" w:cs="宋体" w:hint="eastAsia"/>
                <w:color w:val="000000"/>
                <w:sz w:val="13"/>
                <w:szCs w:val="13"/>
              </w:rPr>
              <w:t>第七十二条第二款</w:t>
            </w:r>
            <w:r>
              <w:rPr>
                <w:rFonts w:ascii="宋体" w:eastAsia="宋体" w:hAnsi="宋体" w:cs="宋体"/>
                <w:color w:val="000000"/>
                <w:sz w:val="13"/>
                <w:szCs w:val="13"/>
              </w:rPr>
              <w:t xml:space="preserve">  </w:t>
            </w:r>
            <w:r>
              <w:rPr>
                <w:rFonts w:ascii="宋体" w:eastAsia="宋体" w:hAnsi="宋体" w:cs="宋体" w:hint="eastAsia"/>
                <w:color w:val="000000"/>
                <w:sz w:val="13"/>
                <w:szCs w:val="13"/>
              </w:rPr>
              <w:t>评审阶段资格发生变化，供应商未依照本条例第二十一条的规定通知采购人和采购代理机构的，处以采购金额</w:t>
            </w:r>
            <w:r>
              <w:rPr>
                <w:rFonts w:ascii="宋体" w:eastAsia="宋体" w:hAnsi="宋体" w:cs="宋体"/>
                <w:color w:val="000000"/>
                <w:sz w:val="13"/>
                <w:szCs w:val="13"/>
              </w:rPr>
              <w:t>5</w:t>
            </w:r>
            <w:r>
              <w:rPr>
                <w:rFonts w:ascii="宋体" w:eastAsia="宋体" w:hAnsi="宋体" w:cs="宋体" w:hint="eastAsia"/>
                <w:color w:val="000000"/>
                <w:sz w:val="13"/>
                <w:szCs w:val="13"/>
              </w:rPr>
              <w:t>‰的罚款，列入不良行为记录名单，中标、成交无效。</w:t>
            </w:r>
          </w:p>
          <w:p w:rsidR="00355229" w:rsidRDefault="00355229">
            <w:pPr>
              <w:spacing w:line="240" w:lineRule="exact"/>
              <w:rPr>
                <w:rFonts w:ascii="宋体" w:eastAsia="宋体" w:hAnsi="宋体"/>
                <w:sz w:val="13"/>
                <w:szCs w:val="13"/>
              </w:rPr>
            </w:pPr>
          </w:p>
        </w:tc>
        <w:tc>
          <w:tcPr>
            <w:tcW w:w="840" w:type="dxa"/>
            <w:vAlign w:val="center"/>
          </w:tcPr>
          <w:p w:rsidR="00355229" w:rsidRDefault="00355229">
            <w:pPr>
              <w:spacing w:line="240" w:lineRule="exact"/>
              <w:rPr>
                <w:rFonts w:ascii="宋体" w:eastAsia="宋体" w:hAnsi="宋体"/>
                <w:sz w:val="13"/>
                <w:szCs w:val="13"/>
              </w:rPr>
            </w:pPr>
            <w:r>
              <w:rPr>
                <w:rFonts w:ascii="宋体" w:eastAsia="宋体" w:hAnsi="宋体" w:cs="宋体" w:hint="eastAsia"/>
                <w:color w:val="000000"/>
                <w:kern w:val="0"/>
                <w:sz w:val="13"/>
                <w:szCs w:val="13"/>
              </w:rPr>
              <w:t>省市县</w:t>
            </w:r>
          </w:p>
        </w:tc>
        <w:tc>
          <w:tcPr>
            <w:tcW w:w="6150" w:type="dxa"/>
            <w:vAlign w:val="center"/>
          </w:tcPr>
          <w:p w:rsidR="00355229" w:rsidRDefault="00355229">
            <w:pPr>
              <w:shd w:val="clear" w:color="auto" w:fill="FFFFFF"/>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1</w:t>
            </w:r>
            <w:r>
              <w:rPr>
                <w:rFonts w:ascii="宋体" w:eastAsia="宋体" w:hAnsi="宋体" w:cs="宋体" w:hint="eastAsia"/>
                <w:color w:val="000000"/>
                <w:kern w:val="0"/>
                <w:sz w:val="13"/>
                <w:szCs w:val="13"/>
              </w:rPr>
              <w:t>．立案责任：对发现供应商评审阶段资格发生变化，未依照本条例第二十一条的规定通知采购人和采购代理机构的，予以审查，决定是否立案。</w:t>
            </w:r>
          </w:p>
          <w:p w:rsidR="00355229" w:rsidRDefault="00355229">
            <w:pPr>
              <w:shd w:val="clear" w:color="auto" w:fill="FFFFFF"/>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2</w:t>
            </w:r>
            <w:r>
              <w:rPr>
                <w:rFonts w:ascii="宋体" w:eastAsia="宋体" w:hAnsi="宋体" w:cs="宋体" w:hint="eastAsia"/>
                <w:color w:val="000000"/>
                <w:kern w:val="0"/>
                <w:sz w:val="13"/>
                <w:szCs w:val="13"/>
              </w:rPr>
              <w:t>．调查责任：必须全面、客观、公正地进行调查，收集证据。在调查、询问时，执法人员不得少于两人，并应当向当事人或者有关人员出示证件，询问当事人应当制作笔录。执法人员与当事人有直接利害关系的，应当回避。</w:t>
            </w:r>
          </w:p>
          <w:p w:rsidR="00355229" w:rsidRDefault="00355229">
            <w:pPr>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3</w:t>
            </w:r>
            <w:r>
              <w:rPr>
                <w:rFonts w:ascii="宋体" w:eastAsia="宋体" w:hAnsi="宋体" w:cs="宋体" w:hint="eastAsia"/>
                <w:color w:val="000000"/>
                <w:kern w:val="0"/>
                <w:sz w:val="13"/>
                <w:szCs w:val="13"/>
              </w:rPr>
              <w:t>．审查责任：针对案件的违法事实、证据材料、当事人陈述和申辩以及如何适用法律提出处理意见，提交行政机关负责人进行审查，对情节复杂或者重大违法行为给予较重的行政处罚，提交行政机关负责人集体讨论决定。</w:t>
            </w:r>
          </w:p>
          <w:p w:rsidR="00355229" w:rsidRDefault="00355229">
            <w:pPr>
              <w:widowControl/>
              <w:shd w:val="clear" w:color="auto" w:fill="FFFFFF"/>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4</w:t>
            </w:r>
            <w:r>
              <w:rPr>
                <w:rFonts w:ascii="宋体" w:eastAsia="宋体" w:hAnsi="宋体" w:cs="宋体" w:hint="eastAsia"/>
                <w:color w:val="000000"/>
                <w:kern w:val="0"/>
                <w:sz w:val="13"/>
                <w:szCs w:val="13"/>
              </w:rPr>
              <w:t>．告知责任：在作出行政处罚决定之前，应当告知当事人作出行政处罚决定的事实、理由、依据以及其依法享有的权利，听取当事人意见，对当事人提出的事实、理由和证据进行复核；当事人提出的事实、理由或者证据成立的，予以采纳。</w:t>
            </w:r>
          </w:p>
          <w:p w:rsidR="00355229" w:rsidRDefault="00355229">
            <w:pPr>
              <w:widowControl/>
              <w:shd w:val="clear" w:color="auto" w:fill="FFFFFF"/>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5</w:t>
            </w:r>
            <w:r>
              <w:rPr>
                <w:rFonts w:ascii="宋体" w:eastAsia="宋体" w:hAnsi="宋体" w:cs="宋体" w:hint="eastAsia"/>
                <w:color w:val="000000"/>
                <w:kern w:val="0"/>
                <w:sz w:val="13"/>
                <w:szCs w:val="13"/>
              </w:rPr>
              <w:t>．决定责任：制作行政处罚决定书并加盖单位印章，决定书应当载明当事人的姓名或者名称、地址；违反法律、法规或者规章的事实和证据；行政处罚的种类和依据；行政处罚的履行方式和期限；不服行政处罚决定，申请行政复议或者提起行政诉讼的途径和期限；作出行政处罚决定的行政机关名称和作出决定的日期。</w:t>
            </w:r>
          </w:p>
          <w:p w:rsidR="00355229" w:rsidRDefault="00355229">
            <w:pPr>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6</w:t>
            </w:r>
            <w:r>
              <w:rPr>
                <w:rFonts w:ascii="宋体" w:eastAsia="宋体" w:hAnsi="宋体" w:cs="宋体" w:hint="eastAsia"/>
                <w:color w:val="000000"/>
                <w:kern w:val="0"/>
                <w:sz w:val="13"/>
                <w:szCs w:val="13"/>
              </w:rPr>
              <w:t>．送达责任：在七日内依照民事诉讼法的有关规定送达当事人。</w:t>
            </w:r>
          </w:p>
          <w:p w:rsidR="00355229" w:rsidRDefault="00355229">
            <w:pPr>
              <w:shd w:val="clear" w:color="auto" w:fill="FFFFFF"/>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7</w:t>
            </w:r>
            <w:r>
              <w:rPr>
                <w:rFonts w:ascii="宋体" w:eastAsia="宋体" w:hAnsi="宋体" w:cs="宋体" w:hint="eastAsia"/>
                <w:color w:val="000000"/>
                <w:kern w:val="0"/>
                <w:sz w:val="13"/>
                <w:szCs w:val="13"/>
              </w:rPr>
              <w:t>．执行责任：作出罚款处罚决定时，应当与收缴罚款的机构分离。当事人逾期不履行，可以采取加处罚款、申请</w:t>
            </w:r>
            <w:hyperlink r:id="rId20" w:tgtFrame="_blank" w:history="1">
              <w:r>
                <w:rPr>
                  <w:rFonts w:ascii="宋体" w:eastAsia="宋体" w:hAnsi="宋体" w:cs="宋体" w:hint="eastAsia"/>
                  <w:color w:val="000000"/>
                  <w:kern w:val="0"/>
                  <w:sz w:val="13"/>
                  <w:szCs w:val="13"/>
                </w:rPr>
                <w:t>人民法院</w:t>
              </w:r>
            </w:hyperlink>
            <w:r>
              <w:rPr>
                <w:rFonts w:ascii="宋体" w:eastAsia="宋体" w:hAnsi="宋体" w:cs="宋体" w:hint="eastAsia"/>
                <w:color w:val="000000"/>
                <w:kern w:val="0"/>
                <w:sz w:val="13"/>
                <w:szCs w:val="13"/>
              </w:rPr>
              <w:t>执行等措施。</w:t>
            </w:r>
          </w:p>
          <w:p w:rsidR="00355229" w:rsidRDefault="00355229">
            <w:pPr>
              <w:widowControl/>
              <w:shd w:val="clear" w:color="auto" w:fill="FFFFFF"/>
              <w:spacing w:line="240" w:lineRule="exact"/>
              <w:rPr>
                <w:rFonts w:ascii="宋体" w:eastAsia="宋体" w:hAnsi="宋体"/>
                <w:sz w:val="13"/>
                <w:szCs w:val="13"/>
              </w:rPr>
            </w:pPr>
            <w:r>
              <w:rPr>
                <w:rFonts w:ascii="宋体" w:eastAsia="宋体" w:hAnsi="宋体" w:cs="宋体"/>
                <w:color w:val="000000"/>
                <w:kern w:val="0"/>
                <w:sz w:val="13"/>
                <w:szCs w:val="13"/>
              </w:rPr>
              <w:t>8</w:t>
            </w:r>
            <w:r>
              <w:rPr>
                <w:rFonts w:ascii="宋体" w:eastAsia="宋体" w:hAnsi="宋体" w:cs="宋体" w:hint="eastAsia"/>
                <w:color w:val="000000"/>
                <w:kern w:val="0"/>
                <w:sz w:val="13"/>
                <w:szCs w:val="13"/>
              </w:rPr>
              <w:t>．其他责任：法律法规规章文件规定应履行的其他责任。</w:t>
            </w:r>
          </w:p>
        </w:tc>
        <w:tc>
          <w:tcPr>
            <w:tcW w:w="1953" w:type="dxa"/>
            <w:vAlign w:val="center"/>
          </w:tcPr>
          <w:p w:rsidR="00355229" w:rsidRDefault="00355229">
            <w:pPr>
              <w:spacing w:line="240" w:lineRule="exact"/>
              <w:rPr>
                <w:rFonts w:ascii="宋体" w:eastAsia="宋体" w:hAnsi="宋体"/>
                <w:sz w:val="13"/>
                <w:szCs w:val="13"/>
              </w:rPr>
            </w:pPr>
            <w:r>
              <w:rPr>
                <w:rFonts w:ascii="宋体" w:eastAsia="宋体" w:hAnsi="宋体" w:cs="宋体" w:hint="eastAsia"/>
                <w:color w:val="000000"/>
                <w:sz w:val="13"/>
                <w:szCs w:val="13"/>
              </w:rPr>
              <w:t>对不履行或不正确履行行政职责的行政机关及其工作人员，依据《中华人民共和国行政监察法》、《中华人民共和国行政许可法》、《行政机关公务员处分条例》、《四川省行政审批违法违纪行为责任追究办法》、《四川省财政监督条例》等法律法规规章的相关规定追究相应的责任。</w:t>
            </w:r>
          </w:p>
        </w:tc>
        <w:tc>
          <w:tcPr>
            <w:tcW w:w="786" w:type="dxa"/>
            <w:vAlign w:val="center"/>
          </w:tcPr>
          <w:p w:rsidR="00355229" w:rsidRDefault="00355229">
            <w:pPr>
              <w:spacing w:line="240" w:lineRule="exact"/>
              <w:rPr>
                <w:rFonts w:ascii="宋体" w:eastAsia="宋体" w:hAnsi="宋体"/>
                <w:sz w:val="13"/>
                <w:szCs w:val="13"/>
              </w:rPr>
            </w:pPr>
            <w:r>
              <w:rPr>
                <w:rFonts w:ascii="宋体" w:eastAsia="宋体" w:hAnsi="宋体" w:hint="eastAsia"/>
                <w:sz w:val="13"/>
                <w:szCs w:val="13"/>
              </w:rPr>
              <w:t>政府采购管理科</w:t>
            </w:r>
          </w:p>
        </w:tc>
      </w:tr>
      <w:tr w:rsidR="00355229">
        <w:trPr>
          <w:jc w:val="center"/>
        </w:trPr>
        <w:tc>
          <w:tcPr>
            <w:tcW w:w="598" w:type="dxa"/>
            <w:vAlign w:val="center"/>
          </w:tcPr>
          <w:p w:rsidR="00355229" w:rsidRDefault="00355229">
            <w:pPr>
              <w:spacing w:line="240" w:lineRule="exact"/>
              <w:rPr>
                <w:rFonts w:ascii="宋体" w:eastAsia="宋体" w:hAnsi="宋体" w:cs="宋体"/>
                <w:sz w:val="13"/>
                <w:szCs w:val="13"/>
              </w:rPr>
            </w:pPr>
            <w:r>
              <w:rPr>
                <w:rFonts w:ascii="宋体" w:eastAsia="宋体" w:hAnsi="宋体" w:cs="宋体"/>
                <w:sz w:val="13"/>
                <w:szCs w:val="13"/>
              </w:rPr>
              <w:t>12</w:t>
            </w:r>
          </w:p>
        </w:tc>
        <w:tc>
          <w:tcPr>
            <w:tcW w:w="960" w:type="dxa"/>
            <w:vAlign w:val="center"/>
          </w:tcPr>
          <w:p w:rsidR="00355229" w:rsidRDefault="00355229">
            <w:pPr>
              <w:spacing w:line="240" w:lineRule="exact"/>
              <w:rPr>
                <w:rFonts w:ascii="宋体" w:eastAsia="宋体" w:hAnsi="宋体"/>
                <w:sz w:val="13"/>
                <w:szCs w:val="13"/>
              </w:rPr>
            </w:pPr>
            <w:r>
              <w:rPr>
                <w:rFonts w:ascii="宋体" w:eastAsia="宋体" w:hAnsi="宋体" w:cs="宋体" w:hint="eastAsia"/>
                <w:sz w:val="13"/>
                <w:szCs w:val="13"/>
              </w:rPr>
              <w:t>行政处罚</w:t>
            </w:r>
          </w:p>
        </w:tc>
        <w:tc>
          <w:tcPr>
            <w:tcW w:w="1260" w:type="dxa"/>
            <w:vAlign w:val="center"/>
          </w:tcPr>
          <w:p w:rsidR="00355229" w:rsidRDefault="00355229">
            <w:pPr>
              <w:shd w:val="clear" w:color="auto" w:fill="FFFFFF"/>
              <w:spacing w:line="240" w:lineRule="exact"/>
              <w:rPr>
                <w:rFonts w:ascii="宋体" w:eastAsia="宋体" w:hAnsi="宋体"/>
                <w:sz w:val="13"/>
                <w:szCs w:val="13"/>
              </w:rPr>
            </w:pPr>
            <w:r>
              <w:rPr>
                <w:rFonts w:ascii="宋体" w:eastAsia="宋体" w:hAnsi="宋体" w:cs="宋体" w:hint="eastAsia"/>
                <w:color w:val="000000"/>
                <w:kern w:val="0"/>
                <w:sz w:val="13"/>
                <w:szCs w:val="13"/>
              </w:rPr>
              <w:t>对供应商捏造事实、提供虚假材料或者以非法手段取得证明材料进行投诉的处罚</w:t>
            </w:r>
          </w:p>
        </w:tc>
        <w:tc>
          <w:tcPr>
            <w:tcW w:w="2025" w:type="dxa"/>
            <w:vAlign w:val="center"/>
          </w:tcPr>
          <w:p w:rsidR="00355229" w:rsidRDefault="00355229">
            <w:pPr>
              <w:shd w:val="clear" w:color="auto" w:fill="FFFFFF"/>
              <w:spacing w:line="240" w:lineRule="exact"/>
              <w:rPr>
                <w:rFonts w:ascii="宋体" w:eastAsia="宋体" w:hAnsi="宋体"/>
                <w:color w:val="000000"/>
                <w:sz w:val="13"/>
                <w:szCs w:val="13"/>
              </w:rPr>
            </w:pPr>
            <w:r>
              <w:rPr>
                <w:rFonts w:ascii="宋体" w:eastAsia="宋体" w:hAnsi="宋体" w:cs="宋体" w:hint="eastAsia"/>
                <w:color w:val="000000"/>
                <w:sz w:val="13"/>
                <w:szCs w:val="13"/>
              </w:rPr>
              <w:t>【行政法规】《中华人民共和国政府采购法实施条例》（国务院令第</w:t>
            </w:r>
            <w:r>
              <w:rPr>
                <w:rFonts w:ascii="宋体" w:eastAsia="宋体" w:hAnsi="宋体" w:cs="宋体"/>
                <w:color w:val="000000"/>
                <w:sz w:val="13"/>
                <w:szCs w:val="13"/>
              </w:rPr>
              <w:t>658</w:t>
            </w:r>
            <w:r>
              <w:rPr>
                <w:rFonts w:ascii="宋体" w:eastAsia="宋体" w:hAnsi="宋体" w:cs="宋体" w:hint="eastAsia"/>
                <w:color w:val="000000"/>
                <w:sz w:val="13"/>
                <w:szCs w:val="13"/>
              </w:rPr>
              <w:t>号）</w:t>
            </w:r>
          </w:p>
          <w:p w:rsidR="00355229" w:rsidRDefault="00355229">
            <w:pPr>
              <w:shd w:val="clear" w:color="auto" w:fill="FFFFFF"/>
              <w:spacing w:line="240" w:lineRule="exact"/>
              <w:rPr>
                <w:rFonts w:ascii="宋体" w:eastAsia="宋体" w:hAnsi="宋体"/>
                <w:sz w:val="13"/>
                <w:szCs w:val="13"/>
              </w:rPr>
            </w:pPr>
            <w:r>
              <w:rPr>
                <w:rFonts w:ascii="宋体" w:eastAsia="宋体" w:hAnsi="宋体" w:cs="宋体" w:hint="eastAsia"/>
                <w:color w:val="000000"/>
                <w:kern w:val="0"/>
                <w:sz w:val="13"/>
                <w:szCs w:val="13"/>
              </w:rPr>
              <w:t>第七十三条</w:t>
            </w:r>
            <w:r>
              <w:rPr>
                <w:rFonts w:ascii="宋体" w:eastAsia="宋体" w:hAnsi="宋体" w:cs="宋体"/>
                <w:color w:val="000000"/>
                <w:kern w:val="0"/>
                <w:sz w:val="13"/>
                <w:szCs w:val="13"/>
              </w:rPr>
              <w:t xml:space="preserve">  </w:t>
            </w:r>
            <w:r>
              <w:rPr>
                <w:rFonts w:ascii="宋体" w:eastAsia="宋体" w:hAnsi="宋体" w:cs="宋体" w:hint="eastAsia"/>
                <w:color w:val="000000"/>
                <w:kern w:val="0"/>
                <w:sz w:val="13"/>
                <w:szCs w:val="13"/>
              </w:rPr>
              <w:t>供应商捏造事实、提供虚假材料或者以非法手段取得证明材料进行投诉的，由财政部门列入不良行为记录名单，禁止其</w:t>
            </w:r>
            <w:r>
              <w:rPr>
                <w:rFonts w:ascii="宋体" w:eastAsia="宋体" w:hAnsi="宋体" w:cs="宋体"/>
                <w:color w:val="000000"/>
                <w:kern w:val="0"/>
                <w:sz w:val="13"/>
                <w:szCs w:val="13"/>
              </w:rPr>
              <w:t>1</w:t>
            </w:r>
            <w:r>
              <w:rPr>
                <w:rFonts w:ascii="宋体" w:eastAsia="宋体" w:hAnsi="宋体" w:cs="宋体" w:hint="eastAsia"/>
                <w:color w:val="000000"/>
                <w:kern w:val="0"/>
                <w:sz w:val="13"/>
                <w:szCs w:val="13"/>
              </w:rPr>
              <w:t>至</w:t>
            </w:r>
            <w:r>
              <w:rPr>
                <w:rFonts w:ascii="宋体" w:eastAsia="宋体" w:hAnsi="宋体" w:cs="宋体"/>
                <w:color w:val="000000"/>
                <w:kern w:val="0"/>
                <w:sz w:val="13"/>
                <w:szCs w:val="13"/>
              </w:rPr>
              <w:t>3</w:t>
            </w:r>
            <w:r>
              <w:rPr>
                <w:rFonts w:ascii="宋体" w:eastAsia="宋体" w:hAnsi="宋体" w:cs="宋体" w:hint="eastAsia"/>
                <w:color w:val="000000"/>
                <w:kern w:val="0"/>
                <w:sz w:val="13"/>
                <w:szCs w:val="13"/>
              </w:rPr>
              <w:t>年内参加政府采购活动。</w:t>
            </w:r>
          </w:p>
        </w:tc>
        <w:tc>
          <w:tcPr>
            <w:tcW w:w="840" w:type="dxa"/>
            <w:vAlign w:val="center"/>
          </w:tcPr>
          <w:p w:rsidR="00355229" w:rsidRDefault="00355229">
            <w:pPr>
              <w:shd w:val="clear" w:color="auto" w:fill="FFFFFF"/>
              <w:spacing w:line="240" w:lineRule="exact"/>
              <w:rPr>
                <w:rFonts w:ascii="宋体" w:eastAsia="宋体" w:hAnsi="宋体"/>
                <w:sz w:val="13"/>
                <w:szCs w:val="13"/>
              </w:rPr>
            </w:pPr>
            <w:r>
              <w:rPr>
                <w:rFonts w:ascii="宋体" w:eastAsia="宋体" w:hAnsi="宋体" w:cs="宋体" w:hint="eastAsia"/>
                <w:color w:val="000000"/>
                <w:kern w:val="0"/>
                <w:sz w:val="13"/>
                <w:szCs w:val="13"/>
              </w:rPr>
              <w:t>省市县</w:t>
            </w:r>
          </w:p>
        </w:tc>
        <w:tc>
          <w:tcPr>
            <w:tcW w:w="6150" w:type="dxa"/>
            <w:vAlign w:val="center"/>
          </w:tcPr>
          <w:p w:rsidR="00355229" w:rsidRDefault="00355229">
            <w:pPr>
              <w:shd w:val="clear" w:color="auto" w:fill="FFFFFF"/>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1</w:t>
            </w:r>
            <w:r>
              <w:rPr>
                <w:rFonts w:ascii="宋体" w:eastAsia="宋体" w:hAnsi="宋体" w:cs="宋体" w:hint="eastAsia"/>
                <w:color w:val="000000"/>
                <w:kern w:val="0"/>
                <w:sz w:val="13"/>
                <w:szCs w:val="13"/>
              </w:rPr>
              <w:t>．立案责任：对发现供应商涉嫌捏造事实、提供虚假材料或者以非法手段取得证明材料进行投诉的，予以审查，决定是否立案。</w:t>
            </w:r>
          </w:p>
          <w:p w:rsidR="00355229" w:rsidRDefault="00355229">
            <w:pPr>
              <w:shd w:val="clear" w:color="auto" w:fill="FFFFFF"/>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2</w:t>
            </w:r>
            <w:r>
              <w:rPr>
                <w:rFonts w:ascii="宋体" w:eastAsia="宋体" w:hAnsi="宋体" w:cs="宋体" w:hint="eastAsia"/>
                <w:color w:val="000000"/>
                <w:kern w:val="0"/>
                <w:sz w:val="13"/>
                <w:szCs w:val="13"/>
              </w:rPr>
              <w:t>．调查责任：必须全面、客观、公正地进行调查，收集证据。在调查、询问时，执法人员不得少于两人，并应当向当事人或者有关人员出示证件，询问当事人应当制作笔录。执法人员与当事人有直接利害关系的，应当回避。</w:t>
            </w:r>
          </w:p>
          <w:p w:rsidR="00355229" w:rsidRDefault="00355229">
            <w:pPr>
              <w:shd w:val="clear" w:color="auto" w:fill="FFFFFF"/>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3</w:t>
            </w:r>
            <w:r>
              <w:rPr>
                <w:rFonts w:ascii="宋体" w:eastAsia="宋体" w:hAnsi="宋体" w:cs="宋体" w:hint="eastAsia"/>
                <w:color w:val="000000"/>
                <w:kern w:val="0"/>
                <w:sz w:val="13"/>
                <w:szCs w:val="13"/>
              </w:rPr>
              <w:t>．审查责任：针对案件的违法事实、证据材料、当事人陈述和申辩以及如何适用法律提出处理意见，提交行政机关负责人进行审查，对情节复杂或者重大违法行为给予较重的行政处罚，提交行政机关负责人集体讨论决定。</w:t>
            </w:r>
          </w:p>
          <w:p w:rsidR="00355229" w:rsidRDefault="00355229">
            <w:pPr>
              <w:widowControl/>
              <w:shd w:val="clear" w:color="auto" w:fill="FFFFFF"/>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4</w:t>
            </w:r>
            <w:r>
              <w:rPr>
                <w:rFonts w:ascii="宋体" w:eastAsia="宋体" w:hAnsi="宋体" w:cs="宋体" w:hint="eastAsia"/>
                <w:color w:val="000000"/>
                <w:kern w:val="0"/>
                <w:sz w:val="13"/>
                <w:szCs w:val="13"/>
              </w:rPr>
              <w:t>．告知责任：在作出行政处罚决定之前，应当告知当事人作出行政处罚决定的事实、理由、依据以及其依法享有的权利，听取当事人意见，对当事人提出的事实、理由和证据进行复核；当事人提出的事实、理由或者证据成立的，予以采纳。</w:t>
            </w:r>
          </w:p>
          <w:p w:rsidR="00355229" w:rsidRDefault="00355229">
            <w:pPr>
              <w:widowControl/>
              <w:shd w:val="clear" w:color="auto" w:fill="FFFFFF"/>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5</w:t>
            </w:r>
            <w:r>
              <w:rPr>
                <w:rFonts w:ascii="宋体" w:eastAsia="宋体" w:hAnsi="宋体" w:cs="宋体" w:hint="eastAsia"/>
                <w:color w:val="000000"/>
                <w:kern w:val="0"/>
                <w:sz w:val="13"/>
                <w:szCs w:val="13"/>
              </w:rPr>
              <w:t>．决定责任：制作行政处罚决定书并加盖单位印章，决定书应当载明当事人的姓名或者名称、地址；违反法律、法规或者规章的事实和证据；行政处罚的种类和依据；行政处罚的履行方式和期限；不服行政处罚决定，申请行政复议或者提起行政诉讼的途径和期限；作出行政处罚决定的行政机关名称和作出决定的日期。</w:t>
            </w:r>
          </w:p>
          <w:p w:rsidR="00355229" w:rsidRDefault="00355229">
            <w:pPr>
              <w:shd w:val="clear" w:color="auto" w:fill="FFFFFF"/>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6</w:t>
            </w:r>
            <w:r>
              <w:rPr>
                <w:rFonts w:ascii="宋体" w:eastAsia="宋体" w:hAnsi="宋体" w:cs="宋体" w:hint="eastAsia"/>
                <w:color w:val="000000"/>
                <w:kern w:val="0"/>
                <w:sz w:val="13"/>
                <w:szCs w:val="13"/>
              </w:rPr>
              <w:t>．送达责任：在七日内依照民事诉讼法的有关规定送达当事人。</w:t>
            </w:r>
          </w:p>
          <w:p w:rsidR="00355229" w:rsidRDefault="00355229">
            <w:pPr>
              <w:shd w:val="clear" w:color="auto" w:fill="FFFFFF"/>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7</w:t>
            </w:r>
            <w:r>
              <w:rPr>
                <w:rFonts w:ascii="宋体" w:eastAsia="宋体" w:hAnsi="宋体" w:cs="宋体" w:hint="eastAsia"/>
                <w:color w:val="000000"/>
                <w:kern w:val="0"/>
                <w:sz w:val="13"/>
                <w:szCs w:val="13"/>
              </w:rPr>
              <w:t>．执行责任：作出罚款处罚决定时，应当与收缴罚款的机构分离。当事人逾期不履行，可以采取加处罚款、申请</w:t>
            </w:r>
            <w:hyperlink r:id="rId21" w:tgtFrame="_blank" w:history="1">
              <w:r>
                <w:rPr>
                  <w:rFonts w:ascii="宋体" w:eastAsia="宋体" w:hAnsi="宋体" w:cs="宋体" w:hint="eastAsia"/>
                  <w:color w:val="000000"/>
                  <w:kern w:val="0"/>
                  <w:sz w:val="13"/>
                  <w:szCs w:val="13"/>
                </w:rPr>
                <w:t>人民法院</w:t>
              </w:r>
            </w:hyperlink>
            <w:r>
              <w:rPr>
                <w:rFonts w:ascii="宋体" w:eastAsia="宋体" w:hAnsi="宋体" w:cs="宋体" w:hint="eastAsia"/>
                <w:color w:val="000000"/>
                <w:kern w:val="0"/>
                <w:sz w:val="13"/>
                <w:szCs w:val="13"/>
              </w:rPr>
              <w:t>执行等措施。</w:t>
            </w:r>
          </w:p>
          <w:p w:rsidR="00355229" w:rsidRDefault="00355229">
            <w:pPr>
              <w:widowControl/>
              <w:shd w:val="clear" w:color="auto" w:fill="FFFFFF"/>
              <w:spacing w:line="240" w:lineRule="exact"/>
              <w:rPr>
                <w:rFonts w:ascii="宋体" w:eastAsia="宋体" w:hAnsi="宋体"/>
                <w:sz w:val="13"/>
                <w:szCs w:val="13"/>
              </w:rPr>
            </w:pPr>
            <w:r>
              <w:rPr>
                <w:rFonts w:ascii="宋体" w:eastAsia="宋体" w:hAnsi="宋体" w:cs="宋体"/>
                <w:color w:val="000000"/>
                <w:kern w:val="0"/>
                <w:sz w:val="13"/>
                <w:szCs w:val="13"/>
              </w:rPr>
              <w:t>8</w:t>
            </w:r>
            <w:r>
              <w:rPr>
                <w:rFonts w:ascii="宋体" w:eastAsia="宋体" w:hAnsi="宋体" w:cs="宋体" w:hint="eastAsia"/>
                <w:color w:val="000000"/>
                <w:kern w:val="0"/>
                <w:sz w:val="13"/>
                <w:szCs w:val="13"/>
              </w:rPr>
              <w:t>．其他责任：法律法规规章文件规定应履行的其他责任。</w:t>
            </w:r>
          </w:p>
        </w:tc>
        <w:tc>
          <w:tcPr>
            <w:tcW w:w="1953" w:type="dxa"/>
            <w:vAlign w:val="center"/>
          </w:tcPr>
          <w:p w:rsidR="00355229" w:rsidRDefault="00355229">
            <w:pPr>
              <w:spacing w:line="240" w:lineRule="exact"/>
              <w:rPr>
                <w:rFonts w:ascii="宋体" w:eastAsia="宋体" w:hAnsi="宋体"/>
                <w:sz w:val="13"/>
                <w:szCs w:val="13"/>
              </w:rPr>
            </w:pPr>
            <w:r>
              <w:rPr>
                <w:rFonts w:ascii="宋体" w:eastAsia="宋体" w:hAnsi="宋体" w:cs="宋体" w:hint="eastAsia"/>
                <w:color w:val="000000"/>
                <w:sz w:val="13"/>
                <w:szCs w:val="13"/>
              </w:rPr>
              <w:t>对不履行或不正确履行行政职责的行政机关及其工作人员，依据《中华人民共和国行政监察法》、《中华人民共和国行政许可法》、《行政机关公务员处分条例》、《四川省行政审批违法违纪行为责任追究办法》、《四川省财政监督条例》等法律法规规章的相关规定追究相应的责任。</w:t>
            </w:r>
          </w:p>
        </w:tc>
        <w:tc>
          <w:tcPr>
            <w:tcW w:w="786" w:type="dxa"/>
            <w:vAlign w:val="center"/>
          </w:tcPr>
          <w:p w:rsidR="00355229" w:rsidRDefault="00355229">
            <w:pPr>
              <w:spacing w:line="240" w:lineRule="exact"/>
              <w:rPr>
                <w:rFonts w:ascii="宋体" w:eastAsia="宋体" w:hAnsi="宋体"/>
                <w:sz w:val="13"/>
                <w:szCs w:val="13"/>
              </w:rPr>
            </w:pPr>
            <w:r>
              <w:rPr>
                <w:rFonts w:ascii="宋体" w:eastAsia="宋体" w:hAnsi="宋体" w:hint="eastAsia"/>
                <w:sz w:val="13"/>
                <w:szCs w:val="13"/>
              </w:rPr>
              <w:t>政府采购管理科</w:t>
            </w:r>
          </w:p>
        </w:tc>
      </w:tr>
      <w:tr w:rsidR="00355229">
        <w:trPr>
          <w:jc w:val="center"/>
        </w:trPr>
        <w:tc>
          <w:tcPr>
            <w:tcW w:w="598" w:type="dxa"/>
            <w:vAlign w:val="center"/>
          </w:tcPr>
          <w:p w:rsidR="00355229" w:rsidRDefault="00355229">
            <w:pPr>
              <w:spacing w:line="240" w:lineRule="exact"/>
              <w:rPr>
                <w:rFonts w:ascii="宋体" w:eastAsia="宋体" w:hAnsi="宋体" w:cs="宋体"/>
                <w:sz w:val="13"/>
                <w:szCs w:val="13"/>
              </w:rPr>
            </w:pPr>
            <w:r>
              <w:rPr>
                <w:rFonts w:ascii="宋体" w:eastAsia="宋体" w:hAnsi="宋体" w:cs="宋体"/>
                <w:sz w:val="13"/>
                <w:szCs w:val="13"/>
              </w:rPr>
              <w:t>13</w:t>
            </w:r>
          </w:p>
        </w:tc>
        <w:tc>
          <w:tcPr>
            <w:tcW w:w="960" w:type="dxa"/>
            <w:vAlign w:val="center"/>
          </w:tcPr>
          <w:p w:rsidR="00355229" w:rsidRDefault="00355229">
            <w:pPr>
              <w:spacing w:line="240" w:lineRule="exact"/>
              <w:rPr>
                <w:rFonts w:ascii="宋体" w:eastAsia="宋体" w:hAnsi="宋体"/>
                <w:sz w:val="13"/>
                <w:szCs w:val="13"/>
              </w:rPr>
            </w:pPr>
            <w:r>
              <w:rPr>
                <w:rFonts w:ascii="宋体" w:eastAsia="宋体" w:hAnsi="宋体" w:cs="宋体" w:hint="eastAsia"/>
                <w:sz w:val="13"/>
                <w:szCs w:val="13"/>
              </w:rPr>
              <w:t>行政处罚</w:t>
            </w:r>
          </w:p>
        </w:tc>
        <w:tc>
          <w:tcPr>
            <w:tcW w:w="1260" w:type="dxa"/>
            <w:vAlign w:val="center"/>
          </w:tcPr>
          <w:p w:rsidR="00355229" w:rsidRDefault="00355229">
            <w:pPr>
              <w:spacing w:line="240" w:lineRule="exact"/>
              <w:rPr>
                <w:rFonts w:ascii="宋体" w:eastAsia="宋体" w:hAnsi="宋体"/>
                <w:color w:val="000000"/>
                <w:kern w:val="0"/>
                <w:sz w:val="13"/>
                <w:szCs w:val="13"/>
              </w:rPr>
            </w:pPr>
            <w:r>
              <w:rPr>
                <w:rFonts w:ascii="宋体" w:eastAsia="宋体" w:hAnsi="宋体" w:cs="宋体" w:hint="eastAsia"/>
                <w:color w:val="000000"/>
                <w:kern w:val="0"/>
                <w:sz w:val="13"/>
                <w:szCs w:val="13"/>
              </w:rPr>
              <w:t>对供应商与采购人、采购代理机构恶意串通的处罚</w:t>
            </w:r>
          </w:p>
        </w:tc>
        <w:tc>
          <w:tcPr>
            <w:tcW w:w="2025" w:type="dxa"/>
            <w:vAlign w:val="center"/>
          </w:tcPr>
          <w:p w:rsidR="00355229" w:rsidRDefault="00355229">
            <w:pPr>
              <w:spacing w:line="240" w:lineRule="exact"/>
              <w:rPr>
                <w:rFonts w:ascii="宋体" w:eastAsia="宋体" w:hAnsi="宋体"/>
                <w:color w:val="000000"/>
                <w:kern w:val="0"/>
                <w:sz w:val="13"/>
                <w:szCs w:val="13"/>
              </w:rPr>
            </w:pPr>
            <w:r>
              <w:rPr>
                <w:rFonts w:ascii="宋体" w:eastAsia="宋体" w:hAnsi="宋体" w:cs="宋体" w:hint="eastAsia"/>
                <w:color w:val="000000"/>
                <w:kern w:val="0"/>
                <w:sz w:val="13"/>
                <w:szCs w:val="13"/>
              </w:rPr>
              <w:t>【法律】《中华人民共和国政府采购法》</w:t>
            </w:r>
          </w:p>
          <w:p w:rsidR="00355229" w:rsidRDefault="00355229">
            <w:pPr>
              <w:spacing w:line="240" w:lineRule="exact"/>
              <w:rPr>
                <w:rFonts w:ascii="宋体" w:eastAsia="宋体" w:hAnsi="宋体"/>
                <w:color w:val="000000"/>
                <w:kern w:val="0"/>
                <w:sz w:val="13"/>
                <w:szCs w:val="13"/>
              </w:rPr>
            </w:pPr>
            <w:r>
              <w:rPr>
                <w:rFonts w:ascii="宋体" w:eastAsia="宋体" w:hAnsi="宋体" w:cs="宋体" w:hint="eastAsia"/>
                <w:color w:val="000000"/>
                <w:kern w:val="0"/>
                <w:sz w:val="13"/>
                <w:szCs w:val="13"/>
              </w:rPr>
              <w:t>第七十七条</w:t>
            </w:r>
            <w:r>
              <w:rPr>
                <w:rFonts w:ascii="宋体" w:eastAsia="宋体" w:hAnsi="宋体" w:cs="宋体"/>
                <w:color w:val="000000"/>
                <w:kern w:val="0"/>
                <w:sz w:val="13"/>
                <w:szCs w:val="13"/>
              </w:rPr>
              <w:t xml:space="preserve">  </w:t>
            </w:r>
            <w:r>
              <w:rPr>
                <w:rFonts w:ascii="宋体" w:eastAsia="宋体" w:hAnsi="宋体" w:cs="宋体" w:hint="eastAsia"/>
                <w:color w:val="000000"/>
                <w:kern w:val="0"/>
                <w:sz w:val="13"/>
                <w:szCs w:val="13"/>
              </w:rPr>
              <w:t>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三）与采购人、其他供应商或者采购代理机构恶意串通的。</w:t>
            </w:r>
          </w:p>
          <w:p w:rsidR="00355229" w:rsidRDefault="00355229">
            <w:pPr>
              <w:shd w:val="clear" w:color="auto" w:fill="FFFFFF"/>
              <w:spacing w:line="240" w:lineRule="exact"/>
              <w:rPr>
                <w:rFonts w:ascii="宋体" w:eastAsia="宋体" w:hAnsi="宋体"/>
                <w:color w:val="000000"/>
                <w:sz w:val="13"/>
                <w:szCs w:val="13"/>
              </w:rPr>
            </w:pPr>
            <w:r>
              <w:rPr>
                <w:rFonts w:ascii="宋体" w:eastAsia="宋体" w:hAnsi="宋体" w:cs="宋体" w:hint="eastAsia"/>
                <w:color w:val="000000"/>
                <w:sz w:val="13"/>
                <w:szCs w:val="13"/>
              </w:rPr>
              <w:t>【行政法规】《中华人民共和国政府采购法实施条例》（国务院令第</w:t>
            </w:r>
            <w:r>
              <w:rPr>
                <w:rFonts w:ascii="宋体" w:eastAsia="宋体" w:hAnsi="宋体" w:cs="宋体"/>
                <w:color w:val="000000"/>
                <w:sz w:val="13"/>
                <w:szCs w:val="13"/>
              </w:rPr>
              <w:t>658</w:t>
            </w:r>
            <w:r>
              <w:rPr>
                <w:rFonts w:ascii="宋体" w:eastAsia="宋体" w:hAnsi="宋体" w:cs="宋体" w:hint="eastAsia"/>
                <w:color w:val="000000"/>
                <w:sz w:val="13"/>
                <w:szCs w:val="13"/>
              </w:rPr>
              <w:t>号）</w:t>
            </w:r>
          </w:p>
          <w:p w:rsidR="00355229" w:rsidRDefault="00355229">
            <w:pPr>
              <w:spacing w:line="240" w:lineRule="exact"/>
              <w:rPr>
                <w:rFonts w:ascii="宋体" w:eastAsia="宋体" w:hAnsi="宋体"/>
                <w:color w:val="000000"/>
                <w:sz w:val="13"/>
                <w:szCs w:val="13"/>
              </w:rPr>
            </w:pPr>
            <w:r>
              <w:rPr>
                <w:rFonts w:ascii="宋体" w:eastAsia="宋体" w:hAnsi="宋体" w:cs="宋体" w:hint="eastAsia"/>
                <w:color w:val="000000"/>
                <w:sz w:val="13"/>
                <w:szCs w:val="13"/>
              </w:rPr>
              <w:t>第七十四条</w:t>
            </w:r>
            <w:r>
              <w:rPr>
                <w:rFonts w:ascii="宋体" w:eastAsia="宋体" w:hAnsi="宋体" w:cs="宋体"/>
                <w:color w:val="000000"/>
                <w:sz w:val="13"/>
                <w:szCs w:val="13"/>
              </w:rPr>
              <w:t xml:space="preserve">  </w:t>
            </w:r>
            <w:r>
              <w:rPr>
                <w:rFonts w:ascii="宋体" w:eastAsia="宋体" w:hAnsi="宋体" w:cs="宋体" w:hint="eastAsia"/>
                <w:color w:val="000000"/>
                <w:sz w:val="13"/>
                <w:szCs w:val="13"/>
              </w:rPr>
              <w:t>有下列情形之一的，属于恶意串通，对供应商依照政府采购法第七十七条第一款的规定追究法律责任，对采购人、采购代理机构及其工作人员依照政府采购法第七十二条的规定追究法律责任：（一）供应商直接或者间接从采购人或者采购代理机构处获得其他供应商的相关情况并修改其投标文件或者响应文件；（二）供应商按照采购人或者采购代理机构的授意撤换、修改投标文件或者响应文件；（三）供应商之间协商报价、技术方案等投标文件或者响应文件的实质性内容；（四）属于同一集团、协会、商会等组织成员的供应商按照该组织要求协同参加政府采购活动；（五）供应商之间事先约定由某一特定供应商中标、成交；（六）供应商之间商定部分供应商放弃参加政府采购活动或者放弃中标、成交；（七）供应商与采购人或者采购代理机构之间、供应商相互之间，为谋求特定供应商中标、成交或者排斥其他供应商的其他串通行为。</w:t>
            </w:r>
          </w:p>
        </w:tc>
        <w:tc>
          <w:tcPr>
            <w:tcW w:w="840" w:type="dxa"/>
            <w:vAlign w:val="center"/>
          </w:tcPr>
          <w:p w:rsidR="00355229" w:rsidRDefault="00355229">
            <w:pPr>
              <w:spacing w:line="240" w:lineRule="exact"/>
              <w:rPr>
                <w:rFonts w:ascii="宋体" w:eastAsia="宋体" w:hAnsi="宋体"/>
                <w:color w:val="000000"/>
                <w:kern w:val="0"/>
                <w:sz w:val="13"/>
                <w:szCs w:val="13"/>
              </w:rPr>
            </w:pPr>
            <w:r>
              <w:rPr>
                <w:rFonts w:ascii="宋体" w:eastAsia="宋体" w:hAnsi="宋体" w:cs="宋体" w:hint="eastAsia"/>
                <w:color w:val="000000"/>
                <w:kern w:val="0"/>
                <w:sz w:val="13"/>
                <w:szCs w:val="13"/>
              </w:rPr>
              <w:t>省市县</w:t>
            </w:r>
          </w:p>
        </w:tc>
        <w:tc>
          <w:tcPr>
            <w:tcW w:w="6150" w:type="dxa"/>
            <w:vAlign w:val="center"/>
          </w:tcPr>
          <w:p w:rsidR="00355229" w:rsidRDefault="00355229">
            <w:pPr>
              <w:shd w:val="clear" w:color="auto" w:fill="FFFFFF"/>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1</w:t>
            </w:r>
            <w:r>
              <w:rPr>
                <w:rFonts w:ascii="宋体" w:eastAsia="宋体" w:hAnsi="宋体" w:cs="宋体" w:hint="eastAsia"/>
                <w:color w:val="000000"/>
                <w:kern w:val="0"/>
                <w:sz w:val="13"/>
                <w:szCs w:val="13"/>
              </w:rPr>
              <w:t>．立案责任：对发现供应商涉嫌与采购人、采购代理机构恶意串通的，予以审查，决定是否立案。</w:t>
            </w:r>
          </w:p>
          <w:p w:rsidR="00355229" w:rsidRDefault="00355229">
            <w:pPr>
              <w:shd w:val="clear" w:color="auto" w:fill="FFFFFF"/>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2</w:t>
            </w:r>
            <w:r>
              <w:rPr>
                <w:rFonts w:ascii="宋体" w:eastAsia="宋体" w:hAnsi="宋体" w:cs="宋体" w:hint="eastAsia"/>
                <w:color w:val="000000"/>
                <w:kern w:val="0"/>
                <w:sz w:val="13"/>
                <w:szCs w:val="13"/>
              </w:rPr>
              <w:t>．调查责任：必须全面、客观、公正地进行调查，收集证据。在调查、询问时，执法人员不得少于两人，并应当向当事人或者有关人员出示证件，询问当事人应当制作笔录。执法人员与当事人有直接利害关系的，应当回避。</w:t>
            </w:r>
          </w:p>
          <w:p w:rsidR="00355229" w:rsidRDefault="00355229">
            <w:pPr>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3</w:t>
            </w:r>
            <w:r>
              <w:rPr>
                <w:rFonts w:ascii="宋体" w:eastAsia="宋体" w:hAnsi="宋体" w:cs="宋体" w:hint="eastAsia"/>
                <w:color w:val="000000"/>
                <w:kern w:val="0"/>
                <w:sz w:val="13"/>
                <w:szCs w:val="13"/>
              </w:rPr>
              <w:t>．审查责任：针对案件的违法事实、证据材料、当事人陈述和申辩以及如何适用法律提出处理意见，提交行政机关负责人进行审查，对情节复杂或者重大违法行为给予较重的行政处罚，提交行政机关负责人集体讨论决定。</w:t>
            </w:r>
          </w:p>
          <w:p w:rsidR="00355229" w:rsidRDefault="00355229">
            <w:pPr>
              <w:widowControl/>
              <w:shd w:val="clear" w:color="auto" w:fill="FFFFFF"/>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4</w:t>
            </w:r>
            <w:r>
              <w:rPr>
                <w:rFonts w:ascii="宋体" w:eastAsia="宋体" w:hAnsi="宋体" w:cs="宋体" w:hint="eastAsia"/>
                <w:color w:val="000000"/>
                <w:kern w:val="0"/>
                <w:sz w:val="13"/>
                <w:szCs w:val="13"/>
              </w:rPr>
              <w:t>．告知责任：在作出行政处罚决定之前，应当告知当事人作出行政处罚决定的事实、理由、依据以及其依法享有的权利，听取当事人意见，对当事人提出的事实、理由和证据进行复核；当事人提出的事实、理由或者证据成立的，予以采纳。</w:t>
            </w:r>
          </w:p>
          <w:p w:rsidR="00355229" w:rsidRDefault="00355229">
            <w:pPr>
              <w:widowControl/>
              <w:shd w:val="clear" w:color="auto" w:fill="FFFFFF"/>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5</w:t>
            </w:r>
            <w:r>
              <w:rPr>
                <w:rFonts w:ascii="宋体" w:eastAsia="宋体" w:hAnsi="宋体" w:cs="宋体" w:hint="eastAsia"/>
                <w:color w:val="000000"/>
                <w:kern w:val="0"/>
                <w:sz w:val="13"/>
                <w:szCs w:val="13"/>
              </w:rPr>
              <w:t>．决定责任：制作行政处罚决定书并加盖单位印章，决定书应当载明当事人的姓名或者名称、地址；违反法律、法规或者规章的事实和证据；行政处罚的种类和依据；行政处罚的履行方式和期限；不服行政处罚决定，申请行政复议或者提起行政诉讼的途径和期限；作出行政处罚决定的行政机关名称和作出决定的日期。</w:t>
            </w:r>
          </w:p>
          <w:p w:rsidR="00355229" w:rsidRDefault="00355229">
            <w:pPr>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6</w:t>
            </w:r>
            <w:r>
              <w:rPr>
                <w:rFonts w:ascii="宋体" w:eastAsia="宋体" w:hAnsi="宋体" w:cs="宋体" w:hint="eastAsia"/>
                <w:color w:val="000000"/>
                <w:kern w:val="0"/>
                <w:sz w:val="13"/>
                <w:szCs w:val="13"/>
              </w:rPr>
              <w:t>．送达责任：在七日内依照民事诉讼法的有关规定送达当事人。</w:t>
            </w:r>
          </w:p>
          <w:p w:rsidR="00355229" w:rsidRDefault="00355229">
            <w:pPr>
              <w:shd w:val="clear" w:color="auto" w:fill="FFFFFF"/>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7</w:t>
            </w:r>
            <w:r>
              <w:rPr>
                <w:rFonts w:ascii="宋体" w:eastAsia="宋体" w:hAnsi="宋体" w:cs="宋体" w:hint="eastAsia"/>
                <w:color w:val="000000"/>
                <w:kern w:val="0"/>
                <w:sz w:val="13"/>
                <w:szCs w:val="13"/>
              </w:rPr>
              <w:t>．执行责任：作出罚款处罚决定时，应当与收缴罚款的机构分离。当事人逾期不履行，可以采取加处罚款、申请</w:t>
            </w:r>
            <w:hyperlink r:id="rId22" w:tgtFrame="_blank" w:history="1">
              <w:r>
                <w:rPr>
                  <w:rFonts w:ascii="宋体" w:eastAsia="宋体" w:hAnsi="宋体" w:cs="宋体" w:hint="eastAsia"/>
                  <w:color w:val="000000"/>
                  <w:kern w:val="0"/>
                  <w:sz w:val="13"/>
                  <w:szCs w:val="13"/>
                </w:rPr>
                <w:t>人民法院</w:t>
              </w:r>
            </w:hyperlink>
            <w:r>
              <w:rPr>
                <w:rFonts w:ascii="宋体" w:eastAsia="宋体" w:hAnsi="宋体" w:cs="宋体" w:hint="eastAsia"/>
                <w:color w:val="000000"/>
                <w:kern w:val="0"/>
                <w:sz w:val="13"/>
                <w:szCs w:val="13"/>
              </w:rPr>
              <w:t>执行等措施。</w:t>
            </w:r>
          </w:p>
          <w:p w:rsidR="00355229" w:rsidRDefault="00355229">
            <w:pPr>
              <w:widowControl/>
              <w:shd w:val="clear" w:color="auto" w:fill="FFFFFF"/>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8</w:t>
            </w:r>
            <w:r>
              <w:rPr>
                <w:rFonts w:ascii="宋体" w:eastAsia="宋体" w:hAnsi="宋体" w:cs="宋体" w:hint="eastAsia"/>
                <w:color w:val="000000"/>
                <w:kern w:val="0"/>
                <w:sz w:val="13"/>
                <w:szCs w:val="13"/>
              </w:rPr>
              <w:t>．其他责任：法律法规规章文件规定应履行的其他责任。</w:t>
            </w:r>
          </w:p>
        </w:tc>
        <w:tc>
          <w:tcPr>
            <w:tcW w:w="1953" w:type="dxa"/>
            <w:vAlign w:val="center"/>
          </w:tcPr>
          <w:p w:rsidR="00355229" w:rsidRDefault="00355229">
            <w:pPr>
              <w:spacing w:line="240" w:lineRule="exact"/>
              <w:rPr>
                <w:rFonts w:ascii="宋体" w:eastAsia="宋体" w:hAnsi="宋体"/>
                <w:color w:val="000000"/>
                <w:sz w:val="13"/>
                <w:szCs w:val="13"/>
              </w:rPr>
            </w:pPr>
            <w:r>
              <w:rPr>
                <w:rFonts w:ascii="宋体" w:eastAsia="宋体" w:hAnsi="宋体" w:cs="宋体" w:hint="eastAsia"/>
                <w:color w:val="000000"/>
                <w:sz w:val="13"/>
                <w:szCs w:val="13"/>
              </w:rPr>
              <w:t>对不履行或不正确履行行政职责的行政机关及其工作人员，依据《中华人民共和国行政监察法》、《中华人民共和国行政许可法》、《行政机关公务员处分条例》、《四川省行政审批违法违纪行为责任追究办法》、《四川省财政监督条例》等法律法规规章的相关规定追究相应的责任。</w:t>
            </w:r>
          </w:p>
        </w:tc>
        <w:tc>
          <w:tcPr>
            <w:tcW w:w="786" w:type="dxa"/>
            <w:vAlign w:val="center"/>
          </w:tcPr>
          <w:p w:rsidR="00355229" w:rsidRDefault="00355229">
            <w:pPr>
              <w:spacing w:line="240" w:lineRule="exact"/>
              <w:rPr>
                <w:rFonts w:ascii="宋体" w:eastAsia="宋体" w:hAnsi="宋体"/>
                <w:sz w:val="13"/>
                <w:szCs w:val="13"/>
              </w:rPr>
            </w:pPr>
            <w:r>
              <w:rPr>
                <w:rFonts w:ascii="宋体" w:eastAsia="宋体" w:hAnsi="宋体" w:hint="eastAsia"/>
                <w:sz w:val="13"/>
                <w:szCs w:val="13"/>
              </w:rPr>
              <w:t>政府采购管理科</w:t>
            </w:r>
          </w:p>
        </w:tc>
      </w:tr>
      <w:tr w:rsidR="00355229">
        <w:trPr>
          <w:jc w:val="center"/>
        </w:trPr>
        <w:tc>
          <w:tcPr>
            <w:tcW w:w="598" w:type="dxa"/>
            <w:vAlign w:val="center"/>
          </w:tcPr>
          <w:p w:rsidR="00355229" w:rsidRDefault="00355229">
            <w:pPr>
              <w:spacing w:line="240" w:lineRule="exact"/>
              <w:rPr>
                <w:rFonts w:ascii="宋体" w:eastAsia="宋体" w:hAnsi="宋体" w:cs="宋体"/>
                <w:sz w:val="13"/>
                <w:szCs w:val="13"/>
              </w:rPr>
            </w:pPr>
            <w:r>
              <w:rPr>
                <w:rFonts w:ascii="宋体" w:eastAsia="宋体" w:hAnsi="宋体" w:cs="宋体"/>
                <w:sz w:val="13"/>
                <w:szCs w:val="13"/>
              </w:rPr>
              <w:t>14</w:t>
            </w:r>
          </w:p>
        </w:tc>
        <w:tc>
          <w:tcPr>
            <w:tcW w:w="960" w:type="dxa"/>
            <w:vAlign w:val="center"/>
          </w:tcPr>
          <w:p w:rsidR="00355229" w:rsidRDefault="00355229">
            <w:pPr>
              <w:spacing w:line="240" w:lineRule="exact"/>
              <w:rPr>
                <w:rFonts w:ascii="宋体" w:eastAsia="宋体" w:hAnsi="宋体"/>
                <w:sz w:val="13"/>
                <w:szCs w:val="13"/>
              </w:rPr>
            </w:pPr>
            <w:r>
              <w:rPr>
                <w:rFonts w:ascii="宋体" w:eastAsia="宋体" w:hAnsi="宋体" w:cs="宋体" w:hint="eastAsia"/>
                <w:sz w:val="13"/>
                <w:szCs w:val="13"/>
              </w:rPr>
              <w:t>行政处罚</w:t>
            </w:r>
          </w:p>
        </w:tc>
        <w:tc>
          <w:tcPr>
            <w:tcW w:w="1260" w:type="dxa"/>
            <w:vAlign w:val="center"/>
          </w:tcPr>
          <w:p w:rsidR="00355229" w:rsidRDefault="00355229">
            <w:pPr>
              <w:spacing w:line="240" w:lineRule="exact"/>
              <w:rPr>
                <w:rFonts w:ascii="宋体" w:eastAsia="宋体" w:hAnsi="宋体"/>
                <w:color w:val="000000"/>
                <w:kern w:val="0"/>
                <w:sz w:val="13"/>
                <w:szCs w:val="13"/>
              </w:rPr>
            </w:pPr>
            <w:r>
              <w:rPr>
                <w:rFonts w:ascii="宋体" w:eastAsia="宋体" w:hAnsi="宋体" w:cs="宋体" w:hint="eastAsia"/>
                <w:color w:val="000000"/>
                <w:kern w:val="0"/>
                <w:sz w:val="13"/>
                <w:szCs w:val="13"/>
              </w:rPr>
              <w:t>对采购人、采购代理机构与供应商恶意串通的处罚</w:t>
            </w:r>
          </w:p>
        </w:tc>
        <w:tc>
          <w:tcPr>
            <w:tcW w:w="2025" w:type="dxa"/>
            <w:vAlign w:val="center"/>
          </w:tcPr>
          <w:p w:rsidR="00355229" w:rsidRDefault="00355229">
            <w:pPr>
              <w:spacing w:line="240" w:lineRule="exact"/>
              <w:rPr>
                <w:rFonts w:ascii="宋体" w:eastAsia="宋体" w:hAnsi="宋体"/>
                <w:color w:val="000000"/>
                <w:kern w:val="0"/>
                <w:sz w:val="13"/>
                <w:szCs w:val="13"/>
              </w:rPr>
            </w:pPr>
            <w:r>
              <w:rPr>
                <w:rFonts w:ascii="宋体" w:eastAsia="宋体" w:hAnsi="宋体" w:cs="宋体" w:hint="eastAsia"/>
                <w:color w:val="000000"/>
                <w:kern w:val="0"/>
                <w:sz w:val="13"/>
                <w:szCs w:val="13"/>
              </w:rPr>
              <w:t>【法律】《中华人民共和国政府采购法》</w:t>
            </w:r>
          </w:p>
          <w:p w:rsidR="00355229" w:rsidRDefault="00355229">
            <w:pPr>
              <w:spacing w:line="240" w:lineRule="exact"/>
              <w:rPr>
                <w:rFonts w:ascii="宋体" w:eastAsia="宋体" w:hAnsi="宋体"/>
                <w:color w:val="000000"/>
                <w:kern w:val="0"/>
                <w:sz w:val="13"/>
                <w:szCs w:val="13"/>
              </w:rPr>
            </w:pPr>
            <w:r>
              <w:rPr>
                <w:rFonts w:ascii="宋体" w:eastAsia="宋体" w:hAnsi="宋体" w:cs="宋体" w:hint="eastAsia"/>
                <w:color w:val="000000"/>
                <w:kern w:val="0"/>
                <w:sz w:val="13"/>
                <w:szCs w:val="13"/>
              </w:rPr>
              <w:t>第七十二条</w:t>
            </w:r>
            <w:r>
              <w:rPr>
                <w:rFonts w:ascii="宋体" w:eastAsia="宋体" w:hAnsi="宋体" w:cs="宋体"/>
                <w:color w:val="000000"/>
                <w:kern w:val="0"/>
                <w:sz w:val="13"/>
                <w:szCs w:val="13"/>
              </w:rPr>
              <w:t xml:space="preserve">  </w:t>
            </w:r>
            <w:r>
              <w:rPr>
                <w:rFonts w:ascii="宋体" w:eastAsia="宋体" w:hAnsi="宋体" w:cs="宋体" w:hint="eastAsia"/>
                <w:color w:val="000000"/>
                <w:kern w:val="0"/>
                <w:sz w:val="13"/>
                <w:szCs w:val="13"/>
              </w:rPr>
              <w:t>采购人、采购代理机构及其工作人员有下列情形之一，构成犯罪的，依法追究刑事责任；尚不构成犯罪的，处以罚款，有违法所得的，并处没收违法所得，属于国家机关工作人员的，依法给予行政处分：（一）与供应商或者采购代理机构恶意串通的。</w:t>
            </w:r>
          </w:p>
          <w:p w:rsidR="00355229" w:rsidRDefault="00355229">
            <w:pPr>
              <w:shd w:val="clear" w:color="auto" w:fill="FFFFFF"/>
              <w:spacing w:line="240" w:lineRule="exact"/>
              <w:rPr>
                <w:rFonts w:ascii="宋体" w:eastAsia="宋体" w:hAnsi="宋体"/>
                <w:color w:val="000000"/>
                <w:sz w:val="13"/>
                <w:szCs w:val="13"/>
              </w:rPr>
            </w:pPr>
            <w:r>
              <w:rPr>
                <w:rFonts w:ascii="宋体" w:eastAsia="宋体" w:hAnsi="宋体" w:cs="宋体" w:hint="eastAsia"/>
                <w:color w:val="000000"/>
                <w:sz w:val="13"/>
                <w:szCs w:val="13"/>
              </w:rPr>
              <w:t>【行政法规】《中华人民共和国政府采购法实施条例》（国务院令第</w:t>
            </w:r>
            <w:r>
              <w:rPr>
                <w:rFonts w:ascii="宋体" w:eastAsia="宋体" w:hAnsi="宋体" w:cs="宋体"/>
                <w:color w:val="000000"/>
                <w:sz w:val="13"/>
                <w:szCs w:val="13"/>
              </w:rPr>
              <w:t>658</w:t>
            </w:r>
            <w:r>
              <w:rPr>
                <w:rFonts w:ascii="宋体" w:eastAsia="宋体" w:hAnsi="宋体" w:cs="宋体" w:hint="eastAsia"/>
                <w:color w:val="000000"/>
                <w:sz w:val="13"/>
                <w:szCs w:val="13"/>
              </w:rPr>
              <w:t>号）</w:t>
            </w:r>
          </w:p>
          <w:p w:rsidR="00355229" w:rsidRDefault="00355229">
            <w:pPr>
              <w:spacing w:line="240" w:lineRule="exact"/>
              <w:rPr>
                <w:rFonts w:ascii="宋体" w:eastAsia="宋体" w:hAnsi="宋体"/>
                <w:color w:val="000000"/>
                <w:sz w:val="13"/>
                <w:szCs w:val="13"/>
              </w:rPr>
            </w:pPr>
            <w:r>
              <w:rPr>
                <w:rFonts w:ascii="宋体" w:eastAsia="宋体" w:hAnsi="宋体" w:cs="宋体" w:hint="eastAsia"/>
                <w:color w:val="000000"/>
                <w:sz w:val="13"/>
                <w:szCs w:val="13"/>
              </w:rPr>
              <w:t>第七十四条</w:t>
            </w:r>
            <w:r>
              <w:rPr>
                <w:rFonts w:ascii="宋体" w:eastAsia="宋体" w:hAnsi="宋体" w:cs="宋体"/>
                <w:color w:val="000000"/>
                <w:sz w:val="13"/>
                <w:szCs w:val="13"/>
              </w:rPr>
              <w:t xml:space="preserve">  </w:t>
            </w:r>
            <w:r>
              <w:rPr>
                <w:rFonts w:ascii="宋体" w:eastAsia="宋体" w:hAnsi="宋体" w:cs="宋体" w:hint="eastAsia"/>
                <w:color w:val="000000"/>
                <w:sz w:val="13"/>
                <w:szCs w:val="13"/>
              </w:rPr>
              <w:t>有下列情形之一的，属于恶意串通，对供应商依照政府采购法第七十七条第一款的规定追究法律责任，对采购人、采购代理机构及其工作人员依照政府采购法第七十二条的规定追究法律责任：（一）供应商直接或者间接从采购人或者采购代理机构处获得其他供应商的相关情况并修改其投标文件或者响应文件；（二）供应商按照采购人或者采购代理机构的授意撤换、修改投标文件或者响应文件；（三）供应商之间协商报价、技术方案等投标文件或者响应文件的实质性内容；（四）属于同一集团、协会、商会等组织成员的供应商按照该组织要求协同参加政府采购活动；（五）供应商之间事先约定由某一特定供应商中标、成交；（六）供应商之间商定部分供应商放弃参加政府采购活动或者放弃中标、成交；（七）供应商与采购人或者采购代理机构之间、供应商相互之间，为谋求特定供应商中标、成交或者排斥其他供应商的其他串通行为。</w:t>
            </w:r>
          </w:p>
        </w:tc>
        <w:tc>
          <w:tcPr>
            <w:tcW w:w="840" w:type="dxa"/>
            <w:vAlign w:val="center"/>
          </w:tcPr>
          <w:p w:rsidR="00355229" w:rsidRDefault="00355229">
            <w:pPr>
              <w:spacing w:line="240" w:lineRule="exact"/>
              <w:rPr>
                <w:rFonts w:ascii="宋体" w:eastAsia="宋体" w:hAnsi="宋体"/>
                <w:color w:val="000000"/>
                <w:kern w:val="0"/>
                <w:sz w:val="13"/>
                <w:szCs w:val="13"/>
              </w:rPr>
            </w:pPr>
            <w:r>
              <w:rPr>
                <w:rFonts w:ascii="宋体" w:eastAsia="宋体" w:hAnsi="宋体" w:cs="宋体" w:hint="eastAsia"/>
                <w:color w:val="000000"/>
                <w:kern w:val="0"/>
                <w:sz w:val="13"/>
                <w:szCs w:val="13"/>
              </w:rPr>
              <w:t>省市县</w:t>
            </w:r>
          </w:p>
        </w:tc>
        <w:tc>
          <w:tcPr>
            <w:tcW w:w="6150" w:type="dxa"/>
            <w:vAlign w:val="center"/>
          </w:tcPr>
          <w:p w:rsidR="00355229" w:rsidRDefault="00355229">
            <w:pPr>
              <w:shd w:val="clear" w:color="auto" w:fill="FFFFFF"/>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1</w:t>
            </w:r>
            <w:r>
              <w:rPr>
                <w:rFonts w:ascii="宋体" w:eastAsia="宋体" w:hAnsi="宋体" w:cs="宋体" w:hint="eastAsia"/>
                <w:color w:val="000000"/>
                <w:kern w:val="0"/>
                <w:sz w:val="13"/>
                <w:szCs w:val="13"/>
              </w:rPr>
              <w:t>．立案责任：对发现采购人、采购代理机构涉嫌与供应商恶意串通的，予以审查，决定是否立案。</w:t>
            </w:r>
          </w:p>
          <w:p w:rsidR="00355229" w:rsidRDefault="00355229">
            <w:pPr>
              <w:shd w:val="clear" w:color="auto" w:fill="FFFFFF"/>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2</w:t>
            </w:r>
            <w:r>
              <w:rPr>
                <w:rFonts w:ascii="宋体" w:eastAsia="宋体" w:hAnsi="宋体" w:cs="宋体" w:hint="eastAsia"/>
                <w:color w:val="000000"/>
                <w:kern w:val="0"/>
                <w:sz w:val="13"/>
                <w:szCs w:val="13"/>
              </w:rPr>
              <w:t>．调查责任：必须全面、客观、公正地进行调查，收集证据。在调查、询问时，执法人员不得少于两人，并应当向当事人或者有关人员出示证件，询问当事人应当制作笔录。执法人员与当事人有直接利害关系的，应当回避。</w:t>
            </w:r>
          </w:p>
          <w:p w:rsidR="00355229" w:rsidRDefault="00355229">
            <w:pPr>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3</w:t>
            </w:r>
            <w:r>
              <w:rPr>
                <w:rFonts w:ascii="宋体" w:eastAsia="宋体" w:hAnsi="宋体" w:cs="宋体" w:hint="eastAsia"/>
                <w:color w:val="000000"/>
                <w:kern w:val="0"/>
                <w:sz w:val="13"/>
                <w:szCs w:val="13"/>
              </w:rPr>
              <w:t>．审查责任：针对案件的违法事实、证据材料、当事人陈述和申辩以及如何适用法律提出处理意见，提交行政机关负责人进行审查，对情节复杂或者重大违法行为给予较重的行政处罚，提交行政机关负责人集体讨论决定。</w:t>
            </w:r>
          </w:p>
          <w:p w:rsidR="00355229" w:rsidRDefault="00355229">
            <w:pPr>
              <w:widowControl/>
              <w:shd w:val="clear" w:color="auto" w:fill="FFFFFF"/>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4</w:t>
            </w:r>
            <w:r>
              <w:rPr>
                <w:rFonts w:ascii="宋体" w:eastAsia="宋体" w:hAnsi="宋体" w:cs="宋体" w:hint="eastAsia"/>
                <w:color w:val="000000"/>
                <w:kern w:val="0"/>
                <w:sz w:val="13"/>
                <w:szCs w:val="13"/>
              </w:rPr>
              <w:t>．告知责任：在作出行政处罚决定之前，应当告知当事人作出行政处罚决定的事实、理由、依据以及其依法享有的权利，听取当事人意见，对当事人提出的事实、理由和证据进行复核；当事人提出的事实、理由或者证据成立的，予以采纳。</w:t>
            </w:r>
          </w:p>
          <w:p w:rsidR="00355229" w:rsidRDefault="00355229">
            <w:pPr>
              <w:widowControl/>
              <w:shd w:val="clear" w:color="auto" w:fill="FFFFFF"/>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5</w:t>
            </w:r>
            <w:r>
              <w:rPr>
                <w:rFonts w:ascii="宋体" w:eastAsia="宋体" w:hAnsi="宋体" w:cs="宋体" w:hint="eastAsia"/>
                <w:color w:val="000000"/>
                <w:kern w:val="0"/>
                <w:sz w:val="13"/>
                <w:szCs w:val="13"/>
              </w:rPr>
              <w:t>．决定责任：制作行政处罚决定书并加盖单位印章，决定书应当载明当事人的姓名或者名称、地址；违反法律、法规或者规章的事实和证据；行政处罚的种类和依据；行政处罚的履行方式和期限；不服行政处罚决定，申请行政复议或者提起行政诉讼的途径和期限；作出行政处罚决定的行政机关名称和作出决定的日期。</w:t>
            </w:r>
          </w:p>
          <w:p w:rsidR="00355229" w:rsidRDefault="00355229">
            <w:pPr>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6</w:t>
            </w:r>
            <w:r>
              <w:rPr>
                <w:rFonts w:ascii="宋体" w:eastAsia="宋体" w:hAnsi="宋体" w:cs="宋体" w:hint="eastAsia"/>
                <w:color w:val="000000"/>
                <w:kern w:val="0"/>
                <w:sz w:val="13"/>
                <w:szCs w:val="13"/>
              </w:rPr>
              <w:t>．送达责任：在七日内依照民事诉讼法的有关规定送达当事人。</w:t>
            </w:r>
          </w:p>
          <w:p w:rsidR="00355229" w:rsidRDefault="00355229">
            <w:pPr>
              <w:shd w:val="clear" w:color="auto" w:fill="FFFFFF"/>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7</w:t>
            </w:r>
            <w:r>
              <w:rPr>
                <w:rFonts w:ascii="宋体" w:eastAsia="宋体" w:hAnsi="宋体" w:cs="宋体" w:hint="eastAsia"/>
                <w:color w:val="000000"/>
                <w:kern w:val="0"/>
                <w:sz w:val="13"/>
                <w:szCs w:val="13"/>
              </w:rPr>
              <w:t>．执行责任：作出罚款处罚决定时，应当与收缴罚款的机构分离。当事人逾期不履行，可以采取加处罚款、申请</w:t>
            </w:r>
            <w:hyperlink r:id="rId23" w:tgtFrame="_blank" w:history="1">
              <w:r>
                <w:rPr>
                  <w:rFonts w:ascii="宋体" w:eastAsia="宋体" w:hAnsi="宋体" w:cs="宋体" w:hint="eastAsia"/>
                  <w:color w:val="000000"/>
                  <w:kern w:val="0"/>
                  <w:sz w:val="13"/>
                  <w:szCs w:val="13"/>
                </w:rPr>
                <w:t>人民法院</w:t>
              </w:r>
            </w:hyperlink>
            <w:r>
              <w:rPr>
                <w:rFonts w:ascii="宋体" w:eastAsia="宋体" w:hAnsi="宋体" w:cs="宋体" w:hint="eastAsia"/>
                <w:color w:val="000000"/>
                <w:kern w:val="0"/>
                <w:sz w:val="13"/>
                <w:szCs w:val="13"/>
              </w:rPr>
              <w:t>执行等措施。</w:t>
            </w:r>
          </w:p>
          <w:p w:rsidR="00355229" w:rsidRDefault="00355229">
            <w:pPr>
              <w:widowControl/>
              <w:shd w:val="clear" w:color="auto" w:fill="FFFFFF"/>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8</w:t>
            </w:r>
            <w:r>
              <w:rPr>
                <w:rFonts w:ascii="宋体" w:eastAsia="宋体" w:hAnsi="宋体" w:cs="宋体" w:hint="eastAsia"/>
                <w:color w:val="000000"/>
                <w:kern w:val="0"/>
                <w:sz w:val="13"/>
                <w:szCs w:val="13"/>
              </w:rPr>
              <w:t>．其他责任：法律法规规章文件规定应履行的其他责任。</w:t>
            </w:r>
          </w:p>
        </w:tc>
        <w:tc>
          <w:tcPr>
            <w:tcW w:w="1953" w:type="dxa"/>
            <w:vAlign w:val="center"/>
          </w:tcPr>
          <w:p w:rsidR="00355229" w:rsidRDefault="00355229">
            <w:pPr>
              <w:spacing w:line="240" w:lineRule="exact"/>
              <w:rPr>
                <w:rFonts w:ascii="宋体" w:eastAsia="宋体" w:hAnsi="宋体"/>
                <w:color w:val="000000"/>
                <w:sz w:val="13"/>
                <w:szCs w:val="13"/>
              </w:rPr>
            </w:pPr>
            <w:r>
              <w:rPr>
                <w:rFonts w:ascii="宋体" w:eastAsia="宋体" w:hAnsi="宋体" w:cs="宋体" w:hint="eastAsia"/>
                <w:color w:val="000000"/>
                <w:sz w:val="13"/>
                <w:szCs w:val="13"/>
              </w:rPr>
              <w:t>对不履行或不正确履行行政职责的行政机关及其工作人员，依据《中华人民共和国行政监察法》、《中华人民共和国行政许可法》、《行政机关公务员处分条例》、《四川省行政审批违法违纪行为责任追究办法》、《四川省财政监督条例》等法律法规规章的相关规定追究相应的责任。</w:t>
            </w:r>
          </w:p>
        </w:tc>
        <w:tc>
          <w:tcPr>
            <w:tcW w:w="786" w:type="dxa"/>
            <w:vAlign w:val="center"/>
          </w:tcPr>
          <w:p w:rsidR="00355229" w:rsidRDefault="00355229">
            <w:pPr>
              <w:spacing w:line="240" w:lineRule="exact"/>
              <w:rPr>
                <w:rFonts w:ascii="宋体" w:eastAsia="宋体" w:hAnsi="宋体"/>
                <w:sz w:val="13"/>
                <w:szCs w:val="13"/>
              </w:rPr>
            </w:pPr>
            <w:r>
              <w:rPr>
                <w:rFonts w:ascii="宋体" w:eastAsia="宋体" w:hAnsi="宋体" w:hint="eastAsia"/>
                <w:sz w:val="13"/>
                <w:szCs w:val="13"/>
              </w:rPr>
              <w:t>政府采购管理科</w:t>
            </w:r>
          </w:p>
        </w:tc>
      </w:tr>
      <w:tr w:rsidR="00355229">
        <w:trPr>
          <w:jc w:val="center"/>
        </w:trPr>
        <w:tc>
          <w:tcPr>
            <w:tcW w:w="598" w:type="dxa"/>
            <w:vAlign w:val="center"/>
          </w:tcPr>
          <w:p w:rsidR="00355229" w:rsidRDefault="00355229">
            <w:pPr>
              <w:spacing w:line="240" w:lineRule="exact"/>
              <w:rPr>
                <w:rFonts w:ascii="宋体" w:eastAsia="宋体" w:hAnsi="宋体" w:cs="宋体"/>
                <w:sz w:val="13"/>
                <w:szCs w:val="13"/>
              </w:rPr>
            </w:pPr>
            <w:r>
              <w:rPr>
                <w:rFonts w:ascii="宋体" w:eastAsia="宋体" w:hAnsi="宋体" w:cs="宋体"/>
                <w:sz w:val="13"/>
                <w:szCs w:val="13"/>
              </w:rPr>
              <w:t>15</w:t>
            </w:r>
          </w:p>
        </w:tc>
        <w:tc>
          <w:tcPr>
            <w:tcW w:w="960" w:type="dxa"/>
            <w:vAlign w:val="center"/>
          </w:tcPr>
          <w:p w:rsidR="00355229" w:rsidRDefault="00355229">
            <w:pPr>
              <w:spacing w:line="240" w:lineRule="exact"/>
              <w:rPr>
                <w:rFonts w:ascii="宋体" w:eastAsia="宋体" w:hAnsi="宋体"/>
                <w:sz w:val="13"/>
                <w:szCs w:val="13"/>
              </w:rPr>
            </w:pPr>
            <w:r>
              <w:rPr>
                <w:rFonts w:ascii="宋体" w:eastAsia="宋体" w:hAnsi="宋体" w:cs="宋体" w:hint="eastAsia"/>
                <w:sz w:val="13"/>
                <w:szCs w:val="13"/>
              </w:rPr>
              <w:t>行政处罚</w:t>
            </w:r>
          </w:p>
        </w:tc>
        <w:tc>
          <w:tcPr>
            <w:tcW w:w="1260" w:type="dxa"/>
            <w:vAlign w:val="center"/>
          </w:tcPr>
          <w:p w:rsidR="00355229" w:rsidRDefault="00355229">
            <w:pPr>
              <w:widowControl/>
              <w:shd w:val="clear" w:color="auto" w:fill="FFFFFF"/>
              <w:spacing w:line="240" w:lineRule="exact"/>
              <w:rPr>
                <w:rFonts w:ascii="宋体" w:eastAsia="宋体" w:hAnsi="宋体"/>
                <w:color w:val="000000"/>
                <w:kern w:val="0"/>
                <w:sz w:val="13"/>
                <w:szCs w:val="13"/>
              </w:rPr>
            </w:pPr>
            <w:r>
              <w:rPr>
                <w:rFonts w:ascii="宋体" w:eastAsia="宋体" w:hAnsi="宋体" w:cs="宋体" w:hint="eastAsia"/>
                <w:color w:val="000000"/>
                <w:kern w:val="0"/>
                <w:sz w:val="13"/>
                <w:szCs w:val="13"/>
              </w:rPr>
              <w:t>对政府采购评审专家未按照采购文件规定的评审程序、评审方法和评审标准进行独立评审或者泄露评审文件、评审情况的处罚</w:t>
            </w:r>
          </w:p>
        </w:tc>
        <w:tc>
          <w:tcPr>
            <w:tcW w:w="2025" w:type="dxa"/>
            <w:vAlign w:val="center"/>
          </w:tcPr>
          <w:p w:rsidR="00355229" w:rsidRDefault="00355229">
            <w:pPr>
              <w:shd w:val="clear" w:color="auto" w:fill="FFFFFF"/>
              <w:spacing w:line="240" w:lineRule="exact"/>
              <w:rPr>
                <w:rFonts w:ascii="宋体" w:eastAsia="宋体" w:hAnsi="宋体"/>
                <w:color w:val="000000"/>
                <w:sz w:val="13"/>
                <w:szCs w:val="13"/>
              </w:rPr>
            </w:pPr>
            <w:r>
              <w:rPr>
                <w:rFonts w:ascii="宋体" w:eastAsia="宋体" w:hAnsi="宋体" w:cs="宋体" w:hint="eastAsia"/>
                <w:color w:val="000000"/>
                <w:sz w:val="13"/>
                <w:szCs w:val="13"/>
              </w:rPr>
              <w:t>【行政法规】《中华人民共和国政府采购法实施条例》（国务院令第</w:t>
            </w:r>
            <w:r>
              <w:rPr>
                <w:rFonts w:ascii="宋体" w:eastAsia="宋体" w:hAnsi="宋体" w:cs="宋体"/>
                <w:color w:val="000000"/>
                <w:sz w:val="13"/>
                <w:szCs w:val="13"/>
              </w:rPr>
              <w:t>658</w:t>
            </w:r>
            <w:r>
              <w:rPr>
                <w:rFonts w:ascii="宋体" w:eastAsia="宋体" w:hAnsi="宋体" w:cs="宋体" w:hint="eastAsia"/>
                <w:color w:val="000000"/>
                <w:sz w:val="13"/>
                <w:szCs w:val="13"/>
              </w:rPr>
              <w:t>号）</w:t>
            </w:r>
          </w:p>
          <w:p w:rsidR="00355229" w:rsidRDefault="00355229">
            <w:pPr>
              <w:widowControl/>
              <w:shd w:val="clear" w:color="auto" w:fill="FFFFFF"/>
              <w:spacing w:line="240" w:lineRule="exact"/>
              <w:rPr>
                <w:rFonts w:ascii="宋体" w:eastAsia="宋体" w:hAnsi="宋体"/>
                <w:color w:val="000000"/>
                <w:kern w:val="0"/>
                <w:sz w:val="13"/>
                <w:szCs w:val="13"/>
              </w:rPr>
            </w:pPr>
            <w:r>
              <w:rPr>
                <w:rFonts w:ascii="宋体" w:eastAsia="宋体" w:hAnsi="宋体" w:cs="宋体" w:hint="eastAsia"/>
                <w:color w:val="000000"/>
                <w:kern w:val="0"/>
                <w:sz w:val="13"/>
                <w:szCs w:val="13"/>
              </w:rPr>
              <w:t>第七十五条第一款</w:t>
            </w:r>
            <w:r>
              <w:rPr>
                <w:rFonts w:ascii="宋体" w:eastAsia="宋体" w:hAnsi="宋体" w:cs="宋体"/>
                <w:color w:val="000000"/>
                <w:kern w:val="0"/>
                <w:sz w:val="13"/>
                <w:szCs w:val="13"/>
              </w:rPr>
              <w:t xml:space="preserve">  </w:t>
            </w:r>
            <w:r>
              <w:rPr>
                <w:rFonts w:ascii="宋体" w:eastAsia="宋体" w:hAnsi="宋体" w:cs="宋体" w:hint="eastAsia"/>
                <w:color w:val="000000"/>
                <w:kern w:val="0"/>
                <w:sz w:val="13"/>
                <w:szCs w:val="13"/>
              </w:rPr>
              <w:t>政府采购评审专家未按照采购文件规定的评审程序、评审方法和评审标准进行独立评审或者泄露评审文件、评审情况的，由财政部门给予警告，并处</w:t>
            </w:r>
            <w:r>
              <w:rPr>
                <w:rFonts w:ascii="宋体" w:eastAsia="宋体" w:hAnsi="宋体" w:cs="宋体"/>
                <w:color w:val="000000"/>
                <w:kern w:val="0"/>
                <w:sz w:val="13"/>
                <w:szCs w:val="13"/>
              </w:rPr>
              <w:t>2000</w:t>
            </w:r>
            <w:r>
              <w:rPr>
                <w:rFonts w:ascii="宋体" w:eastAsia="宋体" w:hAnsi="宋体" w:cs="宋体" w:hint="eastAsia"/>
                <w:color w:val="000000"/>
                <w:kern w:val="0"/>
                <w:sz w:val="13"/>
                <w:szCs w:val="13"/>
              </w:rPr>
              <w:t>元以上</w:t>
            </w:r>
            <w:r>
              <w:rPr>
                <w:rFonts w:ascii="宋体" w:eastAsia="宋体" w:hAnsi="宋体" w:cs="宋体"/>
                <w:color w:val="000000"/>
                <w:kern w:val="0"/>
                <w:sz w:val="13"/>
                <w:szCs w:val="13"/>
              </w:rPr>
              <w:t>2</w:t>
            </w:r>
            <w:r>
              <w:rPr>
                <w:rFonts w:ascii="宋体" w:eastAsia="宋体" w:hAnsi="宋体" w:cs="宋体" w:hint="eastAsia"/>
                <w:color w:val="000000"/>
                <w:kern w:val="0"/>
                <w:sz w:val="13"/>
                <w:szCs w:val="13"/>
              </w:rPr>
              <w:t>万元以下的罚款；影响中标、成交结果的，处</w:t>
            </w:r>
            <w:r>
              <w:rPr>
                <w:rFonts w:ascii="宋体" w:eastAsia="宋体" w:hAnsi="宋体" w:cs="宋体"/>
                <w:color w:val="000000"/>
                <w:kern w:val="0"/>
                <w:sz w:val="13"/>
                <w:szCs w:val="13"/>
              </w:rPr>
              <w:t>2</w:t>
            </w:r>
            <w:r>
              <w:rPr>
                <w:rFonts w:ascii="宋体" w:eastAsia="宋体" w:hAnsi="宋体" w:cs="宋体" w:hint="eastAsia"/>
                <w:color w:val="000000"/>
                <w:kern w:val="0"/>
                <w:sz w:val="13"/>
                <w:szCs w:val="13"/>
              </w:rPr>
              <w:t>万元以上</w:t>
            </w:r>
            <w:r>
              <w:rPr>
                <w:rFonts w:ascii="宋体" w:eastAsia="宋体" w:hAnsi="宋体" w:cs="宋体"/>
                <w:color w:val="000000"/>
                <w:kern w:val="0"/>
                <w:sz w:val="13"/>
                <w:szCs w:val="13"/>
              </w:rPr>
              <w:t>5</w:t>
            </w:r>
            <w:r>
              <w:rPr>
                <w:rFonts w:ascii="宋体" w:eastAsia="宋体" w:hAnsi="宋体" w:cs="宋体" w:hint="eastAsia"/>
                <w:color w:val="000000"/>
                <w:kern w:val="0"/>
                <w:sz w:val="13"/>
                <w:szCs w:val="13"/>
              </w:rPr>
              <w:t>万元以下的罚款，禁止其参加政府采购评审活动。</w:t>
            </w:r>
          </w:p>
          <w:p w:rsidR="00355229" w:rsidRDefault="00355229">
            <w:pPr>
              <w:widowControl/>
              <w:shd w:val="clear" w:color="auto" w:fill="FFFFFF"/>
              <w:spacing w:line="240" w:lineRule="exact"/>
              <w:rPr>
                <w:rFonts w:ascii="宋体" w:eastAsia="宋体" w:hAnsi="宋体"/>
                <w:color w:val="000000"/>
                <w:kern w:val="0"/>
                <w:sz w:val="13"/>
                <w:szCs w:val="13"/>
              </w:rPr>
            </w:pPr>
            <w:r>
              <w:rPr>
                <w:rFonts w:ascii="宋体" w:eastAsia="宋体" w:hAnsi="宋体" w:cs="宋体" w:hint="eastAsia"/>
                <w:color w:val="000000"/>
                <w:kern w:val="0"/>
                <w:sz w:val="13"/>
                <w:szCs w:val="13"/>
              </w:rPr>
              <w:t>第四款</w:t>
            </w:r>
            <w:r>
              <w:rPr>
                <w:rFonts w:ascii="宋体" w:eastAsia="宋体" w:hAnsi="宋体" w:cs="宋体"/>
                <w:color w:val="000000"/>
                <w:kern w:val="0"/>
                <w:sz w:val="13"/>
                <w:szCs w:val="13"/>
              </w:rPr>
              <w:t xml:space="preserve">  </w:t>
            </w:r>
            <w:r>
              <w:rPr>
                <w:rFonts w:ascii="宋体" w:eastAsia="宋体" w:hAnsi="宋体" w:cs="宋体" w:hint="eastAsia"/>
                <w:color w:val="000000"/>
                <w:sz w:val="13"/>
                <w:szCs w:val="13"/>
              </w:rPr>
              <w:t>政府采购评审专家有上述违法行为的，其评审意见无效，不得获取评审费；有违法所得的，没收违法所得；给他人造成损失的，依法承担民事责任。</w:t>
            </w:r>
          </w:p>
        </w:tc>
        <w:tc>
          <w:tcPr>
            <w:tcW w:w="840" w:type="dxa"/>
            <w:vAlign w:val="center"/>
          </w:tcPr>
          <w:p w:rsidR="00355229" w:rsidRDefault="00355229">
            <w:pPr>
              <w:spacing w:line="240" w:lineRule="exact"/>
              <w:rPr>
                <w:rFonts w:ascii="宋体" w:eastAsia="宋体" w:hAnsi="宋体"/>
                <w:color w:val="000000"/>
                <w:kern w:val="0"/>
                <w:sz w:val="13"/>
                <w:szCs w:val="13"/>
              </w:rPr>
            </w:pPr>
            <w:r>
              <w:rPr>
                <w:rFonts w:ascii="宋体" w:eastAsia="宋体" w:hAnsi="宋体" w:cs="宋体" w:hint="eastAsia"/>
                <w:color w:val="000000"/>
                <w:kern w:val="0"/>
                <w:sz w:val="13"/>
                <w:szCs w:val="13"/>
              </w:rPr>
              <w:t>省市县</w:t>
            </w:r>
          </w:p>
        </w:tc>
        <w:tc>
          <w:tcPr>
            <w:tcW w:w="6150" w:type="dxa"/>
            <w:vAlign w:val="center"/>
          </w:tcPr>
          <w:p w:rsidR="00355229" w:rsidRDefault="00355229">
            <w:pPr>
              <w:shd w:val="clear" w:color="auto" w:fill="FFFFFF"/>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1</w:t>
            </w:r>
            <w:r>
              <w:rPr>
                <w:rFonts w:ascii="宋体" w:eastAsia="宋体" w:hAnsi="宋体" w:cs="宋体" w:hint="eastAsia"/>
                <w:color w:val="000000"/>
                <w:kern w:val="0"/>
                <w:sz w:val="13"/>
                <w:szCs w:val="13"/>
              </w:rPr>
              <w:t>．立案责任：对发现政府采购评审专家涉嫌未按照采购文件规定的评审程序、评审方法和评审标准进行独立评审或者泄露评审文件、评审情况的，予以审查，决定是否立案。</w:t>
            </w:r>
          </w:p>
          <w:p w:rsidR="00355229" w:rsidRDefault="00355229">
            <w:pPr>
              <w:shd w:val="clear" w:color="auto" w:fill="FFFFFF"/>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2</w:t>
            </w:r>
            <w:r>
              <w:rPr>
                <w:rFonts w:ascii="宋体" w:eastAsia="宋体" w:hAnsi="宋体" w:cs="宋体" w:hint="eastAsia"/>
                <w:color w:val="000000"/>
                <w:kern w:val="0"/>
                <w:sz w:val="13"/>
                <w:szCs w:val="13"/>
              </w:rPr>
              <w:t>．调查责任：必须全面、客观、公正地进行调查，收集证据。在调查、询问时，执法人员不得少于两人，并应当向当事人或者有关人员出示证件，询问当事人应当制作笔录。执法人员与当事人有直接利害关系的，应当回避。</w:t>
            </w:r>
          </w:p>
          <w:p w:rsidR="00355229" w:rsidRDefault="00355229">
            <w:pPr>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3</w:t>
            </w:r>
            <w:r>
              <w:rPr>
                <w:rFonts w:ascii="宋体" w:eastAsia="宋体" w:hAnsi="宋体" w:cs="宋体" w:hint="eastAsia"/>
                <w:color w:val="000000"/>
                <w:kern w:val="0"/>
                <w:sz w:val="13"/>
                <w:szCs w:val="13"/>
              </w:rPr>
              <w:t>．审查责任：针对案件的违法事实、证据材料、当事人陈述和申辩以及如何适用法律提出处理意见，提交行政机关负责人进行审查，对情节复杂或者重大违法行为给予较重的行政处罚，提交行政机关负责人集体讨论决定。</w:t>
            </w:r>
          </w:p>
          <w:p w:rsidR="00355229" w:rsidRDefault="00355229">
            <w:pPr>
              <w:widowControl/>
              <w:shd w:val="clear" w:color="auto" w:fill="FFFFFF"/>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4</w:t>
            </w:r>
            <w:r>
              <w:rPr>
                <w:rFonts w:ascii="宋体" w:eastAsia="宋体" w:hAnsi="宋体" w:cs="宋体" w:hint="eastAsia"/>
                <w:color w:val="000000"/>
                <w:kern w:val="0"/>
                <w:sz w:val="13"/>
                <w:szCs w:val="13"/>
              </w:rPr>
              <w:t>．告知责任：在作出行政处罚决定之前，应当告知当事人作出行政处罚决定的事实、理由、依据以及其依法享有的权利，听取当事人意见，对当事人提出的事实、理由和证据进行复核；当事人提出的事实、理由或者证据成立的，予以采纳。</w:t>
            </w:r>
          </w:p>
          <w:p w:rsidR="00355229" w:rsidRDefault="00355229">
            <w:pPr>
              <w:widowControl/>
              <w:shd w:val="clear" w:color="auto" w:fill="FFFFFF"/>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5</w:t>
            </w:r>
            <w:r>
              <w:rPr>
                <w:rFonts w:ascii="宋体" w:eastAsia="宋体" w:hAnsi="宋体" w:cs="宋体" w:hint="eastAsia"/>
                <w:color w:val="000000"/>
                <w:kern w:val="0"/>
                <w:sz w:val="13"/>
                <w:szCs w:val="13"/>
              </w:rPr>
              <w:t>．决定责任：制作行政处罚决定书并加盖单位印章，决定书应当载明当事人的姓名或者名称、地址；违反法律、法规或者规章的事实和证据；行政处罚的种类和依据；行政处罚的履行方式和期限；不服行政处罚决定，申请行政复议或者提起行政诉讼的途径和期限；作出行政处罚决定的行政机关名称和作出决定的日期。</w:t>
            </w:r>
          </w:p>
          <w:p w:rsidR="00355229" w:rsidRDefault="00355229">
            <w:pPr>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6</w:t>
            </w:r>
            <w:r>
              <w:rPr>
                <w:rFonts w:ascii="宋体" w:eastAsia="宋体" w:hAnsi="宋体" w:cs="宋体" w:hint="eastAsia"/>
                <w:color w:val="000000"/>
                <w:kern w:val="0"/>
                <w:sz w:val="13"/>
                <w:szCs w:val="13"/>
              </w:rPr>
              <w:t>．送达责任：在七日内依照民事诉讼法的有关规定送达当事人。</w:t>
            </w:r>
          </w:p>
          <w:p w:rsidR="00355229" w:rsidRDefault="00355229">
            <w:pPr>
              <w:shd w:val="clear" w:color="auto" w:fill="FFFFFF"/>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7</w:t>
            </w:r>
            <w:r>
              <w:rPr>
                <w:rFonts w:ascii="宋体" w:eastAsia="宋体" w:hAnsi="宋体" w:cs="宋体" w:hint="eastAsia"/>
                <w:color w:val="000000"/>
                <w:kern w:val="0"/>
                <w:sz w:val="13"/>
                <w:szCs w:val="13"/>
              </w:rPr>
              <w:t>．执行责任：作出罚款处罚决定时，应当与收缴罚款的机构分离。当事人逾期不履行，可以采取加处罚款、申请</w:t>
            </w:r>
            <w:hyperlink r:id="rId24" w:tgtFrame="_blank" w:history="1">
              <w:r>
                <w:rPr>
                  <w:rFonts w:ascii="宋体" w:eastAsia="宋体" w:hAnsi="宋体" w:cs="宋体" w:hint="eastAsia"/>
                  <w:color w:val="000000"/>
                  <w:kern w:val="0"/>
                  <w:sz w:val="13"/>
                  <w:szCs w:val="13"/>
                </w:rPr>
                <w:t>人民法院</w:t>
              </w:r>
            </w:hyperlink>
            <w:r>
              <w:rPr>
                <w:rFonts w:ascii="宋体" w:eastAsia="宋体" w:hAnsi="宋体" w:cs="宋体" w:hint="eastAsia"/>
                <w:color w:val="000000"/>
                <w:kern w:val="0"/>
                <w:sz w:val="13"/>
                <w:szCs w:val="13"/>
              </w:rPr>
              <w:t>执行等措施。</w:t>
            </w:r>
          </w:p>
          <w:p w:rsidR="00355229" w:rsidRDefault="00355229">
            <w:pPr>
              <w:widowControl/>
              <w:shd w:val="clear" w:color="auto" w:fill="FFFFFF"/>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8</w:t>
            </w:r>
            <w:r>
              <w:rPr>
                <w:rFonts w:ascii="宋体" w:eastAsia="宋体" w:hAnsi="宋体" w:cs="宋体" w:hint="eastAsia"/>
                <w:color w:val="000000"/>
                <w:kern w:val="0"/>
                <w:sz w:val="13"/>
                <w:szCs w:val="13"/>
              </w:rPr>
              <w:t>．其他责任：法律法规规章文件规定应履行的其他责任。</w:t>
            </w:r>
          </w:p>
        </w:tc>
        <w:tc>
          <w:tcPr>
            <w:tcW w:w="1953" w:type="dxa"/>
            <w:vAlign w:val="center"/>
          </w:tcPr>
          <w:p w:rsidR="00355229" w:rsidRDefault="00355229">
            <w:pPr>
              <w:spacing w:line="240" w:lineRule="exact"/>
              <w:rPr>
                <w:rFonts w:ascii="宋体" w:eastAsia="宋体" w:hAnsi="宋体"/>
                <w:color w:val="000000"/>
                <w:sz w:val="13"/>
                <w:szCs w:val="13"/>
              </w:rPr>
            </w:pPr>
            <w:r>
              <w:rPr>
                <w:rFonts w:ascii="宋体" w:eastAsia="宋体" w:hAnsi="宋体" w:cs="宋体" w:hint="eastAsia"/>
                <w:color w:val="000000"/>
                <w:sz w:val="13"/>
                <w:szCs w:val="13"/>
              </w:rPr>
              <w:t>对不履行或不正确履行行政职责的行政机关及其工作人员，依据《中华人民共和国行政监察法》、《中华人民共和国行政许可法》、《行政机关公务员处分条例》、《四川省行政审批违法违纪行为责任追究办法》、《四川省财政监督条例》等法律法规规章的相关规定追究相应的责任。</w:t>
            </w:r>
          </w:p>
        </w:tc>
        <w:tc>
          <w:tcPr>
            <w:tcW w:w="786" w:type="dxa"/>
            <w:vAlign w:val="center"/>
          </w:tcPr>
          <w:p w:rsidR="00355229" w:rsidRDefault="00355229">
            <w:pPr>
              <w:spacing w:line="240" w:lineRule="exact"/>
              <w:rPr>
                <w:rFonts w:ascii="宋体" w:eastAsia="宋体" w:hAnsi="宋体"/>
                <w:sz w:val="13"/>
                <w:szCs w:val="13"/>
              </w:rPr>
            </w:pPr>
            <w:r>
              <w:rPr>
                <w:rFonts w:ascii="宋体" w:eastAsia="宋体" w:hAnsi="宋体" w:hint="eastAsia"/>
                <w:sz w:val="13"/>
                <w:szCs w:val="13"/>
              </w:rPr>
              <w:t>政府采购管理科</w:t>
            </w:r>
          </w:p>
        </w:tc>
      </w:tr>
      <w:tr w:rsidR="00355229">
        <w:trPr>
          <w:trHeight w:val="3728"/>
          <w:jc w:val="center"/>
        </w:trPr>
        <w:tc>
          <w:tcPr>
            <w:tcW w:w="598" w:type="dxa"/>
            <w:vAlign w:val="center"/>
          </w:tcPr>
          <w:p w:rsidR="00355229" w:rsidRDefault="00355229">
            <w:pPr>
              <w:spacing w:line="240" w:lineRule="exact"/>
              <w:rPr>
                <w:rFonts w:ascii="宋体" w:eastAsia="宋体" w:hAnsi="宋体" w:cs="宋体"/>
                <w:sz w:val="13"/>
                <w:szCs w:val="13"/>
              </w:rPr>
            </w:pPr>
            <w:r>
              <w:rPr>
                <w:rFonts w:ascii="宋体" w:eastAsia="宋体" w:hAnsi="宋体" w:cs="宋体"/>
                <w:sz w:val="13"/>
                <w:szCs w:val="13"/>
              </w:rPr>
              <w:t>16</w:t>
            </w:r>
          </w:p>
        </w:tc>
        <w:tc>
          <w:tcPr>
            <w:tcW w:w="960" w:type="dxa"/>
            <w:vAlign w:val="center"/>
          </w:tcPr>
          <w:p w:rsidR="00355229" w:rsidRDefault="00355229">
            <w:pPr>
              <w:spacing w:line="240" w:lineRule="exact"/>
              <w:rPr>
                <w:rFonts w:ascii="宋体" w:eastAsia="宋体" w:hAnsi="宋体"/>
                <w:sz w:val="13"/>
                <w:szCs w:val="13"/>
              </w:rPr>
            </w:pPr>
            <w:r>
              <w:rPr>
                <w:rFonts w:ascii="宋体" w:eastAsia="宋体" w:hAnsi="宋体" w:cs="宋体" w:hint="eastAsia"/>
                <w:sz w:val="13"/>
                <w:szCs w:val="13"/>
              </w:rPr>
              <w:t>行政处罚</w:t>
            </w:r>
          </w:p>
        </w:tc>
        <w:tc>
          <w:tcPr>
            <w:tcW w:w="1260" w:type="dxa"/>
            <w:vAlign w:val="center"/>
          </w:tcPr>
          <w:p w:rsidR="00355229" w:rsidRDefault="00355229">
            <w:pPr>
              <w:widowControl/>
              <w:shd w:val="clear" w:color="auto" w:fill="FFFFFF"/>
              <w:spacing w:line="240" w:lineRule="exact"/>
              <w:rPr>
                <w:rFonts w:ascii="宋体" w:eastAsia="宋体" w:hAnsi="宋体"/>
                <w:color w:val="000000"/>
                <w:kern w:val="0"/>
                <w:sz w:val="13"/>
                <w:szCs w:val="13"/>
              </w:rPr>
            </w:pPr>
            <w:r>
              <w:rPr>
                <w:rFonts w:ascii="宋体" w:eastAsia="宋体" w:hAnsi="宋体" w:cs="宋体" w:hint="eastAsia"/>
                <w:color w:val="000000"/>
                <w:kern w:val="0"/>
                <w:sz w:val="13"/>
                <w:szCs w:val="13"/>
              </w:rPr>
              <w:t>对政府采购评审专家与供应商存在利害关系未回避的处罚</w:t>
            </w:r>
          </w:p>
        </w:tc>
        <w:tc>
          <w:tcPr>
            <w:tcW w:w="2025" w:type="dxa"/>
            <w:vAlign w:val="center"/>
          </w:tcPr>
          <w:p w:rsidR="00355229" w:rsidRDefault="00355229">
            <w:pPr>
              <w:shd w:val="clear" w:color="auto" w:fill="FFFFFF"/>
              <w:spacing w:line="240" w:lineRule="exact"/>
              <w:rPr>
                <w:rFonts w:ascii="宋体" w:eastAsia="宋体" w:hAnsi="宋体"/>
                <w:color w:val="000000"/>
                <w:sz w:val="13"/>
                <w:szCs w:val="13"/>
              </w:rPr>
            </w:pPr>
            <w:r>
              <w:rPr>
                <w:rFonts w:ascii="宋体" w:eastAsia="宋体" w:hAnsi="宋体" w:cs="宋体" w:hint="eastAsia"/>
                <w:color w:val="000000"/>
                <w:sz w:val="13"/>
                <w:szCs w:val="13"/>
              </w:rPr>
              <w:t>【行政法规】《中华人民共和国政府采购法实施条例》（国务院令第</w:t>
            </w:r>
            <w:r>
              <w:rPr>
                <w:rFonts w:ascii="宋体" w:eastAsia="宋体" w:hAnsi="宋体" w:cs="宋体"/>
                <w:color w:val="000000"/>
                <w:sz w:val="13"/>
                <w:szCs w:val="13"/>
              </w:rPr>
              <w:t>658</w:t>
            </w:r>
            <w:r>
              <w:rPr>
                <w:rFonts w:ascii="宋体" w:eastAsia="宋体" w:hAnsi="宋体" w:cs="宋体" w:hint="eastAsia"/>
                <w:color w:val="000000"/>
                <w:sz w:val="13"/>
                <w:szCs w:val="13"/>
              </w:rPr>
              <w:t>号）</w:t>
            </w:r>
          </w:p>
          <w:p w:rsidR="00355229" w:rsidRDefault="00355229">
            <w:pPr>
              <w:spacing w:line="240" w:lineRule="exact"/>
              <w:rPr>
                <w:rFonts w:ascii="宋体" w:eastAsia="宋体" w:hAnsi="宋体"/>
                <w:color w:val="000000"/>
                <w:sz w:val="13"/>
                <w:szCs w:val="13"/>
              </w:rPr>
            </w:pPr>
            <w:r>
              <w:rPr>
                <w:rFonts w:ascii="宋体" w:eastAsia="宋体" w:hAnsi="宋体" w:cs="宋体" w:hint="eastAsia"/>
                <w:color w:val="000000"/>
                <w:sz w:val="13"/>
                <w:szCs w:val="13"/>
              </w:rPr>
              <w:t>第七十五条第二款</w:t>
            </w:r>
            <w:r>
              <w:rPr>
                <w:rFonts w:ascii="宋体" w:eastAsia="宋体" w:hAnsi="宋体" w:cs="宋体"/>
                <w:color w:val="000000"/>
                <w:sz w:val="13"/>
                <w:szCs w:val="13"/>
              </w:rPr>
              <w:t xml:space="preserve">  </w:t>
            </w:r>
            <w:r>
              <w:rPr>
                <w:rFonts w:ascii="宋体" w:eastAsia="宋体" w:hAnsi="宋体" w:cs="宋体" w:hint="eastAsia"/>
                <w:color w:val="000000"/>
                <w:sz w:val="13"/>
                <w:szCs w:val="13"/>
              </w:rPr>
              <w:t>政府采购评审专家与供应商存在利害关系未回避的，处</w:t>
            </w:r>
            <w:r>
              <w:rPr>
                <w:rFonts w:ascii="宋体" w:eastAsia="宋体" w:hAnsi="宋体" w:cs="宋体"/>
                <w:color w:val="000000"/>
                <w:sz w:val="13"/>
                <w:szCs w:val="13"/>
              </w:rPr>
              <w:t>2</w:t>
            </w:r>
            <w:r>
              <w:rPr>
                <w:rFonts w:ascii="宋体" w:eastAsia="宋体" w:hAnsi="宋体" w:cs="宋体" w:hint="eastAsia"/>
                <w:color w:val="000000"/>
                <w:sz w:val="13"/>
                <w:szCs w:val="13"/>
              </w:rPr>
              <w:t>万元以上</w:t>
            </w:r>
            <w:r>
              <w:rPr>
                <w:rFonts w:ascii="宋体" w:eastAsia="宋体" w:hAnsi="宋体" w:cs="宋体"/>
                <w:color w:val="000000"/>
                <w:sz w:val="13"/>
                <w:szCs w:val="13"/>
              </w:rPr>
              <w:t>5</w:t>
            </w:r>
            <w:r>
              <w:rPr>
                <w:rFonts w:ascii="宋体" w:eastAsia="宋体" w:hAnsi="宋体" w:cs="宋体" w:hint="eastAsia"/>
                <w:color w:val="000000"/>
                <w:sz w:val="13"/>
                <w:szCs w:val="13"/>
              </w:rPr>
              <w:t>万元以下的罚款，禁止其参加政府采购评审活动。</w:t>
            </w:r>
          </w:p>
          <w:p w:rsidR="00355229" w:rsidRDefault="00355229">
            <w:pPr>
              <w:spacing w:line="240" w:lineRule="exact"/>
              <w:rPr>
                <w:rFonts w:ascii="宋体" w:eastAsia="宋体" w:hAnsi="宋体"/>
                <w:color w:val="000000"/>
                <w:sz w:val="13"/>
                <w:szCs w:val="13"/>
              </w:rPr>
            </w:pPr>
            <w:r>
              <w:rPr>
                <w:rFonts w:ascii="宋体" w:eastAsia="宋体" w:hAnsi="宋体" w:cs="宋体" w:hint="eastAsia"/>
                <w:color w:val="000000"/>
                <w:sz w:val="13"/>
                <w:szCs w:val="13"/>
              </w:rPr>
              <w:t>第四款</w:t>
            </w:r>
            <w:r>
              <w:rPr>
                <w:rFonts w:ascii="宋体" w:eastAsia="宋体" w:hAnsi="宋体" w:cs="宋体"/>
                <w:color w:val="000000"/>
                <w:sz w:val="13"/>
                <w:szCs w:val="13"/>
              </w:rPr>
              <w:t xml:space="preserve"> </w:t>
            </w:r>
            <w:r>
              <w:rPr>
                <w:rFonts w:ascii="宋体" w:eastAsia="宋体" w:hAnsi="宋体" w:cs="宋体" w:hint="eastAsia"/>
                <w:color w:val="000000"/>
                <w:sz w:val="13"/>
                <w:szCs w:val="13"/>
              </w:rPr>
              <w:t>政府采购评审专家有上述违法行为的，其评审意见无效，不得获取评审费；有违法所得的，没收违法所得；给他人造成损失的，依法承担民事责任。</w:t>
            </w:r>
          </w:p>
          <w:p w:rsidR="00355229" w:rsidRDefault="00355229">
            <w:pPr>
              <w:widowControl/>
              <w:shd w:val="clear" w:color="auto" w:fill="FFFFFF"/>
              <w:spacing w:line="240" w:lineRule="exact"/>
              <w:rPr>
                <w:rFonts w:ascii="宋体" w:eastAsia="宋体" w:hAnsi="宋体"/>
                <w:color w:val="000000"/>
                <w:kern w:val="0"/>
                <w:sz w:val="13"/>
                <w:szCs w:val="13"/>
              </w:rPr>
            </w:pPr>
          </w:p>
        </w:tc>
        <w:tc>
          <w:tcPr>
            <w:tcW w:w="840" w:type="dxa"/>
            <w:vAlign w:val="center"/>
          </w:tcPr>
          <w:p w:rsidR="00355229" w:rsidRDefault="00355229">
            <w:pPr>
              <w:widowControl/>
              <w:shd w:val="clear" w:color="auto" w:fill="FFFFFF"/>
              <w:spacing w:line="240" w:lineRule="exact"/>
              <w:rPr>
                <w:rFonts w:ascii="宋体" w:eastAsia="宋体" w:hAnsi="宋体"/>
                <w:color w:val="000000"/>
                <w:kern w:val="0"/>
                <w:sz w:val="13"/>
                <w:szCs w:val="13"/>
              </w:rPr>
            </w:pPr>
            <w:r>
              <w:rPr>
                <w:rFonts w:ascii="宋体" w:eastAsia="宋体" w:hAnsi="宋体" w:cs="宋体" w:hint="eastAsia"/>
                <w:color w:val="000000"/>
                <w:kern w:val="0"/>
                <w:sz w:val="13"/>
                <w:szCs w:val="13"/>
              </w:rPr>
              <w:t>省市县</w:t>
            </w:r>
          </w:p>
        </w:tc>
        <w:tc>
          <w:tcPr>
            <w:tcW w:w="6150" w:type="dxa"/>
            <w:vAlign w:val="center"/>
          </w:tcPr>
          <w:p w:rsidR="00355229" w:rsidRDefault="00355229">
            <w:pPr>
              <w:shd w:val="clear" w:color="auto" w:fill="FFFFFF"/>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1</w:t>
            </w:r>
            <w:r>
              <w:rPr>
                <w:rFonts w:ascii="宋体" w:eastAsia="宋体" w:hAnsi="宋体" w:cs="宋体" w:hint="eastAsia"/>
                <w:color w:val="000000"/>
                <w:kern w:val="0"/>
                <w:sz w:val="13"/>
                <w:szCs w:val="13"/>
              </w:rPr>
              <w:t>．立案责任：对发现政府采购评审专家涉嫌与供应商存在利害关系未回避的，予以审查，决定是否立案。</w:t>
            </w:r>
          </w:p>
          <w:p w:rsidR="00355229" w:rsidRDefault="00355229">
            <w:pPr>
              <w:shd w:val="clear" w:color="auto" w:fill="FFFFFF"/>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2</w:t>
            </w:r>
            <w:r>
              <w:rPr>
                <w:rFonts w:ascii="宋体" w:eastAsia="宋体" w:hAnsi="宋体" w:cs="宋体" w:hint="eastAsia"/>
                <w:color w:val="000000"/>
                <w:kern w:val="0"/>
                <w:sz w:val="13"/>
                <w:szCs w:val="13"/>
              </w:rPr>
              <w:t>．调查责任：必须全面、客观、公正地进行调查，收集证据。在调查、询问时，执法人员不得少于两人，并应当向当事人或者有关人员出示证件，询问当事人应当制作笔录。执法人员与当事人有直接利害关系的，应当回避。</w:t>
            </w:r>
          </w:p>
          <w:p w:rsidR="00355229" w:rsidRDefault="00355229">
            <w:pPr>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3</w:t>
            </w:r>
            <w:r>
              <w:rPr>
                <w:rFonts w:ascii="宋体" w:eastAsia="宋体" w:hAnsi="宋体" w:cs="宋体" w:hint="eastAsia"/>
                <w:color w:val="000000"/>
                <w:kern w:val="0"/>
                <w:sz w:val="13"/>
                <w:szCs w:val="13"/>
              </w:rPr>
              <w:t>．审查责任：针对案件的违法事实、证据材料、当事人陈述和申辩以及如何适用法律提出处理意见，提交行政机关负责人进行审查，对情节复杂或者重大违法行为给予较重的行政处罚，提交行政机关负责人集体讨论决定。</w:t>
            </w:r>
          </w:p>
          <w:p w:rsidR="00355229" w:rsidRDefault="00355229">
            <w:pPr>
              <w:widowControl/>
              <w:shd w:val="clear" w:color="auto" w:fill="FFFFFF"/>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4</w:t>
            </w:r>
            <w:r>
              <w:rPr>
                <w:rFonts w:ascii="宋体" w:eastAsia="宋体" w:hAnsi="宋体" w:cs="宋体" w:hint="eastAsia"/>
                <w:color w:val="000000"/>
                <w:kern w:val="0"/>
                <w:sz w:val="13"/>
                <w:szCs w:val="13"/>
              </w:rPr>
              <w:t>．告知责任：在作出行政处罚决定之前，应当告知当事人作出行政处罚决定的事实、理由、依据以及其依法享有的权利，听取当事人意见，对当事人提出的事实、理由和证据进行复核；当事人提出的事实、理由或者证据成立的，予以采纳。</w:t>
            </w:r>
          </w:p>
          <w:p w:rsidR="00355229" w:rsidRDefault="00355229">
            <w:pPr>
              <w:widowControl/>
              <w:shd w:val="clear" w:color="auto" w:fill="FFFFFF"/>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5</w:t>
            </w:r>
            <w:r>
              <w:rPr>
                <w:rFonts w:ascii="宋体" w:eastAsia="宋体" w:hAnsi="宋体" w:cs="宋体" w:hint="eastAsia"/>
                <w:color w:val="000000"/>
                <w:kern w:val="0"/>
                <w:sz w:val="13"/>
                <w:szCs w:val="13"/>
              </w:rPr>
              <w:t>．决定责任：制作行政处罚决定书并加盖单位印章，决定书应当载明当事人的姓名或者名称、地址；违反法律、法规或者规章的事实和证据；行政处罚的种类和依据；行政处罚的履行方式和期限；不服行政处罚决定，申请行政复议或者提起行政诉讼的途径和期限；作出行政处罚决定的行政机关名称和作出决定的日期。</w:t>
            </w:r>
          </w:p>
          <w:p w:rsidR="00355229" w:rsidRDefault="00355229">
            <w:pPr>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6</w:t>
            </w:r>
            <w:r>
              <w:rPr>
                <w:rFonts w:ascii="宋体" w:eastAsia="宋体" w:hAnsi="宋体" w:cs="宋体" w:hint="eastAsia"/>
                <w:color w:val="000000"/>
                <w:kern w:val="0"/>
                <w:sz w:val="13"/>
                <w:szCs w:val="13"/>
              </w:rPr>
              <w:t>．送达责任：在七日内依照民事诉讼法的有关规定送达当事人。</w:t>
            </w:r>
          </w:p>
          <w:p w:rsidR="00355229" w:rsidRDefault="00355229">
            <w:pPr>
              <w:shd w:val="clear" w:color="auto" w:fill="FFFFFF"/>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7</w:t>
            </w:r>
            <w:r>
              <w:rPr>
                <w:rFonts w:ascii="宋体" w:eastAsia="宋体" w:hAnsi="宋体" w:cs="宋体" w:hint="eastAsia"/>
                <w:color w:val="000000"/>
                <w:kern w:val="0"/>
                <w:sz w:val="13"/>
                <w:szCs w:val="13"/>
              </w:rPr>
              <w:t>．执行责任：作出罚款处罚决定时，应当与收缴罚款的机构分离。当事人逾期不履行，可以采取加处罚款、申请</w:t>
            </w:r>
            <w:hyperlink r:id="rId25" w:tgtFrame="_blank" w:history="1">
              <w:r>
                <w:rPr>
                  <w:rFonts w:ascii="宋体" w:eastAsia="宋体" w:hAnsi="宋体" w:cs="宋体" w:hint="eastAsia"/>
                  <w:color w:val="000000"/>
                  <w:kern w:val="0"/>
                  <w:sz w:val="13"/>
                  <w:szCs w:val="13"/>
                </w:rPr>
                <w:t>人民法院</w:t>
              </w:r>
            </w:hyperlink>
            <w:r>
              <w:rPr>
                <w:rFonts w:ascii="宋体" w:eastAsia="宋体" w:hAnsi="宋体" w:cs="宋体" w:hint="eastAsia"/>
                <w:color w:val="000000"/>
                <w:kern w:val="0"/>
                <w:sz w:val="13"/>
                <w:szCs w:val="13"/>
              </w:rPr>
              <w:t>执行等措施。</w:t>
            </w:r>
          </w:p>
          <w:p w:rsidR="00355229" w:rsidRDefault="00355229">
            <w:pPr>
              <w:widowControl/>
              <w:shd w:val="clear" w:color="auto" w:fill="FFFFFF"/>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8</w:t>
            </w:r>
            <w:r>
              <w:rPr>
                <w:rFonts w:ascii="宋体" w:eastAsia="宋体" w:hAnsi="宋体" w:cs="宋体" w:hint="eastAsia"/>
                <w:color w:val="000000"/>
                <w:kern w:val="0"/>
                <w:sz w:val="13"/>
                <w:szCs w:val="13"/>
              </w:rPr>
              <w:t>．其他责任：法律法规规章文件规定应履行的其他责任。</w:t>
            </w:r>
          </w:p>
        </w:tc>
        <w:tc>
          <w:tcPr>
            <w:tcW w:w="1953" w:type="dxa"/>
            <w:vAlign w:val="center"/>
          </w:tcPr>
          <w:p w:rsidR="00355229" w:rsidRDefault="00355229">
            <w:pPr>
              <w:widowControl/>
              <w:shd w:val="clear" w:color="auto" w:fill="FFFFFF"/>
              <w:spacing w:line="240" w:lineRule="exact"/>
              <w:rPr>
                <w:rFonts w:ascii="宋体" w:eastAsia="宋体" w:hAnsi="宋体"/>
                <w:color w:val="000000"/>
                <w:sz w:val="13"/>
                <w:szCs w:val="13"/>
              </w:rPr>
            </w:pPr>
            <w:r>
              <w:rPr>
                <w:rFonts w:ascii="宋体" w:eastAsia="宋体" w:hAnsi="宋体" w:cs="宋体" w:hint="eastAsia"/>
                <w:color w:val="000000"/>
                <w:sz w:val="13"/>
                <w:szCs w:val="13"/>
              </w:rPr>
              <w:t>对不履行或不正确履行行政职责的行政机关及其工作人员，依据《中华人民共和国行政监察法》、《中华人民共和国行政许可法》、《行政机关公务员处分条例》、《四川省行政审批违法违纪行为责任追究办法》、《四川省财政监督条例》等法律法规规章的相关规定追究相应的责任。</w:t>
            </w:r>
          </w:p>
        </w:tc>
        <w:tc>
          <w:tcPr>
            <w:tcW w:w="786" w:type="dxa"/>
            <w:vAlign w:val="center"/>
          </w:tcPr>
          <w:p w:rsidR="00355229" w:rsidRDefault="00355229">
            <w:pPr>
              <w:spacing w:line="240" w:lineRule="exact"/>
              <w:rPr>
                <w:rFonts w:ascii="宋体" w:eastAsia="宋体" w:hAnsi="宋体"/>
                <w:sz w:val="13"/>
                <w:szCs w:val="13"/>
              </w:rPr>
            </w:pPr>
            <w:r>
              <w:rPr>
                <w:rFonts w:ascii="宋体" w:eastAsia="宋体" w:hAnsi="宋体" w:hint="eastAsia"/>
                <w:sz w:val="13"/>
                <w:szCs w:val="13"/>
              </w:rPr>
              <w:t>政府采购管理科</w:t>
            </w:r>
          </w:p>
        </w:tc>
      </w:tr>
      <w:tr w:rsidR="00355229">
        <w:trPr>
          <w:jc w:val="center"/>
        </w:trPr>
        <w:tc>
          <w:tcPr>
            <w:tcW w:w="598" w:type="dxa"/>
            <w:vAlign w:val="center"/>
          </w:tcPr>
          <w:p w:rsidR="00355229" w:rsidRDefault="00355229">
            <w:pPr>
              <w:spacing w:line="240" w:lineRule="exact"/>
              <w:rPr>
                <w:rFonts w:ascii="宋体" w:eastAsia="宋体" w:hAnsi="宋体" w:cs="宋体"/>
                <w:sz w:val="13"/>
                <w:szCs w:val="13"/>
              </w:rPr>
            </w:pPr>
            <w:r>
              <w:rPr>
                <w:rFonts w:ascii="宋体" w:eastAsia="宋体" w:hAnsi="宋体" w:cs="宋体"/>
                <w:sz w:val="13"/>
                <w:szCs w:val="13"/>
              </w:rPr>
              <w:t>17</w:t>
            </w:r>
          </w:p>
        </w:tc>
        <w:tc>
          <w:tcPr>
            <w:tcW w:w="960" w:type="dxa"/>
            <w:vAlign w:val="center"/>
          </w:tcPr>
          <w:p w:rsidR="00355229" w:rsidRDefault="00355229">
            <w:pPr>
              <w:spacing w:line="240" w:lineRule="exact"/>
              <w:rPr>
                <w:rFonts w:ascii="宋体" w:eastAsia="宋体" w:hAnsi="宋体"/>
                <w:sz w:val="13"/>
                <w:szCs w:val="13"/>
              </w:rPr>
            </w:pPr>
            <w:r>
              <w:rPr>
                <w:rFonts w:ascii="宋体" w:eastAsia="宋体" w:hAnsi="宋体" w:cs="宋体" w:hint="eastAsia"/>
                <w:sz w:val="13"/>
                <w:szCs w:val="13"/>
              </w:rPr>
              <w:t>行政处罚</w:t>
            </w:r>
          </w:p>
        </w:tc>
        <w:tc>
          <w:tcPr>
            <w:tcW w:w="1260" w:type="dxa"/>
            <w:vAlign w:val="center"/>
          </w:tcPr>
          <w:p w:rsidR="00355229" w:rsidRDefault="00355229">
            <w:pPr>
              <w:widowControl/>
              <w:shd w:val="clear" w:color="auto" w:fill="FFFFFF"/>
              <w:spacing w:line="240" w:lineRule="exact"/>
              <w:rPr>
                <w:rFonts w:ascii="宋体" w:eastAsia="宋体" w:hAnsi="宋体"/>
                <w:color w:val="000000"/>
                <w:kern w:val="0"/>
                <w:sz w:val="13"/>
                <w:szCs w:val="13"/>
              </w:rPr>
            </w:pPr>
            <w:r>
              <w:rPr>
                <w:rFonts w:ascii="宋体" w:eastAsia="宋体" w:hAnsi="宋体" w:cs="宋体" w:hint="eastAsia"/>
                <w:color w:val="000000"/>
                <w:kern w:val="0"/>
                <w:sz w:val="13"/>
                <w:szCs w:val="13"/>
              </w:rPr>
              <w:t>对政府采购评审专家收受采购人、采购代理机构、供应商贿赂或者获取其他不正当利益的处罚</w:t>
            </w:r>
          </w:p>
        </w:tc>
        <w:tc>
          <w:tcPr>
            <w:tcW w:w="2025" w:type="dxa"/>
            <w:vAlign w:val="center"/>
          </w:tcPr>
          <w:p w:rsidR="00355229" w:rsidRDefault="00355229">
            <w:pPr>
              <w:spacing w:line="240" w:lineRule="exact"/>
              <w:rPr>
                <w:rFonts w:ascii="宋体" w:eastAsia="宋体" w:hAnsi="宋体"/>
                <w:color w:val="000000"/>
                <w:kern w:val="0"/>
                <w:sz w:val="13"/>
                <w:szCs w:val="13"/>
              </w:rPr>
            </w:pPr>
            <w:r>
              <w:rPr>
                <w:rFonts w:ascii="宋体" w:eastAsia="宋体" w:hAnsi="宋体" w:cs="宋体" w:hint="eastAsia"/>
                <w:color w:val="000000"/>
                <w:kern w:val="0"/>
                <w:sz w:val="13"/>
                <w:szCs w:val="13"/>
              </w:rPr>
              <w:t>【行政法规】《中华人民共和国政府采购法实施条例》</w:t>
            </w:r>
          </w:p>
          <w:p w:rsidR="00355229" w:rsidRDefault="00355229">
            <w:pPr>
              <w:spacing w:line="240" w:lineRule="exact"/>
              <w:rPr>
                <w:rFonts w:ascii="宋体" w:eastAsia="宋体" w:hAnsi="宋体"/>
                <w:color w:val="000000"/>
                <w:sz w:val="13"/>
                <w:szCs w:val="13"/>
              </w:rPr>
            </w:pPr>
            <w:r>
              <w:rPr>
                <w:rFonts w:ascii="宋体" w:eastAsia="宋体" w:hAnsi="宋体" w:cs="宋体" w:hint="eastAsia"/>
                <w:color w:val="000000"/>
                <w:sz w:val="13"/>
                <w:szCs w:val="13"/>
              </w:rPr>
              <w:t>第七十五条第三款</w:t>
            </w:r>
            <w:r>
              <w:rPr>
                <w:rFonts w:ascii="宋体" w:eastAsia="宋体" w:hAnsi="宋体" w:cs="宋体"/>
                <w:color w:val="000000"/>
                <w:sz w:val="13"/>
                <w:szCs w:val="13"/>
              </w:rPr>
              <w:t xml:space="preserve">  </w:t>
            </w:r>
            <w:r>
              <w:rPr>
                <w:rFonts w:ascii="宋体" w:eastAsia="宋体" w:hAnsi="宋体" w:cs="宋体" w:hint="eastAsia"/>
                <w:color w:val="000000"/>
                <w:sz w:val="13"/>
                <w:szCs w:val="13"/>
              </w:rPr>
              <w:t>政府采购评审专家收受采购人、采购代理机构、供应商贿赂或者获取其他不正当利益，构成犯罪的，依法追究刑事责任；尚不构成犯罪的，处</w:t>
            </w:r>
            <w:r>
              <w:rPr>
                <w:rFonts w:ascii="宋体" w:eastAsia="宋体" w:hAnsi="宋体" w:cs="宋体"/>
                <w:color w:val="000000"/>
                <w:sz w:val="13"/>
                <w:szCs w:val="13"/>
              </w:rPr>
              <w:t>2</w:t>
            </w:r>
            <w:r>
              <w:rPr>
                <w:rFonts w:ascii="宋体" w:eastAsia="宋体" w:hAnsi="宋体" w:cs="宋体" w:hint="eastAsia"/>
                <w:color w:val="000000"/>
                <w:sz w:val="13"/>
                <w:szCs w:val="13"/>
              </w:rPr>
              <w:t>万元以上</w:t>
            </w:r>
            <w:r>
              <w:rPr>
                <w:rFonts w:ascii="宋体" w:eastAsia="宋体" w:hAnsi="宋体" w:cs="宋体"/>
                <w:color w:val="000000"/>
                <w:sz w:val="13"/>
                <w:szCs w:val="13"/>
              </w:rPr>
              <w:t>5</w:t>
            </w:r>
            <w:r>
              <w:rPr>
                <w:rFonts w:ascii="宋体" w:eastAsia="宋体" w:hAnsi="宋体" w:cs="宋体" w:hint="eastAsia"/>
                <w:color w:val="000000"/>
                <w:sz w:val="13"/>
                <w:szCs w:val="13"/>
              </w:rPr>
              <w:t>万元以下的罚款，禁止其参加政府采购评审活动。</w:t>
            </w:r>
          </w:p>
          <w:p w:rsidR="00355229" w:rsidRDefault="00355229">
            <w:pPr>
              <w:spacing w:line="240" w:lineRule="exact"/>
              <w:rPr>
                <w:rFonts w:ascii="宋体" w:eastAsia="宋体" w:hAnsi="宋体"/>
                <w:color w:val="000000"/>
                <w:sz w:val="13"/>
                <w:szCs w:val="13"/>
              </w:rPr>
            </w:pPr>
            <w:r>
              <w:rPr>
                <w:rFonts w:ascii="宋体" w:eastAsia="宋体" w:hAnsi="宋体" w:cs="宋体" w:hint="eastAsia"/>
                <w:color w:val="000000"/>
                <w:sz w:val="13"/>
                <w:szCs w:val="13"/>
              </w:rPr>
              <w:t>第四款</w:t>
            </w:r>
            <w:r>
              <w:rPr>
                <w:rFonts w:ascii="宋体" w:eastAsia="宋体" w:hAnsi="宋体" w:cs="宋体"/>
                <w:color w:val="000000"/>
                <w:sz w:val="13"/>
                <w:szCs w:val="13"/>
              </w:rPr>
              <w:t xml:space="preserve"> </w:t>
            </w:r>
            <w:r>
              <w:rPr>
                <w:rFonts w:ascii="宋体" w:eastAsia="宋体" w:hAnsi="宋体" w:cs="宋体" w:hint="eastAsia"/>
                <w:color w:val="000000"/>
                <w:sz w:val="13"/>
                <w:szCs w:val="13"/>
              </w:rPr>
              <w:t>政府采购评审专家有上述违法行为的，其评审意见无效，不得获取评审费；有违法所得的，没收违法所得；给他人造成损失的，依法承担民事责任。</w:t>
            </w:r>
          </w:p>
          <w:p w:rsidR="00355229" w:rsidRDefault="00355229">
            <w:pPr>
              <w:widowControl/>
              <w:shd w:val="clear" w:color="auto" w:fill="FFFFFF"/>
              <w:spacing w:line="240" w:lineRule="exact"/>
              <w:rPr>
                <w:rFonts w:ascii="宋体" w:eastAsia="宋体" w:hAnsi="宋体"/>
                <w:color w:val="000000"/>
                <w:kern w:val="0"/>
                <w:sz w:val="13"/>
                <w:szCs w:val="13"/>
              </w:rPr>
            </w:pPr>
          </w:p>
        </w:tc>
        <w:tc>
          <w:tcPr>
            <w:tcW w:w="840" w:type="dxa"/>
            <w:vAlign w:val="center"/>
          </w:tcPr>
          <w:p w:rsidR="00355229" w:rsidRDefault="00355229">
            <w:pPr>
              <w:widowControl/>
              <w:shd w:val="clear" w:color="auto" w:fill="FFFFFF"/>
              <w:spacing w:line="240" w:lineRule="exact"/>
              <w:rPr>
                <w:rFonts w:ascii="宋体" w:eastAsia="宋体" w:hAnsi="宋体"/>
                <w:color w:val="000000"/>
                <w:kern w:val="0"/>
                <w:sz w:val="13"/>
                <w:szCs w:val="13"/>
              </w:rPr>
            </w:pPr>
            <w:r>
              <w:rPr>
                <w:rFonts w:ascii="宋体" w:eastAsia="宋体" w:hAnsi="宋体" w:cs="宋体" w:hint="eastAsia"/>
                <w:color w:val="000000"/>
                <w:kern w:val="0"/>
                <w:sz w:val="13"/>
                <w:szCs w:val="13"/>
              </w:rPr>
              <w:t>省市县</w:t>
            </w:r>
          </w:p>
        </w:tc>
        <w:tc>
          <w:tcPr>
            <w:tcW w:w="6150" w:type="dxa"/>
            <w:vAlign w:val="center"/>
          </w:tcPr>
          <w:p w:rsidR="00355229" w:rsidRDefault="00355229">
            <w:pPr>
              <w:shd w:val="clear" w:color="auto" w:fill="FFFFFF"/>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1</w:t>
            </w:r>
            <w:r>
              <w:rPr>
                <w:rFonts w:ascii="宋体" w:eastAsia="宋体" w:hAnsi="宋体" w:cs="宋体" w:hint="eastAsia"/>
                <w:color w:val="000000"/>
                <w:kern w:val="0"/>
                <w:sz w:val="13"/>
                <w:szCs w:val="13"/>
              </w:rPr>
              <w:t>．立案责任：对发现政府采购评审专家涉嫌收受采购人、采购代理机构、供应商贿赂或者获取其他不正当利益的，予以审查，决定是否立案。</w:t>
            </w:r>
          </w:p>
          <w:p w:rsidR="00355229" w:rsidRDefault="00355229">
            <w:pPr>
              <w:shd w:val="clear" w:color="auto" w:fill="FFFFFF"/>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2</w:t>
            </w:r>
            <w:r>
              <w:rPr>
                <w:rFonts w:ascii="宋体" w:eastAsia="宋体" w:hAnsi="宋体" w:cs="宋体" w:hint="eastAsia"/>
                <w:color w:val="000000"/>
                <w:kern w:val="0"/>
                <w:sz w:val="13"/>
                <w:szCs w:val="13"/>
              </w:rPr>
              <w:t>．调查责任：必须全面、客观、公正地进行调查，收集证据。在调查、询问时，执法人员不得少于两人，并应当向当事人或者有关人员出示证件，询问当事人应当制作笔录。执法人员与当事人有直接利害关系的，应当回避。</w:t>
            </w:r>
          </w:p>
          <w:p w:rsidR="00355229" w:rsidRDefault="00355229">
            <w:pPr>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3</w:t>
            </w:r>
            <w:r>
              <w:rPr>
                <w:rFonts w:ascii="宋体" w:eastAsia="宋体" w:hAnsi="宋体" w:cs="宋体" w:hint="eastAsia"/>
                <w:color w:val="000000"/>
                <w:kern w:val="0"/>
                <w:sz w:val="13"/>
                <w:szCs w:val="13"/>
              </w:rPr>
              <w:t>．审查责任：针对案件的违法事实、证据材料、当事人陈述和申辩以及如何适用法律提出处理意见，提交行政机关负责人进行审查，对情节复杂或者重大违法行为给予较重的行政处罚，提交行政机关负责人集体讨论决定。</w:t>
            </w:r>
          </w:p>
          <w:p w:rsidR="00355229" w:rsidRDefault="00355229">
            <w:pPr>
              <w:widowControl/>
              <w:shd w:val="clear" w:color="auto" w:fill="FFFFFF"/>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4</w:t>
            </w:r>
            <w:r>
              <w:rPr>
                <w:rFonts w:ascii="宋体" w:eastAsia="宋体" w:hAnsi="宋体" w:cs="宋体" w:hint="eastAsia"/>
                <w:color w:val="000000"/>
                <w:kern w:val="0"/>
                <w:sz w:val="13"/>
                <w:szCs w:val="13"/>
              </w:rPr>
              <w:t>．告知责任：在作出行政处罚决定之前，应当告知当事人作出行政处罚决定的事实、理由、依据以及其依法享有的权利，听取当事人意见，对当事人提出的事实、理由和证据进行复核；当事人提出的事实、理由或者证据成立的，予以采纳。</w:t>
            </w:r>
          </w:p>
          <w:p w:rsidR="00355229" w:rsidRDefault="00355229">
            <w:pPr>
              <w:widowControl/>
              <w:shd w:val="clear" w:color="auto" w:fill="FFFFFF"/>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5</w:t>
            </w:r>
            <w:r>
              <w:rPr>
                <w:rFonts w:ascii="宋体" w:eastAsia="宋体" w:hAnsi="宋体" w:cs="宋体" w:hint="eastAsia"/>
                <w:color w:val="000000"/>
                <w:kern w:val="0"/>
                <w:sz w:val="13"/>
                <w:szCs w:val="13"/>
              </w:rPr>
              <w:t>．决定责任：制作行政处罚决定书并加盖单位印章，决定书应当载明当事人的姓名或者名称、地址；违反法律、法规或者规章的事实和证据；行政处罚的种类和依据；行政处罚的履行方式和期限；不服行政处罚决定，申请行政复议或者提起行政诉讼的途径和期限；作出行政处罚决定的行政机关名称和作出决定的日期。</w:t>
            </w:r>
          </w:p>
          <w:p w:rsidR="00355229" w:rsidRDefault="00355229">
            <w:pPr>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6</w:t>
            </w:r>
            <w:r>
              <w:rPr>
                <w:rFonts w:ascii="宋体" w:eastAsia="宋体" w:hAnsi="宋体" w:cs="宋体" w:hint="eastAsia"/>
                <w:color w:val="000000"/>
                <w:kern w:val="0"/>
                <w:sz w:val="13"/>
                <w:szCs w:val="13"/>
              </w:rPr>
              <w:t>．送达责任：在七日内依照民事诉讼法的有关规定送达当事人。</w:t>
            </w:r>
          </w:p>
          <w:p w:rsidR="00355229" w:rsidRDefault="00355229">
            <w:pPr>
              <w:shd w:val="clear" w:color="auto" w:fill="FFFFFF"/>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7</w:t>
            </w:r>
            <w:r>
              <w:rPr>
                <w:rFonts w:ascii="宋体" w:eastAsia="宋体" w:hAnsi="宋体" w:cs="宋体" w:hint="eastAsia"/>
                <w:color w:val="000000"/>
                <w:kern w:val="0"/>
                <w:sz w:val="13"/>
                <w:szCs w:val="13"/>
              </w:rPr>
              <w:t>．执行责任：作出罚款处罚决定时，应当与收缴罚款的机构分离。当事人逾期不履行，可以采取加处罚款、申请</w:t>
            </w:r>
            <w:hyperlink r:id="rId26" w:tgtFrame="_blank" w:history="1">
              <w:r>
                <w:rPr>
                  <w:rFonts w:ascii="宋体" w:eastAsia="宋体" w:hAnsi="宋体" w:cs="宋体" w:hint="eastAsia"/>
                  <w:color w:val="000000"/>
                  <w:kern w:val="0"/>
                  <w:sz w:val="13"/>
                  <w:szCs w:val="13"/>
                </w:rPr>
                <w:t>人民法院</w:t>
              </w:r>
            </w:hyperlink>
            <w:r>
              <w:rPr>
                <w:rFonts w:ascii="宋体" w:eastAsia="宋体" w:hAnsi="宋体" w:cs="宋体" w:hint="eastAsia"/>
                <w:color w:val="000000"/>
                <w:kern w:val="0"/>
                <w:sz w:val="13"/>
                <w:szCs w:val="13"/>
              </w:rPr>
              <w:t>执行等措施。</w:t>
            </w:r>
          </w:p>
          <w:p w:rsidR="00355229" w:rsidRDefault="00355229">
            <w:pPr>
              <w:widowControl/>
              <w:shd w:val="clear" w:color="auto" w:fill="FFFFFF"/>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8</w:t>
            </w:r>
            <w:r>
              <w:rPr>
                <w:rFonts w:ascii="宋体" w:eastAsia="宋体" w:hAnsi="宋体" w:cs="宋体" w:hint="eastAsia"/>
                <w:color w:val="000000"/>
                <w:kern w:val="0"/>
                <w:sz w:val="13"/>
                <w:szCs w:val="13"/>
              </w:rPr>
              <w:t>．其他责任：法律法规规章文件规定应履行的其他责任。</w:t>
            </w:r>
          </w:p>
        </w:tc>
        <w:tc>
          <w:tcPr>
            <w:tcW w:w="1953" w:type="dxa"/>
            <w:vAlign w:val="center"/>
          </w:tcPr>
          <w:p w:rsidR="00355229" w:rsidRDefault="00355229">
            <w:pPr>
              <w:widowControl/>
              <w:shd w:val="clear" w:color="auto" w:fill="FFFFFF"/>
              <w:spacing w:line="240" w:lineRule="exact"/>
              <w:rPr>
                <w:rFonts w:ascii="宋体" w:eastAsia="宋体" w:hAnsi="宋体"/>
                <w:color w:val="000000"/>
                <w:sz w:val="13"/>
                <w:szCs w:val="13"/>
              </w:rPr>
            </w:pPr>
            <w:r>
              <w:rPr>
                <w:rFonts w:ascii="宋体" w:eastAsia="宋体" w:hAnsi="宋体" w:cs="宋体" w:hint="eastAsia"/>
                <w:color w:val="000000"/>
                <w:sz w:val="13"/>
                <w:szCs w:val="13"/>
              </w:rPr>
              <w:t>对不履行或不正确履行行政职责的行政机关及其工作人员，依据《中华人民共和国行政监察法》、《中华人民共和国行政许可法》、《行政机关公务员处分条例》、《四川省行政审批违法违纪行为责任追究办法》、《四川省财政监督条例》等法律法规规章的相关规定追究相应的责任。</w:t>
            </w:r>
          </w:p>
        </w:tc>
        <w:tc>
          <w:tcPr>
            <w:tcW w:w="786" w:type="dxa"/>
            <w:vAlign w:val="center"/>
          </w:tcPr>
          <w:p w:rsidR="00355229" w:rsidRDefault="00355229">
            <w:pPr>
              <w:spacing w:line="240" w:lineRule="exact"/>
              <w:rPr>
                <w:rFonts w:ascii="宋体" w:eastAsia="宋体" w:hAnsi="宋体"/>
                <w:sz w:val="13"/>
                <w:szCs w:val="13"/>
              </w:rPr>
            </w:pPr>
            <w:r>
              <w:rPr>
                <w:rFonts w:ascii="宋体" w:eastAsia="宋体" w:hAnsi="宋体" w:hint="eastAsia"/>
                <w:sz w:val="13"/>
                <w:szCs w:val="13"/>
              </w:rPr>
              <w:t>政府采购管理科</w:t>
            </w:r>
          </w:p>
        </w:tc>
      </w:tr>
      <w:tr w:rsidR="00355229">
        <w:trPr>
          <w:jc w:val="center"/>
        </w:trPr>
        <w:tc>
          <w:tcPr>
            <w:tcW w:w="598" w:type="dxa"/>
            <w:vAlign w:val="center"/>
          </w:tcPr>
          <w:p w:rsidR="00355229" w:rsidRDefault="00355229">
            <w:pPr>
              <w:spacing w:line="240" w:lineRule="exact"/>
              <w:rPr>
                <w:rFonts w:ascii="宋体" w:eastAsia="宋体" w:hAnsi="宋体" w:cs="宋体"/>
                <w:sz w:val="13"/>
                <w:szCs w:val="13"/>
              </w:rPr>
            </w:pPr>
            <w:r>
              <w:rPr>
                <w:rFonts w:ascii="宋体" w:eastAsia="宋体" w:hAnsi="宋体" w:cs="宋体"/>
                <w:sz w:val="13"/>
                <w:szCs w:val="13"/>
              </w:rPr>
              <w:t>18</w:t>
            </w:r>
          </w:p>
        </w:tc>
        <w:tc>
          <w:tcPr>
            <w:tcW w:w="960" w:type="dxa"/>
            <w:vAlign w:val="center"/>
          </w:tcPr>
          <w:p w:rsidR="00355229" w:rsidRDefault="00355229">
            <w:pPr>
              <w:spacing w:line="240" w:lineRule="exact"/>
              <w:rPr>
                <w:rFonts w:ascii="宋体" w:eastAsia="宋体" w:hAnsi="宋体"/>
                <w:sz w:val="13"/>
                <w:szCs w:val="13"/>
              </w:rPr>
            </w:pPr>
            <w:r>
              <w:rPr>
                <w:rFonts w:ascii="宋体" w:eastAsia="宋体" w:hAnsi="宋体" w:cs="宋体" w:hint="eastAsia"/>
                <w:sz w:val="13"/>
                <w:szCs w:val="13"/>
              </w:rPr>
              <w:t>行政处罚</w:t>
            </w:r>
          </w:p>
        </w:tc>
        <w:tc>
          <w:tcPr>
            <w:tcW w:w="1260" w:type="dxa"/>
            <w:vAlign w:val="center"/>
          </w:tcPr>
          <w:p w:rsidR="00355229" w:rsidRPr="00C1120A" w:rsidRDefault="00355229" w:rsidP="00C1120A">
            <w:pPr>
              <w:widowControl/>
              <w:shd w:val="clear" w:color="auto" w:fill="FFFFFF"/>
              <w:adjustRightInd w:val="0"/>
              <w:snapToGrid w:val="0"/>
              <w:spacing w:line="240" w:lineRule="exact"/>
              <w:rPr>
                <w:rFonts w:ascii="宋体" w:eastAsia="宋体" w:hAnsi="宋体"/>
                <w:sz w:val="13"/>
                <w:szCs w:val="13"/>
              </w:rPr>
            </w:pPr>
            <w:r w:rsidRPr="00C1120A">
              <w:rPr>
                <w:rFonts w:ascii="宋体" w:eastAsia="宋体" w:hAnsi="宋体" w:cs="宋体" w:hint="eastAsia"/>
                <w:sz w:val="13"/>
                <w:szCs w:val="13"/>
              </w:rPr>
              <w:t>对招标采购单位以不合理的要求限制或者排斥潜在投标供应商、对潜在投标供应商实行差别待遇或者歧视待遇，或者招标文件指定特定的供应商、含有倾向性或者排斥潜在投标供应商的其他内容的，未依法组成评标委员会，在招标过程中与投标人进行协商谈判，或者与中标供应商另行订立背离合同实质性内容的协议的，中标通知书发出后无正当理由不与中标供应商签订采购合同的，拒绝有关部门依法实施监督检查的处罚</w:t>
            </w:r>
          </w:p>
          <w:p w:rsidR="00355229" w:rsidRDefault="00355229">
            <w:pPr>
              <w:widowControl/>
              <w:shd w:val="clear" w:color="auto" w:fill="FFFFFF"/>
              <w:spacing w:line="240" w:lineRule="exact"/>
              <w:rPr>
                <w:rFonts w:ascii="宋体" w:eastAsia="宋体" w:hAnsi="宋体"/>
                <w:color w:val="000000"/>
                <w:kern w:val="0"/>
                <w:sz w:val="13"/>
                <w:szCs w:val="13"/>
              </w:rPr>
            </w:pPr>
          </w:p>
        </w:tc>
        <w:tc>
          <w:tcPr>
            <w:tcW w:w="2025" w:type="dxa"/>
            <w:vAlign w:val="center"/>
          </w:tcPr>
          <w:p w:rsidR="00355229" w:rsidRDefault="00355229">
            <w:pPr>
              <w:spacing w:line="240" w:lineRule="exact"/>
              <w:rPr>
                <w:rFonts w:ascii="宋体" w:eastAsia="宋体" w:hAnsi="宋体"/>
                <w:color w:val="000000"/>
                <w:kern w:val="0"/>
                <w:sz w:val="13"/>
                <w:szCs w:val="13"/>
              </w:rPr>
            </w:pPr>
            <w:r>
              <w:rPr>
                <w:rFonts w:ascii="宋体" w:eastAsia="宋体" w:hAnsi="宋体" w:cs="宋体" w:hint="eastAsia"/>
                <w:color w:val="000000"/>
                <w:kern w:val="0"/>
                <w:sz w:val="13"/>
                <w:szCs w:val="13"/>
              </w:rPr>
              <w:t>【部门规章】《政府采购货物和服务招标投标管理办法》（财政部令第</w:t>
            </w:r>
            <w:r>
              <w:rPr>
                <w:rFonts w:ascii="宋体" w:eastAsia="宋体" w:hAnsi="宋体" w:cs="宋体"/>
                <w:color w:val="000000"/>
                <w:kern w:val="0"/>
                <w:sz w:val="13"/>
                <w:szCs w:val="13"/>
              </w:rPr>
              <w:t>18</w:t>
            </w:r>
            <w:r>
              <w:rPr>
                <w:rFonts w:ascii="宋体" w:eastAsia="宋体" w:hAnsi="宋体" w:cs="宋体" w:hint="eastAsia"/>
                <w:color w:val="000000"/>
                <w:kern w:val="0"/>
                <w:sz w:val="13"/>
                <w:szCs w:val="13"/>
              </w:rPr>
              <w:t>号）</w:t>
            </w:r>
          </w:p>
          <w:p w:rsidR="00355229" w:rsidRDefault="00355229">
            <w:pPr>
              <w:spacing w:line="240" w:lineRule="exact"/>
              <w:rPr>
                <w:rFonts w:ascii="宋体" w:eastAsia="宋体" w:hAnsi="宋体"/>
                <w:color w:val="000000"/>
                <w:sz w:val="13"/>
                <w:szCs w:val="13"/>
              </w:rPr>
            </w:pPr>
            <w:r>
              <w:rPr>
                <w:rFonts w:ascii="宋体" w:eastAsia="宋体" w:hAnsi="宋体" w:cs="宋体" w:hint="eastAsia"/>
                <w:color w:val="000000"/>
                <w:sz w:val="13"/>
                <w:szCs w:val="13"/>
              </w:rPr>
              <w:t>第六十八条</w:t>
            </w:r>
            <w:r>
              <w:rPr>
                <w:rFonts w:ascii="宋体" w:eastAsia="宋体" w:hAnsi="宋体" w:cs="宋体"/>
                <w:color w:val="000000"/>
                <w:sz w:val="13"/>
                <w:szCs w:val="13"/>
              </w:rPr>
              <w:t xml:space="preserve">  </w:t>
            </w:r>
            <w:r>
              <w:rPr>
                <w:rFonts w:ascii="宋体" w:eastAsia="宋体" w:hAnsi="宋体" w:cs="宋体" w:hint="eastAsia"/>
                <w:color w:val="000000"/>
                <w:sz w:val="13"/>
                <w:szCs w:val="13"/>
              </w:rPr>
              <w:t>招标采购单位有下列情形之一的，责令限期改正，给予警告，可以按照有关法律规定并处罚款，对直接负责的主管人员和其他直接责任人员，由其行政主管部门或者有关机关依法给予处分，并予通报：（一）应当采用公开招标方式而擅自采用其他方式采购的；（二）应当在财政部门指定的政府采购信息发布媒体上公告信息而未公告的；（三）将必须进行招标的项目化整为零或者以其他任何方式规避招标的；（四）以不合理的要求限制或者排斥潜在投标供应商，对潜在投标供应商实行差别待遇或者歧视待遇，或者招标文件指定特定的供应商、含有倾向性或者排斥潜在投标供应商的其他内容的；</w:t>
            </w:r>
            <w:r>
              <w:rPr>
                <w:rFonts w:ascii="宋体" w:eastAsia="宋体" w:hAnsi="宋体" w:cs="宋体"/>
                <w:color w:val="000000"/>
                <w:sz w:val="13"/>
                <w:szCs w:val="13"/>
              </w:rPr>
              <w:t xml:space="preserve"> </w:t>
            </w:r>
            <w:r>
              <w:rPr>
                <w:rFonts w:ascii="宋体" w:eastAsia="宋体" w:hAnsi="宋体" w:cs="宋体" w:hint="eastAsia"/>
                <w:color w:val="000000"/>
                <w:sz w:val="13"/>
                <w:szCs w:val="13"/>
              </w:rPr>
              <w:t>（五）评标委员会组成不符合本办法规定的；（六）无正当理由不按照依法推荐的中标候选供应商顺序确定中标供应商，或者在评标委员会依法推荐的中标候选供应商以外确定中标供应商的；（七）在招标过程中与投标人进行协商谈判，或者不按照招标文件和中标供应商的投标文件确定的事项签订政府采购合同，或者与中标供应商另行订立背离合同实质性内容的协议的；（八）中标通知书发出后无正当理由不与中标供应商签订采购合同的；（九）未按本办法规定将应当备案的委托招标协议、招标文件、评标报告、采购合同等文件资料提交同级人民政府财政部门备案的；（十）拒绝有关部门依法实施监督检查的。</w:t>
            </w:r>
          </w:p>
          <w:p w:rsidR="00355229" w:rsidRDefault="00355229">
            <w:pPr>
              <w:widowControl/>
              <w:shd w:val="clear" w:color="auto" w:fill="FFFFFF"/>
              <w:spacing w:line="240" w:lineRule="exact"/>
              <w:rPr>
                <w:rFonts w:ascii="宋体" w:eastAsia="宋体" w:hAnsi="宋体"/>
                <w:color w:val="000000"/>
                <w:kern w:val="0"/>
                <w:sz w:val="13"/>
                <w:szCs w:val="13"/>
              </w:rPr>
            </w:pPr>
          </w:p>
        </w:tc>
        <w:tc>
          <w:tcPr>
            <w:tcW w:w="840" w:type="dxa"/>
            <w:vAlign w:val="center"/>
          </w:tcPr>
          <w:p w:rsidR="00355229" w:rsidRDefault="00355229">
            <w:pPr>
              <w:widowControl/>
              <w:shd w:val="clear" w:color="auto" w:fill="FFFFFF"/>
              <w:spacing w:line="240" w:lineRule="exact"/>
              <w:rPr>
                <w:rFonts w:ascii="宋体" w:eastAsia="宋体" w:hAnsi="宋体"/>
                <w:color w:val="000000"/>
                <w:kern w:val="0"/>
                <w:sz w:val="13"/>
                <w:szCs w:val="13"/>
              </w:rPr>
            </w:pPr>
            <w:r>
              <w:rPr>
                <w:rFonts w:ascii="宋体" w:eastAsia="宋体" w:hAnsi="宋体" w:cs="宋体" w:hint="eastAsia"/>
                <w:color w:val="000000"/>
                <w:kern w:val="0"/>
                <w:sz w:val="13"/>
                <w:szCs w:val="13"/>
              </w:rPr>
              <w:t>省市县</w:t>
            </w:r>
          </w:p>
        </w:tc>
        <w:tc>
          <w:tcPr>
            <w:tcW w:w="6150" w:type="dxa"/>
            <w:vAlign w:val="center"/>
          </w:tcPr>
          <w:p w:rsidR="00355229" w:rsidRDefault="00355229">
            <w:pPr>
              <w:shd w:val="clear" w:color="auto" w:fill="FFFFFF"/>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1</w:t>
            </w:r>
            <w:r>
              <w:rPr>
                <w:rFonts w:ascii="宋体" w:eastAsia="宋体" w:hAnsi="宋体" w:cs="宋体" w:hint="eastAsia"/>
                <w:color w:val="000000"/>
                <w:kern w:val="0"/>
                <w:sz w:val="13"/>
                <w:szCs w:val="13"/>
              </w:rPr>
              <w:t>．立案责任：对发现招标采购单位涉嫌擅自采用非公开方式采购的，未在财政部门指定的政府采购信息发布媒体上公告信息，将必须进行招标的项目化整为零或者以其他任何方式规避招标的，以不合理的要求限制或者排斥潜在投标供应商、对潜在投标供应商实行差别待遇或者歧视待遇，或者招标文件指定特定的供应商、含有倾向性或者排斥潜在投标供应商的其他内容的，评标委员会组成不符合本办法规定的，无正当理由不按照依法推荐的中标候选供应商顺序确定中标供应商，或者在评标委员会依法推荐的中标候选供应商以外确定中标供应商的，在招标过程中与投标人进行协商谈判，或者不按照招标文件和中标供应商的投标文件确定的事项签订政府采购合同，或者与中标供应商另行订立背离合同实质性内容的协议的，中标通知书发出后无正当理由不与中标供应商签订采购合同的，未按本办法规定将应当备案的委托招标协议、招标文件、评标报告、采购合同等文件资料提交同级人民政府财政部门备案的，拒绝有关部门依法实施监督检查的，予以审查，决定是否立案。</w:t>
            </w:r>
          </w:p>
          <w:p w:rsidR="00355229" w:rsidRDefault="00355229">
            <w:pPr>
              <w:shd w:val="clear" w:color="auto" w:fill="FFFFFF"/>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2</w:t>
            </w:r>
            <w:r>
              <w:rPr>
                <w:rFonts w:ascii="宋体" w:eastAsia="宋体" w:hAnsi="宋体" w:cs="宋体" w:hint="eastAsia"/>
                <w:color w:val="000000"/>
                <w:kern w:val="0"/>
                <w:sz w:val="13"/>
                <w:szCs w:val="13"/>
              </w:rPr>
              <w:t>．调查责任：必须全面、客观、公正地进行调查，收集证据。在调查、询问时，执法人员不得少于两人，并应当向当事人或者有关人员出示证件，询问当事人应当制作笔录。执法人员与当事人有直接利害关系的，应当回避。</w:t>
            </w:r>
          </w:p>
          <w:p w:rsidR="00355229" w:rsidRDefault="00355229">
            <w:pPr>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3</w:t>
            </w:r>
            <w:r>
              <w:rPr>
                <w:rFonts w:ascii="宋体" w:eastAsia="宋体" w:hAnsi="宋体" w:cs="宋体" w:hint="eastAsia"/>
                <w:color w:val="000000"/>
                <w:kern w:val="0"/>
                <w:sz w:val="13"/>
                <w:szCs w:val="13"/>
              </w:rPr>
              <w:t>．审查责任：针对案件的违法事实、证据材料、当事人陈述和申辩以及如何适用法律提出处理意见，提交行政机关负责人进行审查，对情节复杂或者重大违法行为给予较重的行政处罚，提交行政机关负责人集体讨论决定。</w:t>
            </w:r>
          </w:p>
          <w:p w:rsidR="00355229" w:rsidRDefault="00355229">
            <w:pPr>
              <w:widowControl/>
              <w:shd w:val="clear" w:color="auto" w:fill="FFFFFF"/>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4</w:t>
            </w:r>
            <w:r>
              <w:rPr>
                <w:rFonts w:ascii="宋体" w:eastAsia="宋体" w:hAnsi="宋体" w:cs="宋体" w:hint="eastAsia"/>
                <w:color w:val="000000"/>
                <w:kern w:val="0"/>
                <w:sz w:val="13"/>
                <w:szCs w:val="13"/>
              </w:rPr>
              <w:t>．告知责任：在作出行政处罚决定之前，应当告知当事人作出行政处罚决定的事实、理由、依据以及其依法享有的权利，听取当事人意见，对当事人提出的事实、理由和证据进行复核；当事人提出的事实、理由或者证据成立的，予以采纳。</w:t>
            </w:r>
          </w:p>
          <w:p w:rsidR="00355229" w:rsidRDefault="00355229">
            <w:pPr>
              <w:widowControl/>
              <w:shd w:val="clear" w:color="auto" w:fill="FFFFFF"/>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5</w:t>
            </w:r>
            <w:r>
              <w:rPr>
                <w:rFonts w:ascii="宋体" w:eastAsia="宋体" w:hAnsi="宋体" w:cs="宋体" w:hint="eastAsia"/>
                <w:color w:val="000000"/>
                <w:kern w:val="0"/>
                <w:sz w:val="13"/>
                <w:szCs w:val="13"/>
              </w:rPr>
              <w:t>．决定责任：制作行政处罚决定书并加盖单位印章，决定书应当载明当事人的姓名或者名称、地址；违反法律、法规或者规章的事实和证据；行政处罚的种类和依据；行政处罚的履行方式和期限；不服行政处罚决定，申请行政复议或者提起行政诉讼的途径和期限；作出行政处罚决定的行政机关名称和作出决定的日期。</w:t>
            </w:r>
          </w:p>
          <w:p w:rsidR="00355229" w:rsidRDefault="00355229">
            <w:pPr>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6</w:t>
            </w:r>
            <w:r>
              <w:rPr>
                <w:rFonts w:ascii="宋体" w:eastAsia="宋体" w:hAnsi="宋体" w:cs="宋体" w:hint="eastAsia"/>
                <w:color w:val="000000"/>
                <w:kern w:val="0"/>
                <w:sz w:val="13"/>
                <w:szCs w:val="13"/>
              </w:rPr>
              <w:t>．送达责任：在七日内依照民事诉讼法的有关规定送达当事人。</w:t>
            </w:r>
          </w:p>
          <w:p w:rsidR="00355229" w:rsidRDefault="00355229">
            <w:pPr>
              <w:shd w:val="clear" w:color="auto" w:fill="FFFFFF"/>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7</w:t>
            </w:r>
            <w:r>
              <w:rPr>
                <w:rFonts w:ascii="宋体" w:eastAsia="宋体" w:hAnsi="宋体" w:cs="宋体" w:hint="eastAsia"/>
                <w:color w:val="000000"/>
                <w:kern w:val="0"/>
                <w:sz w:val="13"/>
                <w:szCs w:val="13"/>
              </w:rPr>
              <w:t>．执行责任：作出罚款处罚决定时，应当与收缴罚款的机构分离。当事人逾期不履行，可以采取加处罚款、申请</w:t>
            </w:r>
            <w:hyperlink r:id="rId27" w:tgtFrame="_blank" w:history="1">
              <w:r>
                <w:rPr>
                  <w:rFonts w:ascii="宋体" w:eastAsia="宋体" w:hAnsi="宋体" w:cs="宋体" w:hint="eastAsia"/>
                  <w:color w:val="000000"/>
                  <w:kern w:val="0"/>
                  <w:sz w:val="13"/>
                  <w:szCs w:val="13"/>
                </w:rPr>
                <w:t>人民法院</w:t>
              </w:r>
            </w:hyperlink>
            <w:r>
              <w:rPr>
                <w:rFonts w:ascii="宋体" w:eastAsia="宋体" w:hAnsi="宋体" w:cs="宋体" w:hint="eastAsia"/>
                <w:color w:val="000000"/>
                <w:kern w:val="0"/>
                <w:sz w:val="13"/>
                <w:szCs w:val="13"/>
              </w:rPr>
              <w:t>执行等措施。</w:t>
            </w:r>
          </w:p>
          <w:p w:rsidR="00355229" w:rsidRDefault="00355229">
            <w:pPr>
              <w:widowControl/>
              <w:shd w:val="clear" w:color="auto" w:fill="FFFFFF"/>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8</w:t>
            </w:r>
            <w:r>
              <w:rPr>
                <w:rFonts w:ascii="宋体" w:eastAsia="宋体" w:hAnsi="宋体" w:cs="宋体" w:hint="eastAsia"/>
                <w:color w:val="000000"/>
                <w:kern w:val="0"/>
                <w:sz w:val="13"/>
                <w:szCs w:val="13"/>
              </w:rPr>
              <w:t>．其他责任：法律法规规章文件规定应履行的其他责任。</w:t>
            </w:r>
          </w:p>
        </w:tc>
        <w:tc>
          <w:tcPr>
            <w:tcW w:w="1953" w:type="dxa"/>
            <w:vAlign w:val="center"/>
          </w:tcPr>
          <w:p w:rsidR="00355229" w:rsidRDefault="00355229">
            <w:pPr>
              <w:widowControl/>
              <w:shd w:val="clear" w:color="auto" w:fill="FFFFFF"/>
              <w:spacing w:line="240" w:lineRule="exact"/>
              <w:rPr>
                <w:rFonts w:ascii="宋体" w:eastAsia="宋体" w:hAnsi="宋体"/>
                <w:color w:val="000000"/>
                <w:sz w:val="13"/>
                <w:szCs w:val="13"/>
              </w:rPr>
            </w:pPr>
            <w:r>
              <w:rPr>
                <w:rFonts w:ascii="宋体" w:eastAsia="宋体" w:hAnsi="宋体" w:cs="宋体" w:hint="eastAsia"/>
                <w:color w:val="000000"/>
                <w:sz w:val="13"/>
                <w:szCs w:val="13"/>
              </w:rPr>
              <w:t>对不履行或不正确履行行政职责的行政机关及其工作人员，依据《中华人民共和国行政监察法》、《中华人民共和国行政许可法》、《行政机关公务员处分条例》、《四川省行政审批违法违纪行为责任追究办法》、《四川省财政监督条例》等法律法规规章的相关规定追究相应的责任。</w:t>
            </w:r>
          </w:p>
        </w:tc>
        <w:tc>
          <w:tcPr>
            <w:tcW w:w="786" w:type="dxa"/>
            <w:vAlign w:val="center"/>
          </w:tcPr>
          <w:p w:rsidR="00355229" w:rsidRDefault="00355229">
            <w:pPr>
              <w:spacing w:line="240" w:lineRule="exact"/>
              <w:rPr>
                <w:rFonts w:ascii="宋体" w:eastAsia="宋体" w:hAnsi="宋体"/>
                <w:sz w:val="13"/>
                <w:szCs w:val="13"/>
              </w:rPr>
            </w:pPr>
            <w:r>
              <w:rPr>
                <w:rFonts w:ascii="宋体" w:eastAsia="宋体" w:hAnsi="宋体" w:hint="eastAsia"/>
                <w:sz w:val="13"/>
                <w:szCs w:val="13"/>
              </w:rPr>
              <w:t>政府采购管理科</w:t>
            </w:r>
          </w:p>
        </w:tc>
      </w:tr>
      <w:tr w:rsidR="00355229">
        <w:trPr>
          <w:trHeight w:val="672"/>
          <w:jc w:val="center"/>
        </w:trPr>
        <w:tc>
          <w:tcPr>
            <w:tcW w:w="598" w:type="dxa"/>
            <w:vAlign w:val="center"/>
          </w:tcPr>
          <w:p w:rsidR="00355229" w:rsidRDefault="00355229">
            <w:pPr>
              <w:spacing w:line="240" w:lineRule="exact"/>
              <w:rPr>
                <w:rFonts w:ascii="宋体" w:eastAsia="宋体" w:hAnsi="宋体" w:cs="宋体"/>
                <w:sz w:val="13"/>
                <w:szCs w:val="13"/>
              </w:rPr>
            </w:pPr>
            <w:r>
              <w:rPr>
                <w:rFonts w:ascii="宋体" w:eastAsia="宋体" w:hAnsi="宋体" w:cs="宋体"/>
                <w:sz w:val="13"/>
                <w:szCs w:val="13"/>
              </w:rPr>
              <w:t>19</w:t>
            </w:r>
          </w:p>
        </w:tc>
        <w:tc>
          <w:tcPr>
            <w:tcW w:w="960" w:type="dxa"/>
            <w:vAlign w:val="center"/>
          </w:tcPr>
          <w:p w:rsidR="00355229" w:rsidRDefault="00355229">
            <w:pPr>
              <w:spacing w:line="240" w:lineRule="exact"/>
              <w:rPr>
                <w:rFonts w:ascii="宋体" w:eastAsia="宋体" w:hAnsi="宋体"/>
                <w:sz w:val="13"/>
                <w:szCs w:val="13"/>
              </w:rPr>
            </w:pPr>
            <w:r>
              <w:rPr>
                <w:rFonts w:ascii="宋体" w:eastAsia="宋体" w:hAnsi="宋体" w:cs="宋体" w:hint="eastAsia"/>
                <w:sz w:val="13"/>
                <w:szCs w:val="13"/>
              </w:rPr>
              <w:t>行政处罚</w:t>
            </w:r>
          </w:p>
        </w:tc>
        <w:tc>
          <w:tcPr>
            <w:tcW w:w="1260" w:type="dxa"/>
            <w:vAlign w:val="center"/>
          </w:tcPr>
          <w:p w:rsidR="00355229" w:rsidRDefault="00355229">
            <w:pPr>
              <w:widowControl/>
              <w:shd w:val="clear" w:color="auto" w:fill="FFFFFF"/>
              <w:spacing w:line="240" w:lineRule="exact"/>
              <w:rPr>
                <w:rFonts w:ascii="宋体" w:eastAsia="宋体" w:hAnsi="宋体"/>
                <w:color w:val="000000"/>
                <w:kern w:val="0"/>
                <w:sz w:val="13"/>
                <w:szCs w:val="13"/>
              </w:rPr>
            </w:pPr>
            <w:r>
              <w:rPr>
                <w:rFonts w:ascii="宋体" w:eastAsia="宋体" w:hAnsi="宋体" w:cs="宋体" w:hint="eastAsia"/>
                <w:color w:val="000000"/>
                <w:kern w:val="0"/>
                <w:sz w:val="13"/>
                <w:szCs w:val="13"/>
              </w:rPr>
              <w:t>对中标供应商中标后无正当理由不与采购人或者采购代理机构签订合同的，将中标项目转让给他人，或者在投标文件中未说明，且未经采购招标机构同意，将中标项目分包给他人的，拒绝履行合同义务的处罚</w:t>
            </w:r>
          </w:p>
        </w:tc>
        <w:tc>
          <w:tcPr>
            <w:tcW w:w="2025" w:type="dxa"/>
            <w:vAlign w:val="center"/>
          </w:tcPr>
          <w:p w:rsidR="00355229" w:rsidRDefault="00355229">
            <w:pPr>
              <w:spacing w:line="240" w:lineRule="exact"/>
              <w:rPr>
                <w:rFonts w:ascii="宋体" w:eastAsia="宋体" w:hAnsi="宋体"/>
                <w:color w:val="000000"/>
                <w:kern w:val="0"/>
                <w:sz w:val="13"/>
                <w:szCs w:val="13"/>
              </w:rPr>
            </w:pPr>
            <w:r>
              <w:rPr>
                <w:rFonts w:ascii="宋体" w:eastAsia="宋体" w:hAnsi="宋体" w:cs="宋体" w:hint="eastAsia"/>
                <w:color w:val="000000"/>
                <w:kern w:val="0"/>
                <w:sz w:val="13"/>
                <w:szCs w:val="13"/>
              </w:rPr>
              <w:t>【部门规章】《政府采购货物和服务招标投标管理办法》（财政部令第</w:t>
            </w:r>
            <w:r>
              <w:rPr>
                <w:rFonts w:ascii="宋体" w:eastAsia="宋体" w:hAnsi="宋体" w:cs="宋体"/>
                <w:color w:val="000000"/>
                <w:kern w:val="0"/>
                <w:sz w:val="13"/>
                <w:szCs w:val="13"/>
              </w:rPr>
              <w:t>18</w:t>
            </w:r>
            <w:r>
              <w:rPr>
                <w:rFonts w:ascii="宋体" w:eastAsia="宋体" w:hAnsi="宋体" w:cs="宋体" w:hint="eastAsia"/>
                <w:color w:val="000000"/>
                <w:kern w:val="0"/>
                <w:sz w:val="13"/>
                <w:szCs w:val="13"/>
              </w:rPr>
              <w:t>号）</w:t>
            </w:r>
          </w:p>
          <w:p w:rsidR="00355229" w:rsidRDefault="00355229">
            <w:pPr>
              <w:spacing w:line="240" w:lineRule="exact"/>
              <w:rPr>
                <w:rFonts w:ascii="宋体" w:eastAsia="宋体" w:hAnsi="宋体"/>
                <w:color w:val="000000"/>
                <w:sz w:val="13"/>
                <w:szCs w:val="13"/>
              </w:rPr>
            </w:pPr>
            <w:r>
              <w:rPr>
                <w:rFonts w:ascii="宋体" w:eastAsia="宋体" w:hAnsi="宋体" w:cs="宋体" w:hint="eastAsia"/>
                <w:color w:val="000000"/>
                <w:sz w:val="13"/>
                <w:szCs w:val="13"/>
              </w:rPr>
              <w:t>第七十五条</w:t>
            </w:r>
            <w:r>
              <w:rPr>
                <w:rFonts w:ascii="宋体" w:eastAsia="宋体" w:hAnsi="宋体" w:cs="宋体"/>
                <w:color w:val="000000"/>
                <w:sz w:val="13"/>
                <w:szCs w:val="13"/>
              </w:rPr>
              <w:t xml:space="preserve">  </w:t>
            </w:r>
            <w:r>
              <w:rPr>
                <w:rFonts w:ascii="宋体" w:eastAsia="宋体" w:hAnsi="宋体" w:cs="宋体" w:hint="eastAsia"/>
                <w:color w:val="000000"/>
                <w:sz w:val="13"/>
                <w:szCs w:val="13"/>
              </w:rPr>
              <w:t>中标供应商有下列情形之一的，招标采购单位不予退还其交纳的投标保证金；情节严重的，由财政部门将其列入不良行为记录名单，在一至三年内禁止参加政府采购活动，并予以通报：（一）中标后无正当理由不与采购人或者采购代理机构签订合同的；（二）将中标项目转让给他人，或者在投标文件中未说明，且未经采购招标机构同意，将中标项目分包给他人的；（三）拒绝履行合同义务的。</w:t>
            </w:r>
          </w:p>
          <w:p w:rsidR="00355229" w:rsidRDefault="00355229">
            <w:pPr>
              <w:widowControl/>
              <w:shd w:val="clear" w:color="auto" w:fill="FFFFFF"/>
              <w:spacing w:line="240" w:lineRule="exact"/>
              <w:rPr>
                <w:rFonts w:ascii="宋体" w:eastAsia="宋体" w:hAnsi="宋体"/>
                <w:color w:val="000000"/>
                <w:kern w:val="0"/>
                <w:sz w:val="13"/>
                <w:szCs w:val="13"/>
              </w:rPr>
            </w:pPr>
          </w:p>
        </w:tc>
        <w:tc>
          <w:tcPr>
            <w:tcW w:w="840" w:type="dxa"/>
            <w:vAlign w:val="center"/>
          </w:tcPr>
          <w:p w:rsidR="00355229" w:rsidRDefault="00355229">
            <w:pPr>
              <w:widowControl/>
              <w:shd w:val="clear" w:color="auto" w:fill="FFFFFF"/>
              <w:spacing w:line="240" w:lineRule="exact"/>
              <w:rPr>
                <w:rFonts w:ascii="宋体" w:eastAsia="宋体" w:hAnsi="宋体"/>
                <w:color w:val="000000"/>
                <w:kern w:val="0"/>
                <w:sz w:val="13"/>
                <w:szCs w:val="13"/>
              </w:rPr>
            </w:pPr>
            <w:r>
              <w:rPr>
                <w:rFonts w:ascii="宋体" w:eastAsia="宋体" w:hAnsi="宋体" w:cs="宋体" w:hint="eastAsia"/>
                <w:color w:val="000000"/>
                <w:kern w:val="0"/>
                <w:sz w:val="13"/>
                <w:szCs w:val="13"/>
              </w:rPr>
              <w:t>省市县</w:t>
            </w:r>
          </w:p>
        </w:tc>
        <w:tc>
          <w:tcPr>
            <w:tcW w:w="6150" w:type="dxa"/>
            <w:vAlign w:val="center"/>
          </w:tcPr>
          <w:p w:rsidR="00355229" w:rsidRDefault="00355229">
            <w:pPr>
              <w:shd w:val="clear" w:color="auto" w:fill="FFFFFF"/>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1</w:t>
            </w:r>
            <w:r>
              <w:rPr>
                <w:rFonts w:ascii="宋体" w:eastAsia="宋体" w:hAnsi="宋体" w:cs="宋体" w:hint="eastAsia"/>
                <w:color w:val="000000"/>
                <w:kern w:val="0"/>
                <w:sz w:val="13"/>
                <w:szCs w:val="13"/>
              </w:rPr>
              <w:t>．立案责任：对发现中标供应商涉嫌中标后无正当理由不与采购人或者采购代理机构签订合同的，将中标项目转让给他人，或者在投标文件中未说明，且未经采购招标机构同意，将中标项目分包给他人的，拒绝履行合同义务的，予以审查，决定是否立案。</w:t>
            </w:r>
          </w:p>
          <w:p w:rsidR="00355229" w:rsidRDefault="00355229">
            <w:pPr>
              <w:shd w:val="clear" w:color="auto" w:fill="FFFFFF"/>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2</w:t>
            </w:r>
            <w:r>
              <w:rPr>
                <w:rFonts w:ascii="宋体" w:eastAsia="宋体" w:hAnsi="宋体" w:cs="宋体" w:hint="eastAsia"/>
                <w:color w:val="000000"/>
                <w:kern w:val="0"/>
                <w:sz w:val="13"/>
                <w:szCs w:val="13"/>
              </w:rPr>
              <w:t>．调查责任：必须全面、客观、公正地进行调查，收集证据。在调查、询问时，执法人员不得少于两人，并应当向当事人或者有关人员出示证件，询问当事人应当制作笔录。执法人员与当事人有直接利害关系的，应当回避。</w:t>
            </w:r>
          </w:p>
          <w:p w:rsidR="00355229" w:rsidRDefault="00355229">
            <w:pPr>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3</w:t>
            </w:r>
            <w:r>
              <w:rPr>
                <w:rFonts w:ascii="宋体" w:eastAsia="宋体" w:hAnsi="宋体" w:cs="宋体" w:hint="eastAsia"/>
                <w:color w:val="000000"/>
                <w:kern w:val="0"/>
                <w:sz w:val="13"/>
                <w:szCs w:val="13"/>
              </w:rPr>
              <w:t>．审查责任：针对案件的违法事实、证据材料、当事人陈述和申辩以及如何适用法律提出处理意见，提交行政机关负责人进行审查，对情节复杂或者重大违法行为给予较重的行政处罚，提交行政机关负责人集体讨论决定。</w:t>
            </w:r>
          </w:p>
          <w:p w:rsidR="00355229" w:rsidRDefault="00355229">
            <w:pPr>
              <w:widowControl/>
              <w:shd w:val="clear" w:color="auto" w:fill="FFFFFF"/>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4</w:t>
            </w:r>
            <w:r>
              <w:rPr>
                <w:rFonts w:ascii="宋体" w:eastAsia="宋体" w:hAnsi="宋体" w:cs="宋体" w:hint="eastAsia"/>
                <w:color w:val="000000"/>
                <w:kern w:val="0"/>
                <w:sz w:val="13"/>
                <w:szCs w:val="13"/>
              </w:rPr>
              <w:t>．告知责任：在作出行政处罚决定之前，应当告知当事人作出行政处罚决定的事实、理由、依据以及其依法享有的权利，听取当事人意见，对当事人提出的事实、理由和证据进行复核；当事人提出的事实、理由或者证据成立的，予以采纳。</w:t>
            </w:r>
          </w:p>
          <w:p w:rsidR="00355229" w:rsidRDefault="00355229">
            <w:pPr>
              <w:widowControl/>
              <w:shd w:val="clear" w:color="auto" w:fill="FFFFFF"/>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5</w:t>
            </w:r>
            <w:r>
              <w:rPr>
                <w:rFonts w:ascii="宋体" w:eastAsia="宋体" w:hAnsi="宋体" w:cs="宋体" w:hint="eastAsia"/>
                <w:color w:val="000000"/>
                <w:kern w:val="0"/>
                <w:sz w:val="13"/>
                <w:szCs w:val="13"/>
              </w:rPr>
              <w:t>．决定责任：制作行政处罚决定书并加盖单位印章，决定书应当载明当事人的姓名或者名称、地址；违反法律、法规或者规章的事实和证据；行政处罚的种类和依据；行政处罚的履行方式和期限；不服行政处罚决定，申请行政复议或者提起行政诉讼的途径和期限；作出行政处罚决定的行政机关名称和作出决定的日期。</w:t>
            </w:r>
          </w:p>
          <w:p w:rsidR="00355229" w:rsidRDefault="00355229">
            <w:pPr>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6</w:t>
            </w:r>
            <w:r>
              <w:rPr>
                <w:rFonts w:ascii="宋体" w:eastAsia="宋体" w:hAnsi="宋体" w:cs="宋体" w:hint="eastAsia"/>
                <w:color w:val="000000"/>
                <w:kern w:val="0"/>
                <w:sz w:val="13"/>
                <w:szCs w:val="13"/>
              </w:rPr>
              <w:t>．送达责任：在七日内依照民事诉讼法的有关规定送达当事人。</w:t>
            </w:r>
          </w:p>
          <w:p w:rsidR="00355229" w:rsidRDefault="00355229">
            <w:pPr>
              <w:shd w:val="clear" w:color="auto" w:fill="FFFFFF"/>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7</w:t>
            </w:r>
            <w:r>
              <w:rPr>
                <w:rFonts w:ascii="宋体" w:eastAsia="宋体" w:hAnsi="宋体" w:cs="宋体" w:hint="eastAsia"/>
                <w:color w:val="000000"/>
                <w:kern w:val="0"/>
                <w:sz w:val="13"/>
                <w:szCs w:val="13"/>
              </w:rPr>
              <w:t>．执行责任：作出罚款处罚决定时，应当与收缴罚款的机构分离。当事人逾期不履行，可以采取加处罚款、申请</w:t>
            </w:r>
            <w:hyperlink r:id="rId28" w:tgtFrame="_blank" w:history="1">
              <w:r>
                <w:rPr>
                  <w:rFonts w:ascii="宋体" w:eastAsia="宋体" w:hAnsi="宋体" w:cs="宋体" w:hint="eastAsia"/>
                  <w:color w:val="000000"/>
                  <w:kern w:val="0"/>
                  <w:sz w:val="13"/>
                  <w:szCs w:val="13"/>
                </w:rPr>
                <w:t>人民法院</w:t>
              </w:r>
            </w:hyperlink>
            <w:r>
              <w:rPr>
                <w:rFonts w:ascii="宋体" w:eastAsia="宋体" w:hAnsi="宋体" w:cs="宋体" w:hint="eastAsia"/>
                <w:color w:val="000000"/>
                <w:kern w:val="0"/>
                <w:sz w:val="13"/>
                <w:szCs w:val="13"/>
              </w:rPr>
              <w:t>执行等措施。</w:t>
            </w:r>
          </w:p>
          <w:p w:rsidR="00355229" w:rsidRDefault="00355229">
            <w:pPr>
              <w:widowControl/>
              <w:shd w:val="clear" w:color="auto" w:fill="FFFFFF"/>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8</w:t>
            </w:r>
            <w:r>
              <w:rPr>
                <w:rFonts w:ascii="宋体" w:eastAsia="宋体" w:hAnsi="宋体" w:cs="宋体" w:hint="eastAsia"/>
                <w:color w:val="000000"/>
                <w:kern w:val="0"/>
                <w:sz w:val="13"/>
                <w:szCs w:val="13"/>
              </w:rPr>
              <w:t>．其他责任：法律法规规章文件规定应履行的其他责任。</w:t>
            </w:r>
          </w:p>
        </w:tc>
        <w:tc>
          <w:tcPr>
            <w:tcW w:w="1953" w:type="dxa"/>
            <w:vAlign w:val="center"/>
          </w:tcPr>
          <w:p w:rsidR="00355229" w:rsidRDefault="00355229">
            <w:pPr>
              <w:widowControl/>
              <w:shd w:val="clear" w:color="auto" w:fill="FFFFFF"/>
              <w:spacing w:line="240" w:lineRule="exact"/>
              <w:rPr>
                <w:rFonts w:ascii="宋体" w:eastAsia="宋体" w:hAnsi="宋体"/>
                <w:color w:val="000000"/>
                <w:sz w:val="13"/>
                <w:szCs w:val="13"/>
              </w:rPr>
            </w:pPr>
            <w:r>
              <w:rPr>
                <w:rFonts w:ascii="宋体" w:eastAsia="宋体" w:hAnsi="宋体" w:cs="宋体" w:hint="eastAsia"/>
                <w:color w:val="000000"/>
                <w:sz w:val="13"/>
                <w:szCs w:val="13"/>
              </w:rPr>
              <w:t>对不履行或不正确履行行政职责的行政机关及其工作人员，依据《中华人民共和国行政监察法》、《中华人民共和国行政许可法》、《行政机关公务员处分条例》、《四川省行政审批违法违纪行为责任追究办法》、《四川省财政监督条例》等法律法规规章的相关规定追究相应的责任。</w:t>
            </w:r>
          </w:p>
        </w:tc>
        <w:tc>
          <w:tcPr>
            <w:tcW w:w="786" w:type="dxa"/>
            <w:vAlign w:val="center"/>
          </w:tcPr>
          <w:p w:rsidR="00355229" w:rsidRDefault="00355229">
            <w:pPr>
              <w:spacing w:line="240" w:lineRule="exact"/>
              <w:rPr>
                <w:rFonts w:ascii="宋体" w:eastAsia="宋体" w:hAnsi="宋体"/>
                <w:sz w:val="13"/>
                <w:szCs w:val="13"/>
              </w:rPr>
            </w:pPr>
            <w:r>
              <w:rPr>
                <w:rFonts w:ascii="宋体" w:eastAsia="宋体" w:hAnsi="宋体" w:hint="eastAsia"/>
                <w:sz w:val="13"/>
                <w:szCs w:val="13"/>
              </w:rPr>
              <w:t>政府采购管理科</w:t>
            </w:r>
          </w:p>
        </w:tc>
      </w:tr>
      <w:tr w:rsidR="00355229">
        <w:trPr>
          <w:jc w:val="center"/>
        </w:trPr>
        <w:tc>
          <w:tcPr>
            <w:tcW w:w="598" w:type="dxa"/>
            <w:vAlign w:val="center"/>
          </w:tcPr>
          <w:p w:rsidR="00355229" w:rsidRDefault="00355229">
            <w:pPr>
              <w:spacing w:line="240" w:lineRule="exact"/>
              <w:rPr>
                <w:rFonts w:ascii="宋体" w:eastAsia="宋体" w:hAnsi="宋体" w:cs="宋体"/>
                <w:sz w:val="13"/>
                <w:szCs w:val="13"/>
              </w:rPr>
            </w:pPr>
            <w:r>
              <w:rPr>
                <w:rFonts w:ascii="宋体" w:eastAsia="宋体" w:hAnsi="宋体" w:cs="宋体"/>
                <w:sz w:val="13"/>
                <w:szCs w:val="13"/>
              </w:rPr>
              <w:t>20</w:t>
            </w:r>
          </w:p>
        </w:tc>
        <w:tc>
          <w:tcPr>
            <w:tcW w:w="960" w:type="dxa"/>
            <w:vAlign w:val="center"/>
          </w:tcPr>
          <w:p w:rsidR="00355229" w:rsidRDefault="00355229">
            <w:pPr>
              <w:spacing w:line="240" w:lineRule="exact"/>
              <w:rPr>
                <w:rFonts w:ascii="宋体" w:eastAsia="宋体" w:hAnsi="宋体"/>
                <w:sz w:val="13"/>
                <w:szCs w:val="13"/>
              </w:rPr>
            </w:pPr>
            <w:r>
              <w:rPr>
                <w:rFonts w:ascii="宋体" w:eastAsia="宋体" w:hAnsi="宋体" w:cs="宋体" w:hint="eastAsia"/>
                <w:sz w:val="13"/>
                <w:szCs w:val="13"/>
              </w:rPr>
              <w:t>行政处罚</w:t>
            </w:r>
          </w:p>
        </w:tc>
        <w:tc>
          <w:tcPr>
            <w:tcW w:w="1260" w:type="dxa"/>
            <w:vAlign w:val="center"/>
          </w:tcPr>
          <w:p w:rsidR="00355229" w:rsidRDefault="00355229">
            <w:pPr>
              <w:widowControl/>
              <w:shd w:val="clear" w:color="auto" w:fill="FFFFFF"/>
              <w:spacing w:line="240" w:lineRule="exact"/>
              <w:rPr>
                <w:rFonts w:ascii="宋体" w:eastAsia="宋体" w:hAnsi="宋体"/>
                <w:color w:val="000000"/>
                <w:kern w:val="0"/>
                <w:sz w:val="13"/>
                <w:szCs w:val="13"/>
              </w:rPr>
            </w:pPr>
            <w:r>
              <w:rPr>
                <w:rFonts w:ascii="宋体" w:eastAsia="宋体" w:hAnsi="宋体" w:cs="宋体" w:hint="eastAsia"/>
                <w:color w:val="000000"/>
                <w:kern w:val="0"/>
                <w:sz w:val="13"/>
                <w:szCs w:val="13"/>
              </w:rPr>
              <w:t>对评标委员会成员明知应当回避而未主动回避的，在知道自己为评标委员会成员身份后至评标结束前的时段内私下接触投标供应商的，在评标过程中擅离职守，影响评标程序正常进行的，在评标过程中有明显不合理或者不正当倾向性的，未按招标文件规定的评标方法和标准进行评标的处罚</w:t>
            </w:r>
          </w:p>
        </w:tc>
        <w:tc>
          <w:tcPr>
            <w:tcW w:w="2025" w:type="dxa"/>
            <w:vAlign w:val="center"/>
          </w:tcPr>
          <w:p w:rsidR="00355229" w:rsidRDefault="00355229">
            <w:pPr>
              <w:spacing w:line="240" w:lineRule="exact"/>
              <w:rPr>
                <w:rFonts w:ascii="宋体" w:eastAsia="宋体" w:hAnsi="宋体"/>
                <w:color w:val="000000"/>
                <w:kern w:val="0"/>
                <w:sz w:val="13"/>
                <w:szCs w:val="13"/>
              </w:rPr>
            </w:pPr>
            <w:r>
              <w:rPr>
                <w:rFonts w:ascii="宋体" w:eastAsia="宋体" w:hAnsi="宋体" w:cs="宋体" w:hint="eastAsia"/>
                <w:color w:val="000000"/>
                <w:kern w:val="0"/>
                <w:sz w:val="13"/>
                <w:szCs w:val="13"/>
              </w:rPr>
              <w:t>【部门规章】《政府采购货物和服务招标投标管理办法》（财政部令第</w:t>
            </w:r>
            <w:r>
              <w:rPr>
                <w:rFonts w:ascii="宋体" w:eastAsia="宋体" w:hAnsi="宋体" w:cs="宋体"/>
                <w:color w:val="000000"/>
                <w:kern w:val="0"/>
                <w:sz w:val="13"/>
                <w:szCs w:val="13"/>
              </w:rPr>
              <w:t>18</w:t>
            </w:r>
            <w:r>
              <w:rPr>
                <w:rFonts w:ascii="宋体" w:eastAsia="宋体" w:hAnsi="宋体" w:cs="宋体" w:hint="eastAsia"/>
                <w:color w:val="000000"/>
                <w:kern w:val="0"/>
                <w:sz w:val="13"/>
                <w:szCs w:val="13"/>
              </w:rPr>
              <w:t>号）</w:t>
            </w:r>
          </w:p>
          <w:p w:rsidR="00355229" w:rsidRDefault="00355229">
            <w:pPr>
              <w:spacing w:line="240" w:lineRule="exact"/>
              <w:rPr>
                <w:rFonts w:ascii="宋体" w:eastAsia="宋体" w:hAnsi="宋体"/>
                <w:color w:val="000000"/>
                <w:sz w:val="13"/>
                <w:szCs w:val="13"/>
              </w:rPr>
            </w:pPr>
            <w:r>
              <w:rPr>
                <w:rFonts w:ascii="宋体" w:eastAsia="宋体" w:hAnsi="宋体" w:cs="宋体" w:hint="eastAsia"/>
                <w:color w:val="000000"/>
                <w:sz w:val="13"/>
                <w:szCs w:val="13"/>
              </w:rPr>
              <w:t>第七十七条</w:t>
            </w:r>
            <w:r>
              <w:rPr>
                <w:rFonts w:ascii="宋体" w:eastAsia="宋体" w:hAnsi="宋体" w:cs="宋体"/>
                <w:color w:val="000000"/>
                <w:sz w:val="13"/>
                <w:szCs w:val="13"/>
              </w:rPr>
              <w:t xml:space="preserve">  </w:t>
            </w:r>
            <w:r>
              <w:rPr>
                <w:rFonts w:ascii="宋体" w:eastAsia="宋体" w:hAnsi="宋体" w:cs="宋体" w:hint="eastAsia"/>
                <w:color w:val="000000"/>
                <w:sz w:val="13"/>
                <w:szCs w:val="13"/>
              </w:rPr>
              <w:t>评标委员会成员有下列行为之一的，责令改正，给予警告，可以并处一千元以下的罚款：（一）明知应当回避而未主动回避的；（二）在知道自己为评标委员会成员身份后至评标结束前的时段内私下接触投标供应商的；（三）在评标过程中擅离职守，影响评标程序正常进行的；（四）在评标过程中有明显不合理或者不正当倾向性的；（五）未按招标文件规定的评标方法和标准进行评标的。上述行为影响中标结果的，中标结果无效。</w:t>
            </w:r>
          </w:p>
        </w:tc>
        <w:tc>
          <w:tcPr>
            <w:tcW w:w="840" w:type="dxa"/>
            <w:vAlign w:val="center"/>
          </w:tcPr>
          <w:p w:rsidR="00355229" w:rsidRDefault="00355229">
            <w:pPr>
              <w:widowControl/>
              <w:shd w:val="clear" w:color="auto" w:fill="FFFFFF"/>
              <w:spacing w:line="240" w:lineRule="exact"/>
              <w:rPr>
                <w:rFonts w:ascii="宋体" w:eastAsia="宋体" w:hAnsi="宋体"/>
                <w:color w:val="000000"/>
                <w:kern w:val="0"/>
                <w:sz w:val="13"/>
                <w:szCs w:val="13"/>
              </w:rPr>
            </w:pPr>
            <w:r>
              <w:rPr>
                <w:rFonts w:ascii="宋体" w:eastAsia="宋体" w:hAnsi="宋体" w:cs="宋体" w:hint="eastAsia"/>
                <w:color w:val="000000"/>
                <w:kern w:val="0"/>
                <w:sz w:val="13"/>
                <w:szCs w:val="13"/>
              </w:rPr>
              <w:t>省市县</w:t>
            </w:r>
          </w:p>
        </w:tc>
        <w:tc>
          <w:tcPr>
            <w:tcW w:w="6150" w:type="dxa"/>
            <w:vAlign w:val="center"/>
          </w:tcPr>
          <w:p w:rsidR="00355229" w:rsidRDefault="00355229">
            <w:pPr>
              <w:shd w:val="clear" w:color="auto" w:fill="FFFFFF"/>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1</w:t>
            </w:r>
            <w:r>
              <w:rPr>
                <w:rFonts w:ascii="宋体" w:eastAsia="宋体" w:hAnsi="宋体" w:cs="宋体" w:hint="eastAsia"/>
                <w:color w:val="000000"/>
                <w:kern w:val="0"/>
                <w:sz w:val="13"/>
                <w:szCs w:val="13"/>
              </w:rPr>
              <w:t>．立案责任：对发现评标委员会成员涉嫌明知应当回避而未主动回避的，在知道自己为评标委员会成员身份后至评标结束前的时段内私下接触投标供应商的，在评标过程中擅离职守，影响评标程序正常进行的，在评标过程中有明显不合理或者不正当倾向性的，未按招标文件规定的评标方法和标准进行评标的，予以审查，决定是否立案。</w:t>
            </w:r>
          </w:p>
          <w:p w:rsidR="00355229" w:rsidRDefault="00355229">
            <w:pPr>
              <w:shd w:val="clear" w:color="auto" w:fill="FFFFFF"/>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2</w:t>
            </w:r>
            <w:r>
              <w:rPr>
                <w:rFonts w:ascii="宋体" w:eastAsia="宋体" w:hAnsi="宋体" w:cs="宋体" w:hint="eastAsia"/>
                <w:color w:val="000000"/>
                <w:kern w:val="0"/>
                <w:sz w:val="13"/>
                <w:szCs w:val="13"/>
              </w:rPr>
              <w:t>．调查责任：必须全面、客观、公正地进行调查，收集证据。在调查、询问时，执法人员不得少于两人，并应当向当事人或者有关人员出示证件，询问当事人应当制作笔录。执法人员与当事人有直接利害关系的，应当回避。</w:t>
            </w:r>
          </w:p>
          <w:p w:rsidR="00355229" w:rsidRDefault="00355229">
            <w:pPr>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3</w:t>
            </w:r>
            <w:r>
              <w:rPr>
                <w:rFonts w:ascii="宋体" w:eastAsia="宋体" w:hAnsi="宋体" w:cs="宋体" w:hint="eastAsia"/>
                <w:color w:val="000000"/>
                <w:kern w:val="0"/>
                <w:sz w:val="13"/>
                <w:szCs w:val="13"/>
              </w:rPr>
              <w:t>．审查责任：针对案件的违法事实、证据材料、当事人陈述和申辩以及如何适用法律提出处理意见，提交行政机关负责人进行审查，对情节复杂或者重大违法行为给予较重的行政处罚，提交行政机关负责人集体讨论决定。</w:t>
            </w:r>
          </w:p>
          <w:p w:rsidR="00355229" w:rsidRDefault="00355229">
            <w:pPr>
              <w:widowControl/>
              <w:shd w:val="clear" w:color="auto" w:fill="FFFFFF"/>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4</w:t>
            </w:r>
            <w:r>
              <w:rPr>
                <w:rFonts w:ascii="宋体" w:eastAsia="宋体" w:hAnsi="宋体" w:cs="宋体" w:hint="eastAsia"/>
                <w:color w:val="000000"/>
                <w:kern w:val="0"/>
                <w:sz w:val="13"/>
                <w:szCs w:val="13"/>
              </w:rPr>
              <w:t>．告知责任：在作出行政处罚决定之前，应当告知当事人作出行政处罚决定的事实、理由、依据以及其依法享有的权利，听取当事人意见，对当事人提出的事实、理由和证据进行复核；当事人提出的事实、理由或者证据成立的，予以采纳。</w:t>
            </w:r>
          </w:p>
          <w:p w:rsidR="00355229" w:rsidRDefault="00355229">
            <w:pPr>
              <w:widowControl/>
              <w:shd w:val="clear" w:color="auto" w:fill="FFFFFF"/>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5</w:t>
            </w:r>
            <w:r>
              <w:rPr>
                <w:rFonts w:ascii="宋体" w:eastAsia="宋体" w:hAnsi="宋体" w:cs="宋体" w:hint="eastAsia"/>
                <w:color w:val="000000"/>
                <w:kern w:val="0"/>
                <w:sz w:val="13"/>
                <w:szCs w:val="13"/>
              </w:rPr>
              <w:t>．决定责任：制作行政处罚决定书并加盖单位印章，决定书应当载明当事人的姓名或者名称、地址；违反法律、法规或者规章的事实和证据；行政处罚的种类和依据；行政处罚的履行方式和期限；不服行政处罚决定，申请行政复议或者提起行政诉讼的途径和期限；作出行政处罚决定的行政机关名称和作出决定的日期。</w:t>
            </w:r>
          </w:p>
          <w:p w:rsidR="00355229" w:rsidRDefault="00355229">
            <w:pPr>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6</w:t>
            </w:r>
            <w:r>
              <w:rPr>
                <w:rFonts w:ascii="宋体" w:eastAsia="宋体" w:hAnsi="宋体" w:cs="宋体" w:hint="eastAsia"/>
                <w:color w:val="000000"/>
                <w:kern w:val="0"/>
                <w:sz w:val="13"/>
                <w:szCs w:val="13"/>
              </w:rPr>
              <w:t>．送达责任：在七日内依照民事诉讼法的有关规定送达当事人。</w:t>
            </w:r>
          </w:p>
          <w:p w:rsidR="00355229" w:rsidRDefault="00355229">
            <w:pPr>
              <w:shd w:val="clear" w:color="auto" w:fill="FFFFFF"/>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7</w:t>
            </w:r>
            <w:r>
              <w:rPr>
                <w:rFonts w:ascii="宋体" w:eastAsia="宋体" w:hAnsi="宋体" w:cs="宋体" w:hint="eastAsia"/>
                <w:color w:val="000000"/>
                <w:kern w:val="0"/>
                <w:sz w:val="13"/>
                <w:szCs w:val="13"/>
              </w:rPr>
              <w:t>．执行责任：作出罚款处罚决定时，应当与收缴罚款的机构分离。当事人逾期不履行，可以采取加处罚款、申请</w:t>
            </w:r>
            <w:hyperlink r:id="rId29" w:tgtFrame="_blank" w:history="1">
              <w:r>
                <w:rPr>
                  <w:rFonts w:ascii="宋体" w:eastAsia="宋体" w:hAnsi="宋体" w:cs="宋体" w:hint="eastAsia"/>
                  <w:color w:val="000000"/>
                  <w:kern w:val="0"/>
                  <w:sz w:val="13"/>
                  <w:szCs w:val="13"/>
                </w:rPr>
                <w:t>人民法院</w:t>
              </w:r>
            </w:hyperlink>
            <w:r>
              <w:rPr>
                <w:rFonts w:ascii="宋体" w:eastAsia="宋体" w:hAnsi="宋体" w:cs="宋体" w:hint="eastAsia"/>
                <w:color w:val="000000"/>
                <w:kern w:val="0"/>
                <w:sz w:val="13"/>
                <w:szCs w:val="13"/>
              </w:rPr>
              <w:t>执行等措施。</w:t>
            </w:r>
          </w:p>
          <w:p w:rsidR="00355229" w:rsidRDefault="00355229">
            <w:pPr>
              <w:widowControl/>
              <w:shd w:val="clear" w:color="auto" w:fill="FFFFFF"/>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8</w:t>
            </w:r>
            <w:r>
              <w:rPr>
                <w:rFonts w:ascii="宋体" w:eastAsia="宋体" w:hAnsi="宋体" w:cs="宋体" w:hint="eastAsia"/>
                <w:color w:val="000000"/>
                <w:kern w:val="0"/>
                <w:sz w:val="13"/>
                <w:szCs w:val="13"/>
              </w:rPr>
              <w:t>．其他责任：法律法规规章文件规定应履行的其他责任。</w:t>
            </w:r>
          </w:p>
        </w:tc>
        <w:tc>
          <w:tcPr>
            <w:tcW w:w="1953" w:type="dxa"/>
            <w:vAlign w:val="center"/>
          </w:tcPr>
          <w:p w:rsidR="00355229" w:rsidRDefault="00355229">
            <w:pPr>
              <w:widowControl/>
              <w:shd w:val="clear" w:color="auto" w:fill="FFFFFF"/>
              <w:spacing w:line="240" w:lineRule="exact"/>
              <w:rPr>
                <w:rFonts w:ascii="宋体" w:eastAsia="宋体" w:hAnsi="宋体"/>
                <w:color w:val="000000"/>
                <w:sz w:val="13"/>
                <w:szCs w:val="13"/>
              </w:rPr>
            </w:pPr>
            <w:r>
              <w:rPr>
                <w:rFonts w:ascii="宋体" w:eastAsia="宋体" w:hAnsi="宋体" w:cs="宋体" w:hint="eastAsia"/>
                <w:color w:val="000000"/>
                <w:sz w:val="13"/>
                <w:szCs w:val="13"/>
              </w:rPr>
              <w:t>对不履行或不正确履行行政职责的行政机关及其工作人员，依据《中华人民共和国行政监察法》、《中华人民共和国行政许可法》、《行政机关公务员处分条例》、《四川省行政审批违法违纪行为责任追究办法》、《四川省财政监督条例》等法律法规规章的相关规定追究相应的责任。</w:t>
            </w:r>
          </w:p>
        </w:tc>
        <w:tc>
          <w:tcPr>
            <w:tcW w:w="786" w:type="dxa"/>
            <w:vAlign w:val="center"/>
          </w:tcPr>
          <w:p w:rsidR="00355229" w:rsidRDefault="00355229">
            <w:pPr>
              <w:spacing w:line="240" w:lineRule="exact"/>
              <w:rPr>
                <w:rFonts w:ascii="宋体" w:eastAsia="宋体" w:hAnsi="宋体"/>
                <w:sz w:val="13"/>
                <w:szCs w:val="13"/>
              </w:rPr>
            </w:pPr>
            <w:r>
              <w:rPr>
                <w:rFonts w:ascii="宋体" w:eastAsia="宋体" w:hAnsi="宋体" w:hint="eastAsia"/>
                <w:sz w:val="13"/>
                <w:szCs w:val="13"/>
              </w:rPr>
              <w:t>政府采购管理科</w:t>
            </w:r>
          </w:p>
        </w:tc>
      </w:tr>
      <w:tr w:rsidR="00355229">
        <w:trPr>
          <w:jc w:val="center"/>
        </w:trPr>
        <w:tc>
          <w:tcPr>
            <w:tcW w:w="598" w:type="dxa"/>
            <w:vAlign w:val="center"/>
          </w:tcPr>
          <w:p w:rsidR="00355229" w:rsidRDefault="00355229">
            <w:pPr>
              <w:spacing w:line="240" w:lineRule="exact"/>
              <w:rPr>
                <w:rFonts w:ascii="宋体" w:eastAsia="宋体" w:hAnsi="宋体" w:cs="宋体"/>
                <w:sz w:val="13"/>
                <w:szCs w:val="13"/>
              </w:rPr>
            </w:pPr>
            <w:r>
              <w:rPr>
                <w:rFonts w:ascii="宋体" w:eastAsia="宋体" w:hAnsi="宋体" w:cs="宋体"/>
                <w:sz w:val="13"/>
                <w:szCs w:val="13"/>
              </w:rPr>
              <w:t>21</w:t>
            </w:r>
          </w:p>
        </w:tc>
        <w:tc>
          <w:tcPr>
            <w:tcW w:w="960" w:type="dxa"/>
            <w:vAlign w:val="center"/>
          </w:tcPr>
          <w:p w:rsidR="00355229" w:rsidRDefault="00355229">
            <w:pPr>
              <w:spacing w:line="240" w:lineRule="exact"/>
              <w:rPr>
                <w:rFonts w:ascii="宋体" w:eastAsia="宋体" w:hAnsi="宋体"/>
                <w:sz w:val="13"/>
                <w:szCs w:val="13"/>
              </w:rPr>
            </w:pPr>
            <w:r>
              <w:rPr>
                <w:rFonts w:ascii="宋体" w:eastAsia="宋体" w:hAnsi="宋体" w:cs="宋体" w:hint="eastAsia"/>
                <w:sz w:val="13"/>
                <w:szCs w:val="13"/>
              </w:rPr>
              <w:t>行政处罚</w:t>
            </w:r>
          </w:p>
        </w:tc>
        <w:tc>
          <w:tcPr>
            <w:tcW w:w="1260" w:type="dxa"/>
            <w:vAlign w:val="center"/>
          </w:tcPr>
          <w:p w:rsidR="00355229" w:rsidRDefault="00355229" w:rsidP="00C1120A">
            <w:pPr>
              <w:widowControl/>
              <w:shd w:val="clear" w:color="auto" w:fill="FFFFFF"/>
              <w:spacing w:line="240" w:lineRule="exact"/>
              <w:rPr>
                <w:rFonts w:ascii="宋体" w:eastAsia="宋体" w:hAnsi="宋体"/>
                <w:color w:val="000000"/>
                <w:kern w:val="0"/>
                <w:sz w:val="13"/>
                <w:szCs w:val="13"/>
              </w:rPr>
            </w:pPr>
            <w:r>
              <w:rPr>
                <w:rFonts w:ascii="宋体" w:eastAsia="宋体" w:hAnsi="宋体" w:cs="宋体" w:hint="eastAsia"/>
                <w:sz w:val="13"/>
                <w:szCs w:val="13"/>
              </w:rPr>
              <w:t>对采购人、采购代理机构未依法在指定媒体上发布政府采购信息的，未依法组成谈判小组、询价小组的，在询价采购过程中与供应商进行协商谈判的，未按照法定程序和要求确定成交候选人的，泄露评审情况以及评审过程中获悉的国家秘密、商业秘密</w:t>
            </w:r>
            <w:r>
              <w:rPr>
                <w:rFonts w:ascii="宋体" w:eastAsia="宋体" w:hAnsi="宋体" w:cs="宋体" w:hint="eastAsia"/>
                <w:color w:val="000000"/>
                <w:kern w:val="0"/>
                <w:sz w:val="13"/>
                <w:szCs w:val="13"/>
              </w:rPr>
              <w:t>的处罚</w:t>
            </w:r>
          </w:p>
        </w:tc>
        <w:tc>
          <w:tcPr>
            <w:tcW w:w="2025" w:type="dxa"/>
            <w:vAlign w:val="center"/>
          </w:tcPr>
          <w:p w:rsidR="00355229" w:rsidRDefault="00355229">
            <w:pPr>
              <w:spacing w:line="240" w:lineRule="exact"/>
              <w:rPr>
                <w:rFonts w:ascii="宋体" w:eastAsia="宋体" w:hAnsi="宋体"/>
                <w:color w:val="000000"/>
                <w:kern w:val="0"/>
                <w:sz w:val="13"/>
                <w:szCs w:val="13"/>
              </w:rPr>
            </w:pPr>
            <w:r>
              <w:rPr>
                <w:rFonts w:ascii="宋体" w:eastAsia="宋体" w:hAnsi="宋体" w:cs="宋体" w:hint="eastAsia"/>
                <w:color w:val="000000"/>
                <w:kern w:val="0"/>
                <w:sz w:val="13"/>
                <w:szCs w:val="13"/>
              </w:rPr>
              <w:t>【部门规章】《</w:t>
            </w:r>
            <w:r>
              <w:rPr>
                <w:rFonts w:ascii="宋体" w:eastAsia="宋体" w:hAnsi="宋体" w:cs="宋体" w:hint="eastAsia"/>
                <w:sz w:val="13"/>
                <w:szCs w:val="13"/>
              </w:rPr>
              <w:t>政府采购非招标采购方式管理办法</w:t>
            </w:r>
            <w:r>
              <w:rPr>
                <w:rFonts w:ascii="宋体" w:eastAsia="宋体" w:hAnsi="宋体" w:cs="宋体" w:hint="eastAsia"/>
                <w:color w:val="000000"/>
                <w:kern w:val="0"/>
                <w:sz w:val="13"/>
                <w:szCs w:val="13"/>
              </w:rPr>
              <w:t>》（财政部令第</w:t>
            </w:r>
            <w:r>
              <w:rPr>
                <w:rFonts w:ascii="宋体" w:eastAsia="宋体" w:hAnsi="宋体" w:cs="宋体"/>
                <w:color w:val="000000"/>
                <w:kern w:val="0"/>
                <w:sz w:val="13"/>
                <w:szCs w:val="13"/>
              </w:rPr>
              <w:t>74</w:t>
            </w:r>
            <w:r>
              <w:rPr>
                <w:rFonts w:ascii="宋体" w:eastAsia="宋体" w:hAnsi="宋体" w:cs="宋体" w:hint="eastAsia"/>
                <w:color w:val="000000"/>
                <w:kern w:val="0"/>
                <w:sz w:val="13"/>
                <w:szCs w:val="13"/>
              </w:rPr>
              <w:t>号）</w:t>
            </w:r>
          </w:p>
          <w:p w:rsidR="00355229" w:rsidRDefault="00355229">
            <w:pPr>
              <w:spacing w:line="240" w:lineRule="exact"/>
              <w:rPr>
                <w:rFonts w:ascii="宋体" w:eastAsia="宋体" w:hAnsi="宋体"/>
                <w:sz w:val="13"/>
                <w:szCs w:val="13"/>
              </w:rPr>
            </w:pPr>
            <w:r>
              <w:rPr>
                <w:rFonts w:ascii="宋体" w:eastAsia="宋体" w:hAnsi="宋体" w:cs="宋体" w:hint="eastAsia"/>
                <w:sz w:val="13"/>
                <w:szCs w:val="13"/>
              </w:rPr>
              <w:t>第五十一条</w:t>
            </w:r>
            <w:r>
              <w:rPr>
                <w:rFonts w:ascii="宋体" w:eastAsia="宋体" w:hAnsi="宋体" w:cs="宋体"/>
                <w:sz w:val="13"/>
                <w:szCs w:val="13"/>
              </w:rPr>
              <w:t xml:space="preserve">  </w:t>
            </w:r>
            <w:r>
              <w:rPr>
                <w:rFonts w:ascii="宋体" w:eastAsia="宋体" w:hAnsi="宋体" w:cs="宋体" w:hint="eastAsia"/>
                <w:sz w:val="13"/>
                <w:szCs w:val="13"/>
              </w:rPr>
              <w:t>采购人、采购代理机构有下列情形之一的，责令限期改正，给予警告；有关法律、行政法规规定处以罚款的，并处罚款；涉嫌犯罪的，依法移送司法机关处理：（一）未按照本办法规定在指定媒体上发布政府采购信息的；（二）未按照本办法规定组成谈判小组、询价小组的；（三）在询价采购过程中与供应商进行协商谈判的；（四）未按照政府采购法和本办法规定的程序和要求确定成交候选人的；（五）泄露评审情况以及评审过程中获悉的国家秘密、商业秘密的。采购代理机构有前款情形之一，情节严重的，暂停其政府采购代理机构资格</w:t>
            </w:r>
            <w:r>
              <w:rPr>
                <w:rFonts w:ascii="宋体" w:eastAsia="宋体" w:hAnsi="宋体" w:cs="宋体"/>
                <w:sz w:val="13"/>
                <w:szCs w:val="13"/>
              </w:rPr>
              <w:t>3</w:t>
            </w:r>
            <w:r>
              <w:rPr>
                <w:rFonts w:ascii="宋体" w:eastAsia="宋体" w:hAnsi="宋体" w:cs="宋体" w:hint="eastAsia"/>
                <w:sz w:val="13"/>
                <w:szCs w:val="13"/>
              </w:rPr>
              <w:t>至</w:t>
            </w:r>
            <w:r>
              <w:rPr>
                <w:rFonts w:ascii="宋体" w:eastAsia="宋体" w:hAnsi="宋体" w:cs="宋体"/>
                <w:sz w:val="13"/>
                <w:szCs w:val="13"/>
              </w:rPr>
              <w:t>6</w:t>
            </w:r>
            <w:r>
              <w:rPr>
                <w:rFonts w:ascii="宋体" w:eastAsia="宋体" w:hAnsi="宋体" w:cs="宋体" w:hint="eastAsia"/>
                <w:sz w:val="13"/>
                <w:szCs w:val="13"/>
              </w:rPr>
              <w:t>个月；情节特别严重或者逾期不改正的，取消其政府采购代理机构资格。</w:t>
            </w:r>
          </w:p>
        </w:tc>
        <w:tc>
          <w:tcPr>
            <w:tcW w:w="840" w:type="dxa"/>
            <w:vAlign w:val="center"/>
          </w:tcPr>
          <w:p w:rsidR="00355229" w:rsidRDefault="00355229">
            <w:pPr>
              <w:widowControl/>
              <w:shd w:val="clear" w:color="auto" w:fill="FFFFFF"/>
              <w:spacing w:line="240" w:lineRule="exact"/>
              <w:rPr>
                <w:rFonts w:ascii="宋体" w:eastAsia="宋体" w:hAnsi="宋体"/>
                <w:color w:val="000000"/>
                <w:kern w:val="0"/>
                <w:sz w:val="13"/>
                <w:szCs w:val="13"/>
              </w:rPr>
            </w:pPr>
            <w:r>
              <w:rPr>
                <w:rFonts w:ascii="宋体" w:eastAsia="宋体" w:hAnsi="宋体" w:cs="宋体" w:hint="eastAsia"/>
                <w:color w:val="000000"/>
                <w:kern w:val="0"/>
                <w:sz w:val="13"/>
                <w:szCs w:val="13"/>
              </w:rPr>
              <w:t>省市县</w:t>
            </w:r>
          </w:p>
        </w:tc>
        <w:tc>
          <w:tcPr>
            <w:tcW w:w="6150" w:type="dxa"/>
            <w:vAlign w:val="center"/>
          </w:tcPr>
          <w:p w:rsidR="00355229" w:rsidRDefault="00355229">
            <w:pPr>
              <w:shd w:val="clear" w:color="auto" w:fill="FFFFFF"/>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1</w:t>
            </w:r>
            <w:r>
              <w:rPr>
                <w:rFonts w:ascii="宋体" w:eastAsia="宋体" w:hAnsi="宋体" w:cs="宋体" w:hint="eastAsia"/>
                <w:color w:val="000000"/>
                <w:kern w:val="0"/>
                <w:sz w:val="13"/>
                <w:szCs w:val="13"/>
              </w:rPr>
              <w:t>．立案责任：对发现</w:t>
            </w:r>
            <w:r>
              <w:rPr>
                <w:rFonts w:ascii="宋体" w:eastAsia="宋体" w:hAnsi="宋体" w:cs="宋体" w:hint="eastAsia"/>
                <w:sz w:val="13"/>
                <w:szCs w:val="13"/>
              </w:rPr>
              <w:t>采购人、采购代理机构涉嫌未按照本办法规定在指定媒体上发布政府采购信息的，未按照本办法规定组成谈判小组、询价小组的，在询价采购过程中与供应商进行协商谈判的，未按照政府采购法和本办法规定的程序和要求确定成交候选人的，泄露评审情况以及评审过程中获悉的国家秘密、商业秘密</w:t>
            </w:r>
            <w:r>
              <w:rPr>
                <w:rFonts w:ascii="宋体" w:eastAsia="宋体" w:hAnsi="宋体" w:cs="宋体" w:hint="eastAsia"/>
                <w:color w:val="000000"/>
                <w:kern w:val="0"/>
                <w:sz w:val="13"/>
                <w:szCs w:val="13"/>
              </w:rPr>
              <w:t>的，予以审查，决定是否立案。</w:t>
            </w:r>
          </w:p>
          <w:p w:rsidR="00355229" w:rsidRDefault="00355229">
            <w:pPr>
              <w:shd w:val="clear" w:color="auto" w:fill="FFFFFF"/>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2</w:t>
            </w:r>
            <w:r>
              <w:rPr>
                <w:rFonts w:ascii="宋体" w:eastAsia="宋体" w:hAnsi="宋体" w:cs="宋体" w:hint="eastAsia"/>
                <w:color w:val="000000"/>
                <w:kern w:val="0"/>
                <w:sz w:val="13"/>
                <w:szCs w:val="13"/>
              </w:rPr>
              <w:t>．调查责任：必须全面、客观、公正地进行调查，收集证据。在调查、询问时，执法人员不得少于两人，并应当向当事人或者有关人员出示证件，询问当事人应当制作笔录。执法人员与当事人有直接利害关系的，应当回避。</w:t>
            </w:r>
          </w:p>
          <w:p w:rsidR="00355229" w:rsidRDefault="00355229">
            <w:pPr>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3</w:t>
            </w:r>
            <w:r>
              <w:rPr>
                <w:rFonts w:ascii="宋体" w:eastAsia="宋体" w:hAnsi="宋体" w:cs="宋体" w:hint="eastAsia"/>
                <w:color w:val="000000"/>
                <w:kern w:val="0"/>
                <w:sz w:val="13"/>
                <w:szCs w:val="13"/>
              </w:rPr>
              <w:t>．审查责任：针对案件的违法事实、证据材料、当事人陈述和申辩以及如何适用法律提出处理意见，提交行政机关负责人进行审查，对情节复杂或者重大违法行为给予较重的行政处罚，提交行政机关负责人集体讨论决定。</w:t>
            </w:r>
          </w:p>
          <w:p w:rsidR="00355229" w:rsidRDefault="00355229">
            <w:pPr>
              <w:widowControl/>
              <w:shd w:val="clear" w:color="auto" w:fill="FFFFFF"/>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4</w:t>
            </w:r>
            <w:r>
              <w:rPr>
                <w:rFonts w:ascii="宋体" w:eastAsia="宋体" w:hAnsi="宋体" w:cs="宋体" w:hint="eastAsia"/>
                <w:color w:val="000000"/>
                <w:kern w:val="0"/>
                <w:sz w:val="13"/>
                <w:szCs w:val="13"/>
              </w:rPr>
              <w:t>．告知责任：在作出行政处罚决定之前，应当告知当事人作出行政处罚决定的事实、理由、依据以及其依法享有的权利，听取当事人意见，对当事人提出的事实、理由和证据进行复核；当事人提出的事实、理由或者证据成立的，予以采纳。</w:t>
            </w:r>
          </w:p>
          <w:p w:rsidR="00355229" w:rsidRDefault="00355229">
            <w:pPr>
              <w:widowControl/>
              <w:shd w:val="clear" w:color="auto" w:fill="FFFFFF"/>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5</w:t>
            </w:r>
            <w:r>
              <w:rPr>
                <w:rFonts w:ascii="宋体" w:eastAsia="宋体" w:hAnsi="宋体" w:cs="宋体" w:hint="eastAsia"/>
                <w:color w:val="000000"/>
                <w:kern w:val="0"/>
                <w:sz w:val="13"/>
                <w:szCs w:val="13"/>
              </w:rPr>
              <w:t>．决定责任：制作行政处罚决定书并加盖单位印章，决定书应当载明当事人的姓名或者名称、地址；违反法律、法规或者规章的事实和证据；行政处罚的种类和依据；行政处罚的履行方式和期限；不服行政处罚决定，申请行政复议或者提起行政诉讼的途径和期限；作出行政处罚决定的行政机关名称和作出决定的日期。</w:t>
            </w:r>
          </w:p>
          <w:p w:rsidR="00355229" w:rsidRDefault="00355229">
            <w:pPr>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6</w:t>
            </w:r>
            <w:r>
              <w:rPr>
                <w:rFonts w:ascii="宋体" w:eastAsia="宋体" w:hAnsi="宋体" w:cs="宋体" w:hint="eastAsia"/>
                <w:color w:val="000000"/>
                <w:kern w:val="0"/>
                <w:sz w:val="13"/>
                <w:szCs w:val="13"/>
              </w:rPr>
              <w:t>．送达责任：在七日内依照民事诉讼法的有关规定送达当事人。</w:t>
            </w:r>
          </w:p>
          <w:p w:rsidR="00355229" w:rsidRDefault="00355229">
            <w:pPr>
              <w:shd w:val="clear" w:color="auto" w:fill="FFFFFF"/>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7</w:t>
            </w:r>
            <w:r>
              <w:rPr>
                <w:rFonts w:ascii="宋体" w:eastAsia="宋体" w:hAnsi="宋体" w:cs="宋体" w:hint="eastAsia"/>
                <w:color w:val="000000"/>
                <w:kern w:val="0"/>
                <w:sz w:val="13"/>
                <w:szCs w:val="13"/>
              </w:rPr>
              <w:t>．执行责任：作出罚款处罚决定时，应当与收缴罚款的机构分离。当事人逾期不履行，可以采取加处罚款、申请</w:t>
            </w:r>
            <w:hyperlink r:id="rId30" w:tgtFrame="_blank" w:history="1">
              <w:r>
                <w:rPr>
                  <w:rFonts w:ascii="宋体" w:eastAsia="宋体" w:hAnsi="宋体" w:cs="宋体" w:hint="eastAsia"/>
                  <w:color w:val="000000"/>
                  <w:kern w:val="0"/>
                  <w:sz w:val="13"/>
                  <w:szCs w:val="13"/>
                </w:rPr>
                <w:t>人民法院</w:t>
              </w:r>
            </w:hyperlink>
            <w:r>
              <w:rPr>
                <w:rFonts w:ascii="宋体" w:eastAsia="宋体" w:hAnsi="宋体" w:cs="宋体" w:hint="eastAsia"/>
                <w:color w:val="000000"/>
                <w:kern w:val="0"/>
                <w:sz w:val="13"/>
                <w:szCs w:val="13"/>
              </w:rPr>
              <w:t>执行等措施。</w:t>
            </w:r>
          </w:p>
          <w:p w:rsidR="00355229" w:rsidRDefault="00355229">
            <w:pPr>
              <w:widowControl/>
              <w:shd w:val="clear" w:color="auto" w:fill="FFFFFF"/>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8</w:t>
            </w:r>
            <w:r>
              <w:rPr>
                <w:rFonts w:ascii="宋体" w:eastAsia="宋体" w:hAnsi="宋体" w:cs="宋体" w:hint="eastAsia"/>
                <w:color w:val="000000"/>
                <w:kern w:val="0"/>
                <w:sz w:val="13"/>
                <w:szCs w:val="13"/>
              </w:rPr>
              <w:t>．其他责任：法律法规规章文件规定应履行的其他责任。</w:t>
            </w:r>
          </w:p>
        </w:tc>
        <w:tc>
          <w:tcPr>
            <w:tcW w:w="1953" w:type="dxa"/>
            <w:vAlign w:val="center"/>
          </w:tcPr>
          <w:p w:rsidR="00355229" w:rsidRDefault="00355229">
            <w:pPr>
              <w:widowControl/>
              <w:shd w:val="clear" w:color="auto" w:fill="FFFFFF"/>
              <w:spacing w:line="240" w:lineRule="exact"/>
              <w:rPr>
                <w:rFonts w:ascii="宋体" w:eastAsia="宋体" w:hAnsi="宋体"/>
                <w:color w:val="000000"/>
                <w:sz w:val="13"/>
                <w:szCs w:val="13"/>
              </w:rPr>
            </w:pPr>
            <w:r>
              <w:rPr>
                <w:rFonts w:ascii="宋体" w:eastAsia="宋体" w:hAnsi="宋体" w:cs="宋体" w:hint="eastAsia"/>
                <w:color w:val="000000"/>
                <w:sz w:val="13"/>
                <w:szCs w:val="13"/>
              </w:rPr>
              <w:t>对不履行或不正确履行行政职责的行政机关及其工作人员，依据《中华人民共和国行政监察法》、《中华人民共和国行政许可法》、《行政机关公务员处分条例》、《四川省行政审批违法违纪行为责任追究办法》、《四川省财政监督条例》等法律法规规章的相关规定追究相应的责任。</w:t>
            </w:r>
          </w:p>
        </w:tc>
        <w:tc>
          <w:tcPr>
            <w:tcW w:w="786" w:type="dxa"/>
            <w:vAlign w:val="center"/>
          </w:tcPr>
          <w:p w:rsidR="00355229" w:rsidRDefault="00355229">
            <w:pPr>
              <w:spacing w:line="240" w:lineRule="exact"/>
              <w:rPr>
                <w:rFonts w:ascii="宋体" w:eastAsia="宋体" w:hAnsi="宋体"/>
                <w:sz w:val="13"/>
                <w:szCs w:val="13"/>
              </w:rPr>
            </w:pPr>
            <w:r>
              <w:rPr>
                <w:rFonts w:ascii="宋体" w:eastAsia="宋体" w:hAnsi="宋体" w:hint="eastAsia"/>
                <w:sz w:val="13"/>
                <w:szCs w:val="13"/>
              </w:rPr>
              <w:t>政府采购管理科</w:t>
            </w:r>
          </w:p>
        </w:tc>
      </w:tr>
      <w:tr w:rsidR="00355229">
        <w:trPr>
          <w:jc w:val="center"/>
        </w:trPr>
        <w:tc>
          <w:tcPr>
            <w:tcW w:w="598" w:type="dxa"/>
            <w:vAlign w:val="center"/>
          </w:tcPr>
          <w:p w:rsidR="00355229" w:rsidRDefault="00355229">
            <w:pPr>
              <w:spacing w:line="240" w:lineRule="exact"/>
              <w:rPr>
                <w:rFonts w:ascii="宋体" w:eastAsia="宋体" w:hAnsi="宋体" w:cs="宋体"/>
                <w:sz w:val="13"/>
                <w:szCs w:val="13"/>
              </w:rPr>
            </w:pPr>
            <w:r>
              <w:rPr>
                <w:rFonts w:ascii="宋体" w:eastAsia="宋体" w:hAnsi="宋体" w:cs="宋体"/>
                <w:sz w:val="13"/>
                <w:szCs w:val="13"/>
              </w:rPr>
              <w:t>22</w:t>
            </w:r>
          </w:p>
        </w:tc>
        <w:tc>
          <w:tcPr>
            <w:tcW w:w="960" w:type="dxa"/>
            <w:vAlign w:val="center"/>
          </w:tcPr>
          <w:p w:rsidR="00355229" w:rsidRDefault="00355229">
            <w:pPr>
              <w:spacing w:line="240" w:lineRule="exact"/>
              <w:rPr>
                <w:rFonts w:ascii="宋体" w:eastAsia="宋体" w:hAnsi="宋体"/>
                <w:sz w:val="13"/>
                <w:szCs w:val="13"/>
              </w:rPr>
            </w:pPr>
            <w:r>
              <w:rPr>
                <w:rFonts w:ascii="宋体" w:eastAsia="宋体" w:hAnsi="宋体" w:cs="宋体" w:hint="eastAsia"/>
                <w:sz w:val="13"/>
                <w:szCs w:val="13"/>
              </w:rPr>
              <w:t>行政处罚</w:t>
            </w:r>
          </w:p>
        </w:tc>
        <w:tc>
          <w:tcPr>
            <w:tcW w:w="1260" w:type="dxa"/>
            <w:vAlign w:val="center"/>
          </w:tcPr>
          <w:p w:rsidR="00355229" w:rsidRDefault="00355229" w:rsidP="00C1120A">
            <w:pPr>
              <w:widowControl/>
              <w:shd w:val="clear" w:color="auto" w:fill="FFFFFF"/>
              <w:spacing w:line="240" w:lineRule="exact"/>
              <w:rPr>
                <w:rFonts w:ascii="宋体" w:eastAsia="宋体" w:hAnsi="宋体"/>
                <w:color w:val="000000"/>
                <w:kern w:val="0"/>
                <w:sz w:val="13"/>
                <w:szCs w:val="13"/>
              </w:rPr>
            </w:pPr>
            <w:r>
              <w:rPr>
                <w:rFonts w:ascii="宋体" w:eastAsia="宋体" w:hAnsi="宋体" w:cs="宋体" w:hint="eastAsia"/>
                <w:sz w:val="13"/>
                <w:szCs w:val="13"/>
              </w:rPr>
              <w:t>对采购人未依法采用非招标采购方式的，未依法确定成交供应商的，未按照采购文件确定的事项签订政府采购合同，或者与成交供应商另行订立背离合同实质性内容的协议的，未依法将政府采购合同副本报本级财政部门备案的</w:t>
            </w:r>
            <w:r>
              <w:rPr>
                <w:rFonts w:ascii="宋体" w:eastAsia="宋体" w:hAnsi="宋体" w:cs="宋体" w:hint="eastAsia"/>
                <w:color w:val="000000"/>
                <w:kern w:val="0"/>
                <w:sz w:val="13"/>
                <w:szCs w:val="13"/>
              </w:rPr>
              <w:t>处罚</w:t>
            </w:r>
          </w:p>
        </w:tc>
        <w:tc>
          <w:tcPr>
            <w:tcW w:w="2025" w:type="dxa"/>
            <w:vAlign w:val="center"/>
          </w:tcPr>
          <w:p w:rsidR="00355229" w:rsidRDefault="00355229">
            <w:pPr>
              <w:spacing w:line="240" w:lineRule="exact"/>
              <w:rPr>
                <w:rFonts w:ascii="宋体" w:eastAsia="宋体" w:hAnsi="宋体"/>
                <w:color w:val="000000"/>
                <w:kern w:val="0"/>
                <w:sz w:val="13"/>
                <w:szCs w:val="13"/>
              </w:rPr>
            </w:pPr>
            <w:r>
              <w:rPr>
                <w:rFonts w:ascii="宋体" w:eastAsia="宋体" w:hAnsi="宋体" w:cs="宋体" w:hint="eastAsia"/>
                <w:color w:val="000000"/>
                <w:kern w:val="0"/>
                <w:sz w:val="13"/>
                <w:szCs w:val="13"/>
              </w:rPr>
              <w:t>【部门规章】《</w:t>
            </w:r>
            <w:r>
              <w:rPr>
                <w:rFonts w:ascii="宋体" w:eastAsia="宋体" w:hAnsi="宋体" w:cs="宋体" w:hint="eastAsia"/>
                <w:sz w:val="13"/>
                <w:szCs w:val="13"/>
              </w:rPr>
              <w:t>政府采购非招标采购方式管理办法</w:t>
            </w:r>
            <w:r>
              <w:rPr>
                <w:rFonts w:ascii="宋体" w:eastAsia="宋体" w:hAnsi="宋体" w:cs="宋体" w:hint="eastAsia"/>
                <w:color w:val="000000"/>
                <w:kern w:val="0"/>
                <w:sz w:val="13"/>
                <w:szCs w:val="13"/>
              </w:rPr>
              <w:t>》（财政部令第</w:t>
            </w:r>
            <w:r>
              <w:rPr>
                <w:rFonts w:ascii="宋体" w:eastAsia="宋体" w:hAnsi="宋体" w:cs="宋体"/>
                <w:color w:val="000000"/>
                <w:kern w:val="0"/>
                <w:sz w:val="13"/>
                <w:szCs w:val="13"/>
              </w:rPr>
              <w:t>74</w:t>
            </w:r>
            <w:r>
              <w:rPr>
                <w:rFonts w:ascii="宋体" w:eastAsia="宋体" w:hAnsi="宋体" w:cs="宋体" w:hint="eastAsia"/>
                <w:color w:val="000000"/>
                <w:kern w:val="0"/>
                <w:sz w:val="13"/>
                <w:szCs w:val="13"/>
              </w:rPr>
              <w:t>号）</w:t>
            </w:r>
          </w:p>
          <w:p w:rsidR="00355229" w:rsidRDefault="00355229">
            <w:pPr>
              <w:spacing w:line="240" w:lineRule="exact"/>
              <w:rPr>
                <w:rFonts w:ascii="宋体" w:eastAsia="宋体" w:hAnsi="宋体"/>
                <w:sz w:val="13"/>
                <w:szCs w:val="13"/>
              </w:rPr>
            </w:pPr>
            <w:r>
              <w:rPr>
                <w:rFonts w:ascii="宋体" w:eastAsia="宋体" w:hAnsi="宋体" w:cs="宋体" w:hint="eastAsia"/>
                <w:sz w:val="13"/>
                <w:szCs w:val="13"/>
              </w:rPr>
              <w:t>第五十二条</w:t>
            </w:r>
            <w:r>
              <w:rPr>
                <w:rFonts w:ascii="宋体" w:eastAsia="宋体" w:hAnsi="宋体" w:cs="宋体"/>
                <w:sz w:val="13"/>
                <w:szCs w:val="13"/>
              </w:rPr>
              <w:t xml:space="preserve">  </w:t>
            </w:r>
            <w:r>
              <w:rPr>
                <w:rFonts w:ascii="宋体" w:eastAsia="宋体" w:hAnsi="宋体" w:cs="宋体" w:hint="eastAsia"/>
                <w:sz w:val="13"/>
                <w:szCs w:val="13"/>
              </w:rPr>
              <w:t>采购人有下列情形之一的，责令限期改正，给予警告；有关法律、行政法规规定处以罚款的，并处罚款：（一）未按照政府采购法和本办法的规定采用非招标采购方式的；（二）未按照政府采购法和本办法的规定确定成交供应商的；（三）未按照采购文件确定的事项签订政府采购合同，或者与成交供应商另行订立背离合同实质性内容的协议的；（四）未按规定将政府采购合同副本报本级财政部门备案的。</w:t>
            </w:r>
          </w:p>
        </w:tc>
        <w:tc>
          <w:tcPr>
            <w:tcW w:w="840" w:type="dxa"/>
            <w:vAlign w:val="center"/>
          </w:tcPr>
          <w:p w:rsidR="00355229" w:rsidRDefault="00355229">
            <w:pPr>
              <w:widowControl/>
              <w:shd w:val="clear" w:color="auto" w:fill="FFFFFF"/>
              <w:spacing w:line="240" w:lineRule="exact"/>
              <w:rPr>
                <w:rFonts w:ascii="宋体" w:eastAsia="宋体" w:hAnsi="宋体"/>
                <w:color w:val="000000"/>
                <w:kern w:val="0"/>
                <w:sz w:val="13"/>
                <w:szCs w:val="13"/>
              </w:rPr>
            </w:pPr>
            <w:r>
              <w:rPr>
                <w:rFonts w:ascii="宋体" w:eastAsia="宋体" w:hAnsi="宋体" w:cs="宋体" w:hint="eastAsia"/>
                <w:color w:val="000000"/>
                <w:kern w:val="0"/>
                <w:sz w:val="13"/>
                <w:szCs w:val="13"/>
              </w:rPr>
              <w:t>省市县</w:t>
            </w:r>
          </w:p>
        </w:tc>
        <w:tc>
          <w:tcPr>
            <w:tcW w:w="6150" w:type="dxa"/>
            <w:vAlign w:val="center"/>
          </w:tcPr>
          <w:p w:rsidR="00355229" w:rsidRDefault="00355229">
            <w:pPr>
              <w:shd w:val="clear" w:color="auto" w:fill="FFFFFF"/>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1</w:t>
            </w:r>
            <w:r>
              <w:rPr>
                <w:rFonts w:ascii="宋体" w:eastAsia="宋体" w:hAnsi="宋体" w:cs="宋体" w:hint="eastAsia"/>
                <w:color w:val="000000"/>
                <w:kern w:val="0"/>
                <w:sz w:val="13"/>
                <w:szCs w:val="13"/>
              </w:rPr>
              <w:t>．立案责任：对发现</w:t>
            </w:r>
            <w:r>
              <w:rPr>
                <w:rFonts w:ascii="宋体" w:eastAsia="宋体" w:hAnsi="宋体" w:cs="宋体" w:hint="eastAsia"/>
                <w:sz w:val="13"/>
                <w:szCs w:val="13"/>
              </w:rPr>
              <w:t>采购人涉嫌未按照政府采购法和本办法的规定采用非招标采购方式的，未按照政府采购法和本办法的规定确定成交供应商的，未按照采购文件确定的事项签订政府采购合同，或者与成交供应商另行订立背离合同实质性内容的协议的，未按规定将政府采购合同副本报本级财政部门备案的</w:t>
            </w:r>
            <w:r>
              <w:rPr>
                <w:rFonts w:ascii="宋体" w:eastAsia="宋体" w:hAnsi="宋体" w:cs="宋体" w:hint="eastAsia"/>
                <w:color w:val="000000"/>
                <w:kern w:val="0"/>
                <w:sz w:val="13"/>
                <w:szCs w:val="13"/>
              </w:rPr>
              <w:t>，予以审查，决定是否立案。</w:t>
            </w:r>
          </w:p>
          <w:p w:rsidR="00355229" w:rsidRDefault="00355229">
            <w:pPr>
              <w:shd w:val="clear" w:color="auto" w:fill="FFFFFF"/>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2</w:t>
            </w:r>
            <w:r>
              <w:rPr>
                <w:rFonts w:ascii="宋体" w:eastAsia="宋体" w:hAnsi="宋体" w:cs="宋体" w:hint="eastAsia"/>
                <w:color w:val="000000"/>
                <w:kern w:val="0"/>
                <w:sz w:val="13"/>
                <w:szCs w:val="13"/>
              </w:rPr>
              <w:t>．调查责任：必须全面、客观、公正地进行调查，收集证据。在调查、询问时，执法人员不得少于两人，并应当向当事人或者有关人员出示证件，询问当事人应当制作笔录。执法人员与当事人有直接利害关系的，应当回避。</w:t>
            </w:r>
          </w:p>
          <w:p w:rsidR="00355229" w:rsidRDefault="00355229">
            <w:pPr>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3</w:t>
            </w:r>
            <w:r>
              <w:rPr>
                <w:rFonts w:ascii="宋体" w:eastAsia="宋体" w:hAnsi="宋体" w:cs="宋体" w:hint="eastAsia"/>
                <w:color w:val="000000"/>
                <w:kern w:val="0"/>
                <w:sz w:val="13"/>
                <w:szCs w:val="13"/>
              </w:rPr>
              <w:t>．审查责任：针对案件的违法事实、证据材料、当事人陈述和申辩以及如何适用法律提出处理意见，提交行政机关负责人进行审查，对情节复杂或者重大违法行为给予较重的行政处罚，提交行政机关负责人集体讨论决定。</w:t>
            </w:r>
          </w:p>
          <w:p w:rsidR="00355229" w:rsidRDefault="00355229">
            <w:pPr>
              <w:widowControl/>
              <w:shd w:val="clear" w:color="auto" w:fill="FFFFFF"/>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4</w:t>
            </w:r>
            <w:r>
              <w:rPr>
                <w:rFonts w:ascii="宋体" w:eastAsia="宋体" w:hAnsi="宋体" w:cs="宋体" w:hint="eastAsia"/>
                <w:color w:val="000000"/>
                <w:kern w:val="0"/>
                <w:sz w:val="13"/>
                <w:szCs w:val="13"/>
              </w:rPr>
              <w:t>．告知责任：在作出行政处罚决定之前，应当告知当事人作出行政处罚决定的事实、理由、依据以及其依法享有的权利，听取当事人意见，对当事人提出的事实、理由和证据进行复核；当事人提出的事实、理由或者证据成立的，予以采纳。</w:t>
            </w:r>
          </w:p>
          <w:p w:rsidR="00355229" w:rsidRDefault="00355229">
            <w:pPr>
              <w:widowControl/>
              <w:shd w:val="clear" w:color="auto" w:fill="FFFFFF"/>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5</w:t>
            </w:r>
            <w:r>
              <w:rPr>
                <w:rFonts w:ascii="宋体" w:eastAsia="宋体" w:hAnsi="宋体" w:cs="宋体" w:hint="eastAsia"/>
                <w:color w:val="000000"/>
                <w:kern w:val="0"/>
                <w:sz w:val="13"/>
                <w:szCs w:val="13"/>
              </w:rPr>
              <w:t>．决定责任：制作行政处罚决定书并加盖单位印章，决定书应当载明当事人的姓名或者名称、地址；违反法律、法规或者规章的事实和证据；行政处罚的种类和依据；行政处罚的履行方式和期限；不服行政处罚决定，申请行政复议或者提起行政诉讼的途径和期限；作出行政处罚决定的行政机关名称和作出决定的日期。</w:t>
            </w:r>
          </w:p>
          <w:p w:rsidR="00355229" w:rsidRDefault="00355229">
            <w:pPr>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6</w:t>
            </w:r>
            <w:r>
              <w:rPr>
                <w:rFonts w:ascii="宋体" w:eastAsia="宋体" w:hAnsi="宋体" w:cs="宋体" w:hint="eastAsia"/>
                <w:color w:val="000000"/>
                <w:kern w:val="0"/>
                <w:sz w:val="13"/>
                <w:szCs w:val="13"/>
              </w:rPr>
              <w:t>．送达责任：在七日内依照民事诉讼法的有关规定送达当事人。</w:t>
            </w:r>
          </w:p>
          <w:p w:rsidR="00355229" w:rsidRDefault="00355229">
            <w:pPr>
              <w:shd w:val="clear" w:color="auto" w:fill="FFFFFF"/>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7</w:t>
            </w:r>
            <w:r>
              <w:rPr>
                <w:rFonts w:ascii="宋体" w:eastAsia="宋体" w:hAnsi="宋体" w:cs="宋体" w:hint="eastAsia"/>
                <w:color w:val="000000"/>
                <w:kern w:val="0"/>
                <w:sz w:val="13"/>
                <w:szCs w:val="13"/>
              </w:rPr>
              <w:t>．执行责任：作出罚款处罚决定时，应当与收缴罚款的机构分离。当事人逾期不履行，可以采取加处罚款、申请</w:t>
            </w:r>
            <w:hyperlink r:id="rId31" w:tgtFrame="_blank" w:history="1">
              <w:r>
                <w:rPr>
                  <w:rFonts w:ascii="宋体" w:eastAsia="宋体" w:hAnsi="宋体" w:cs="宋体" w:hint="eastAsia"/>
                  <w:color w:val="000000"/>
                  <w:kern w:val="0"/>
                  <w:sz w:val="13"/>
                  <w:szCs w:val="13"/>
                </w:rPr>
                <w:t>人民法院</w:t>
              </w:r>
            </w:hyperlink>
            <w:r>
              <w:rPr>
                <w:rFonts w:ascii="宋体" w:eastAsia="宋体" w:hAnsi="宋体" w:cs="宋体" w:hint="eastAsia"/>
                <w:color w:val="000000"/>
                <w:kern w:val="0"/>
                <w:sz w:val="13"/>
                <w:szCs w:val="13"/>
              </w:rPr>
              <w:t>执行等措施。</w:t>
            </w:r>
          </w:p>
          <w:p w:rsidR="00355229" w:rsidRDefault="00355229">
            <w:pPr>
              <w:widowControl/>
              <w:shd w:val="clear" w:color="auto" w:fill="FFFFFF"/>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8</w:t>
            </w:r>
            <w:r>
              <w:rPr>
                <w:rFonts w:ascii="宋体" w:eastAsia="宋体" w:hAnsi="宋体" w:cs="宋体" w:hint="eastAsia"/>
                <w:color w:val="000000"/>
                <w:kern w:val="0"/>
                <w:sz w:val="13"/>
                <w:szCs w:val="13"/>
              </w:rPr>
              <w:t>．其他责任：法律法规规章文件规定应履行的其他责任。</w:t>
            </w:r>
          </w:p>
        </w:tc>
        <w:tc>
          <w:tcPr>
            <w:tcW w:w="1953" w:type="dxa"/>
            <w:vAlign w:val="center"/>
          </w:tcPr>
          <w:p w:rsidR="00355229" w:rsidRDefault="00355229">
            <w:pPr>
              <w:widowControl/>
              <w:shd w:val="clear" w:color="auto" w:fill="FFFFFF"/>
              <w:spacing w:line="240" w:lineRule="exact"/>
              <w:rPr>
                <w:rFonts w:ascii="宋体" w:eastAsia="宋体" w:hAnsi="宋体"/>
                <w:color w:val="000000"/>
                <w:sz w:val="13"/>
                <w:szCs w:val="13"/>
              </w:rPr>
            </w:pPr>
            <w:r>
              <w:rPr>
                <w:rFonts w:ascii="宋体" w:eastAsia="宋体" w:hAnsi="宋体" w:cs="宋体" w:hint="eastAsia"/>
                <w:color w:val="000000"/>
                <w:sz w:val="13"/>
                <w:szCs w:val="13"/>
              </w:rPr>
              <w:t>对不履行或不正确履行行政职责的行政机关及其工作人员，依据《中华人民共和国行政监察法》、《中华人民共和国行政许可法》、《行政机关公务员处分条例》、《四川省行政审批违法违纪行为责任追究办法》、《四川省财政监督条例》等法律法规规章的相关规定追究相应的责任。</w:t>
            </w:r>
          </w:p>
        </w:tc>
        <w:tc>
          <w:tcPr>
            <w:tcW w:w="786" w:type="dxa"/>
            <w:vAlign w:val="center"/>
          </w:tcPr>
          <w:p w:rsidR="00355229" w:rsidRDefault="00355229">
            <w:pPr>
              <w:spacing w:line="240" w:lineRule="exact"/>
              <w:rPr>
                <w:rFonts w:ascii="宋体" w:eastAsia="宋体" w:hAnsi="宋体"/>
                <w:sz w:val="13"/>
                <w:szCs w:val="13"/>
              </w:rPr>
            </w:pPr>
            <w:r>
              <w:rPr>
                <w:rFonts w:ascii="宋体" w:eastAsia="宋体" w:hAnsi="宋体" w:hint="eastAsia"/>
                <w:sz w:val="13"/>
                <w:szCs w:val="13"/>
              </w:rPr>
              <w:t>政府采购管理科</w:t>
            </w:r>
          </w:p>
        </w:tc>
      </w:tr>
      <w:tr w:rsidR="00355229">
        <w:trPr>
          <w:jc w:val="center"/>
        </w:trPr>
        <w:tc>
          <w:tcPr>
            <w:tcW w:w="598" w:type="dxa"/>
            <w:vAlign w:val="center"/>
          </w:tcPr>
          <w:p w:rsidR="00355229" w:rsidRDefault="00355229">
            <w:pPr>
              <w:spacing w:line="240" w:lineRule="exact"/>
              <w:rPr>
                <w:rFonts w:ascii="宋体" w:eastAsia="宋体" w:hAnsi="宋体" w:cs="宋体"/>
                <w:sz w:val="13"/>
                <w:szCs w:val="13"/>
              </w:rPr>
            </w:pPr>
            <w:r>
              <w:rPr>
                <w:rFonts w:ascii="宋体" w:eastAsia="宋体" w:hAnsi="宋体" w:cs="宋体"/>
                <w:sz w:val="13"/>
                <w:szCs w:val="13"/>
              </w:rPr>
              <w:t>23</w:t>
            </w:r>
          </w:p>
        </w:tc>
        <w:tc>
          <w:tcPr>
            <w:tcW w:w="960" w:type="dxa"/>
            <w:vAlign w:val="center"/>
          </w:tcPr>
          <w:p w:rsidR="00355229" w:rsidRDefault="00355229">
            <w:pPr>
              <w:spacing w:line="240" w:lineRule="exact"/>
              <w:rPr>
                <w:rFonts w:ascii="宋体" w:eastAsia="宋体" w:hAnsi="宋体"/>
                <w:sz w:val="13"/>
                <w:szCs w:val="13"/>
              </w:rPr>
            </w:pPr>
            <w:r>
              <w:rPr>
                <w:rFonts w:ascii="宋体" w:eastAsia="宋体" w:hAnsi="宋体" w:cs="宋体" w:hint="eastAsia"/>
                <w:sz w:val="13"/>
                <w:szCs w:val="13"/>
              </w:rPr>
              <w:t>行政处罚</w:t>
            </w:r>
          </w:p>
        </w:tc>
        <w:tc>
          <w:tcPr>
            <w:tcW w:w="1260" w:type="dxa"/>
            <w:vAlign w:val="center"/>
          </w:tcPr>
          <w:p w:rsidR="00355229" w:rsidRDefault="00355229">
            <w:pPr>
              <w:widowControl/>
              <w:shd w:val="clear" w:color="auto" w:fill="FFFFFF"/>
              <w:spacing w:line="240" w:lineRule="exact"/>
              <w:rPr>
                <w:rFonts w:ascii="宋体" w:eastAsia="宋体" w:hAnsi="宋体"/>
                <w:color w:val="000000"/>
                <w:kern w:val="0"/>
                <w:sz w:val="13"/>
                <w:szCs w:val="13"/>
              </w:rPr>
            </w:pPr>
            <w:r>
              <w:rPr>
                <w:rFonts w:ascii="宋体" w:eastAsia="宋体" w:hAnsi="宋体" w:cs="宋体" w:hint="eastAsia"/>
                <w:kern w:val="0"/>
                <w:sz w:val="13"/>
                <w:szCs w:val="13"/>
              </w:rPr>
              <w:t>对成交供应商未按照采购文件确定的事项签订政府采购合同，或者与采购人另行订立背离合同实质性内容的协议的，成交后无正当理由不与采购人签订合同的，拒绝履行合同义务的</w:t>
            </w:r>
            <w:r>
              <w:rPr>
                <w:rFonts w:ascii="宋体" w:eastAsia="宋体" w:hAnsi="宋体" w:cs="宋体" w:hint="eastAsia"/>
                <w:color w:val="000000"/>
                <w:kern w:val="0"/>
                <w:sz w:val="13"/>
                <w:szCs w:val="13"/>
              </w:rPr>
              <w:t>处罚</w:t>
            </w:r>
          </w:p>
        </w:tc>
        <w:tc>
          <w:tcPr>
            <w:tcW w:w="2025" w:type="dxa"/>
            <w:vAlign w:val="center"/>
          </w:tcPr>
          <w:p w:rsidR="00355229" w:rsidRDefault="00355229">
            <w:pPr>
              <w:spacing w:line="240" w:lineRule="exact"/>
              <w:rPr>
                <w:rFonts w:ascii="宋体" w:eastAsia="宋体" w:hAnsi="宋体"/>
                <w:color w:val="000000"/>
                <w:kern w:val="0"/>
                <w:sz w:val="13"/>
                <w:szCs w:val="13"/>
              </w:rPr>
            </w:pPr>
            <w:r>
              <w:rPr>
                <w:rFonts w:ascii="宋体" w:eastAsia="宋体" w:hAnsi="宋体" w:cs="宋体" w:hint="eastAsia"/>
                <w:color w:val="000000"/>
                <w:kern w:val="0"/>
                <w:sz w:val="13"/>
                <w:szCs w:val="13"/>
              </w:rPr>
              <w:t>【部门规章】《</w:t>
            </w:r>
            <w:r>
              <w:rPr>
                <w:rFonts w:ascii="宋体" w:eastAsia="宋体" w:hAnsi="宋体" w:cs="宋体" w:hint="eastAsia"/>
                <w:sz w:val="13"/>
                <w:szCs w:val="13"/>
              </w:rPr>
              <w:t>政府采购非招标采购方式管理办法</w:t>
            </w:r>
            <w:r>
              <w:rPr>
                <w:rFonts w:ascii="宋体" w:eastAsia="宋体" w:hAnsi="宋体" w:cs="宋体" w:hint="eastAsia"/>
                <w:color w:val="000000"/>
                <w:kern w:val="0"/>
                <w:sz w:val="13"/>
                <w:szCs w:val="13"/>
              </w:rPr>
              <w:t>》（财政部令第</w:t>
            </w:r>
            <w:r>
              <w:rPr>
                <w:rFonts w:ascii="宋体" w:eastAsia="宋体" w:hAnsi="宋体" w:cs="宋体"/>
                <w:color w:val="000000"/>
                <w:kern w:val="0"/>
                <w:sz w:val="13"/>
                <w:szCs w:val="13"/>
              </w:rPr>
              <w:t>74</w:t>
            </w:r>
            <w:r>
              <w:rPr>
                <w:rFonts w:ascii="宋体" w:eastAsia="宋体" w:hAnsi="宋体" w:cs="宋体" w:hint="eastAsia"/>
                <w:color w:val="000000"/>
                <w:kern w:val="0"/>
                <w:sz w:val="13"/>
                <w:szCs w:val="13"/>
              </w:rPr>
              <w:t>号）</w:t>
            </w:r>
          </w:p>
          <w:p w:rsidR="00355229" w:rsidRDefault="00355229">
            <w:pPr>
              <w:spacing w:line="240" w:lineRule="exact"/>
              <w:rPr>
                <w:rFonts w:ascii="宋体" w:eastAsia="宋体" w:hAnsi="宋体"/>
                <w:kern w:val="0"/>
                <w:sz w:val="13"/>
                <w:szCs w:val="13"/>
              </w:rPr>
            </w:pPr>
            <w:r>
              <w:rPr>
                <w:rFonts w:ascii="宋体" w:eastAsia="宋体" w:hAnsi="宋体" w:cs="宋体" w:hint="eastAsia"/>
                <w:kern w:val="0"/>
                <w:sz w:val="13"/>
                <w:szCs w:val="13"/>
              </w:rPr>
              <w:t>第五十四条</w:t>
            </w:r>
            <w:r>
              <w:rPr>
                <w:rFonts w:ascii="宋体" w:eastAsia="宋体" w:hAnsi="宋体" w:cs="宋体"/>
                <w:kern w:val="0"/>
                <w:sz w:val="13"/>
                <w:szCs w:val="13"/>
              </w:rPr>
              <w:t xml:space="preserve">  </w:t>
            </w:r>
            <w:r>
              <w:rPr>
                <w:rFonts w:ascii="宋体" w:eastAsia="宋体" w:hAnsi="宋体" w:cs="宋体" w:hint="eastAsia"/>
                <w:kern w:val="0"/>
                <w:sz w:val="13"/>
                <w:szCs w:val="13"/>
              </w:rPr>
              <w:t>成交供应商有下列情形之一的，责令限期改正，情节严重的，列入不良行为记录名单，在</w:t>
            </w:r>
            <w:r>
              <w:rPr>
                <w:rFonts w:ascii="宋体" w:eastAsia="宋体" w:hAnsi="宋体" w:cs="宋体"/>
                <w:kern w:val="0"/>
                <w:sz w:val="13"/>
                <w:szCs w:val="13"/>
              </w:rPr>
              <w:t>1</w:t>
            </w:r>
            <w:r>
              <w:rPr>
                <w:rFonts w:ascii="宋体" w:eastAsia="宋体" w:hAnsi="宋体" w:cs="宋体" w:hint="eastAsia"/>
                <w:kern w:val="0"/>
                <w:sz w:val="13"/>
                <w:szCs w:val="13"/>
              </w:rPr>
              <w:t>至</w:t>
            </w:r>
            <w:r>
              <w:rPr>
                <w:rFonts w:ascii="宋体" w:eastAsia="宋体" w:hAnsi="宋体" w:cs="宋体"/>
                <w:kern w:val="0"/>
                <w:sz w:val="13"/>
                <w:szCs w:val="13"/>
              </w:rPr>
              <w:t>3</w:t>
            </w:r>
            <w:r>
              <w:rPr>
                <w:rFonts w:ascii="宋体" w:eastAsia="宋体" w:hAnsi="宋体" w:cs="宋体" w:hint="eastAsia"/>
                <w:kern w:val="0"/>
                <w:sz w:val="13"/>
                <w:szCs w:val="13"/>
              </w:rPr>
              <w:t>年内禁止参加政府采购活动，并予以通报：（一）未按照采购文件确定的事项签订政府采购合同，或者与采购人另行订立背离合同实质性内容的协议的；（二）成交后无正当理由不与采购人签订合同的；（三）拒绝履行合同义务的。</w:t>
            </w:r>
          </w:p>
          <w:p w:rsidR="00355229" w:rsidRDefault="00355229">
            <w:pPr>
              <w:widowControl/>
              <w:shd w:val="clear" w:color="auto" w:fill="FFFFFF"/>
              <w:spacing w:line="240" w:lineRule="exact"/>
              <w:rPr>
                <w:rFonts w:ascii="宋体" w:eastAsia="宋体" w:hAnsi="宋体"/>
                <w:color w:val="000000"/>
                <w:kern w:val="0"/>
                <w:sz w:val="13"/>
                <w:szCs w:val="13"/>
              </w:rPr>
            </w:pPr>
          </w:p>
        </w:tc>
        <w:tc>
          <w:tcPr>
            <w:tcW w:w="840" w:type="dxa"/>
            <w:vAlign w:val="center"/>
          </w:tcPr>
          <w:p w:rsidR="00355229" w:rsidRDefault="00355229">
            <w:pPr>
              <w:widowControl/>
              <w:shd w:val="clear" w:color="auto" w:fill="FFFFFF"/>
              <w:spacing w:line="240" w:lineRule="exact"/>
              <w:rPr>
                <w:rFonts w:ascii="宋体" w:eastAsia="宋体" w:hAnsi="宋体"/>
                <w:color w:val="000000"/>
                <w:kern w:val="0"/>
                <w:sz w:val="13"/>
                <w:szCs w:val="13"/>
              </w:rPr>
            </w:pPr>
            <w:r>
              <w:rPr>
                <w:rFonts w:ascii="宋体" w:eastAsia="宋体" w:hAnsi="宋体" w:cs="宋体" w:hint="eastAsia"/>
                <w:color w:val="000000"/>
                <w:kern w:val="0"/>
                <w:sz w:val="13"/>
                <w:szCs w:val="13"/>
              </w:rPr>
              <w:t>省市县</w:t>
            </w:r>
          </w:p>
        </w:tc>
        <w:tc>
          <w:tcPr>
            <w:tcW w:w="6150" w:type="dxa"/>
            <w:vAlign w:val="center"/>
          </w:tcPr>
          <w:p w:rsidR="00355229" w:rsidRDefault="00355229">
            <w:pPr>
              <w:shd w:val="clear" w:color="auto" w:fill="FFFFFF"/>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1</w:t>
            </w:r>
            <w:r>
              <w:rPr>
                <w:rFonts w:ascii="宋体" w:eastAsia="宋体" w:hAnsi="宋体" w:cs="宋体" w:hint="eastAsia"/>
                <w:color w:val="000000"/>
                <w:kern w:val="0"/>
                <w:sz w:val="13"/>
                <w:szCs w:val="13"/>
              </w:rPr>
              <w:t>．立案责任：对发现</w:t>
            </w:r>
            <w:r>
              <w:rPr>
                <w:rFonts w:ascii="宋体" w:eastAsia="宋体" w:hAnsi="宋体" w:cs="宋体" w:hint="eastAsia"/>
                <w:kern w:val="0"/>
                <w:sz w:val="13"/>
                <w:szCs w:val="13"/>
              </w:rPr>
              <w:t>成交供应商</w:t>
            </w:r>
            <w:r>
              <w:rPr>
                <w:rFonts w:ascii="宋体" w:eastAsia="宋体" w:hAnsi="宋体" w:cs="宋体" w:hint="eastAsia"/>
                <w:sz w:val="13"/>
                <w:szCs w:val="13"/>
              </w:rPr>
              <w:t>涉嫌</w:t>
            </w:r>
            <w:r>
              <w:rPr>
                <w:rFonts w:ascii="宋体" w:eastAsia="宋体" w:hAnsi="宋体" w:cs="宋体" w:hint="eastAsia"/>
                <w:kern w:val="0"/>
                <w:sz w:val="13"/>
                <w:szCs w:val="13"/>
              </w:rPr>
              <w:t>未按照采购文件确定的事项签订政府采购合同，或者与采购人另行订立背离合同实质性内容的协议的，成交后无正当理由不与采购人签订合同的，拒绝履行合同义务的</w:t>
            </w:r>
            <w:r>
              <w:rPr>
                <w:rFonts w:ascii="宋体" w:eastAsia="宋体" w:hAnsi="宋体" w:cs="宋体" w:hint="eastAsia"/>
                <w:color w:val="000000"/>
                <w:kern w:val="0"/>
                <w:sz w:val="13"/>
                <w:szCs w:val="13"/>
              </w:rPr>
              <w:t>，予以审查，决定是否立案。</w:t>
            </w:r>
          </w:p>
          <w:p w:rsidR="00355229" w:rsidRDefault="00355229">
            <w:pPr>
              <w:shd w:val="clear" w:color="auto" w:fill="FFFFFF"/>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2</w:t>
            </w:r>
            <w:r>
              <w:rPr>
                <w:rFonts w:ascii="宋体" w:eastAsia="宋体" w:hAnsi="宋体" w:cs="宋体" w:hint="eastAsia"/>
                <w:color w:val="000000"/>
                <w:kern w:val="0"/>
                <w:sz w:val="13"/>
                <w:szCs w:val="13"/>
              </w:rPr>
              <w:t>．调查责任：必须全面、客观、公正地进行调查，收集证据。在调查、询问时，执法人员不得少于两人，并应当向当事人或者有关人员出示证件，询问当事人应当制作笔录。执法人员与当事人有直接利害关系的，应当回避。</w:t>
            </w:r>
          </w:p>
          <w:p w:rsidR="00355229" w:rsidRDefault="00355229">
            <w:pPr>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3</w:t>
            </w:r>
            <w:r>
              <w:rPr>
                <w:rFonts w:ascii="宋体" w:eastAsia="宋体" w:hAnsi="宋体" w:cs="宋体" w:hint="eastAsia"/>
                <w:color w:val="000000"/>
                <w:kern w:val="0"/>
                <w:sz w:val="13"/>
                <w:szCs w:val="13"/>
              </w:rPr>
              <w:t>．审查责任：针对案件的违法事实、证据材料、当事人陈述和申辩以及如何适用法律提出处理意见，提交行政机关负责人进行审查，对情节复杂或者重大违法行为给予较重的行政处罚，提交行政机关负责人集体讨论决定。</w:t>
            </w:r>
          </w:p>
          <w:p w:rsidR="00355229" w:rsidRDefault="00355229">
            <w:pPr>
              <w:widowControl/>
              <w:shd w:val="clear" w:color="auto" w:fill="FFFFFF"/>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4</w:t>
            </w:r>
            <w:r>
              <w:rPr>
                <w:rFonts w:ascii="宋体" w:eastAsia="宋体" w:hAnsi="宋体" w:cs="宋体" w:hint="eastAsia"/>
                <w:color w:val="000000"/>
                <w:kern w:val="0"/>
                <w:sz w:val="13"/>
                <w:szCs w:val="13"/>
              </w:rPr>
              <w:t>．告知责任：在作出行政处罚决定之前，应当告知当事人作出行政处罚决定的事实、理由、依据以及其依法享有的权利，听取当事人意见，对当事人提出的事实、理由和证据进行复核；当事人提出的事实、理由或者证据成立的，予以采纳。</w:t>
            </w:r>
          </w:p>
          <w:p w:rsidR="00355229" w:rsidRDefault="00355229">
            <w:pPr>
              <w:widowControl/>
              <w:shd w:val="clear" w:color="auto" w:fill="FFFFFF"/>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5</w:t>
            </w:r>
            <w:r>
              <w:rPr>
                <w:rFonts w:ascii="宋体" w:eastAsia="宋体" w:hAnsi="宋体" w:cs="宋体" w:hint="eastAsia"/>
                <w:color w:val="000000"/>
                <w:kern w:val="0"/>
                <w:sz w:val="13"/>
                <w:szCs w:val="13"/>
              </w:rPr>
              <w:t>．决定责任：制作行政处罚决定书并加盖单位印章，决定书应当载明当事人的姓名或者名称、地址；违反法律、法规或者规章的事实和证据；行政处罚的种类和依据；行政处罚的履行方式和期限；不服行政处罚决定，申请行政复议或者提起行政诉讼的途径和期限；作出行政处罚决定的行政机关名称和作出决定的日期。</w:t>
            </w:r>
          </w:p>
          <w:p w:rsidR="00355229" w:rsidRDefault="00355229">
            <w:pPr>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6</w:t>
            </w:r>
            <w:r>
              <w:rPr>
                <w:rFonts w:ascii="宋体" w:eastAsia="宋体" w:hAnsi="宋体" w:cs="宋体" w:hint="eastAsia"/>
                <w:color w:val="000000"/>
                <w:kern w:val="0"/>
                <w:sz w:val="13"/>
                <w:szCs w:val="13"/>
              </w:rPr>
              <w:t>．送达责任：在七日内依照民事诉讼法的有关规定送达当事人。</w:t>
            </w:r>
          </w:p>
          <w:p w:rsidR="00355229" w:rsidRDefault="00355229">
            <w:pPr>
              <w:shd w:val="clear" w:color="auto" w:fill="FFFFFF"/>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7</w:t>
            </w:r>
            <w:r>
              <w:rPr>
                <w:rFonts w:ascii="宋体" w:eastAsia="宋体" w:hAnsi="宋体" w:cs="宋体" w:hint="eastAsia"/>
                <w:color w:val="000000"/>
                <w:kern w:val="0"/>
                <w:sz w:val="13"/>
                <w:szCs w:val="13"/>
              </w:rPr>
              <w:t>．执行责任：作出罚款处罚决定时，应当与收缴罚款的机构分离。当事人逾期不履行，可以采取加处罚款、申请</w:t>
            </w:r>
            <w:hyperlink r:id="rId32" w:tgtFrame="_blank" w:history="1">
              <w:r>
                <w:rPr>
                  <w:rFonts w:ascii="宋体" w:eastAsia="宋体" w:hAnsi="宋体" w:cs="宋体" w:hint="eastAsia"/>
                  <w:color w:val="000000"/>
                  <w:kern w:val="0"/>
                  <w:sz w:val="13"/>
                  <w:szCs w:val="13"/>
                </w:rPr>
                <w:t>人民法院</w:t>
              </w:r>
            </w:hyperlink>
            <w:r>
              <w:rPr>
                <w:rFonts w:ascii="宋体" w:eastAsia="宋体" w:hAnsi="宋体" w:cs="宋体" w:hint="eastAsia"/>
                <w:color w:val="000000"/>
                <w:kern w:val="0"/>
                <w:sz w:val="13"/>
                <w:szCs w:val="13"/>
              </w:rPr>
              <w:t>执行等措施。</w:t>
            </w:r>
          </w:p>
          <w:p w:rsidR="00355229" w:rsidRDefault="00355229">
            <w:pPr>
              <w:widowControl/>
              <w:shd w:val="clear" w:color="auto" w:fill="FFFFFF"/>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8</w:t>
            </w:r>
            <w:r>
              <w:rPr>
                <w:rFonts w:ascii="宋体" w:eastAsia="宋体" w:hAnsi="宋体" w:cs="宋体" w:hint="eastAsia"/>
                <w:color w:val="000000"/>
                <w:kern w:val="0"/>
                <w:sz w:val="13"/>
                <w:szCs w:val="13"/>
              </w:rPr>
              <w:t>．其他责任：法律法规规章文件规定应履行的其他责任。</w:t>
            </w:r>
          </w:p>
        </w:tc>
        <w:tc>
          <w:tcPr>
            <w:tcW w:w="1953" w:type="dxa"/>
            <w:vAlign w:val="center"/>
          </w:tcPr>
          <w:p w:rsidR="00355229" w:rsidRDefault="00355229">
            <w:pPr>
              <w:widowControl/>
              <w:shd w:val="clear" w:color="auto" w:fill="FFFFFF"/>
              <w:spacing w:line="240" w:lineRule="exact"/>
              <w:rPr>
                <w:rFonts w:ascii="宋体" w:eastAsia="宋体" w:hAnsi="宋体"/>
                <w:color w:val="000000"/>
                <w:sz w:val="13"/>
                <w:szCs w:val="13"/>
              </w:rPr>
            </w:pPr>
            <w:r>
              <w:rPr>
                <w:rFonts w:ascii="宋体" w:eastAsia="宋体" w:hAnsi="宋体" w:cs="宋体" w:hint="eastAsia"/>
                <w:color w:val="000000"/>
                <w:sz w:val="13"/>
                <w:szCs w:val="13"/>
              </w:rPr>
              <w:t>对不履行或不正确履行行政职责的行政机关及其工作人员，依据《中华人民共和国行政监察法》、《中华人民共和国行政许可法》、《行政机关公务员处分条例》、《四川省行政审批违法违纪行为责任追究办法》、《四川省财政监督条例》等法律法规规章的相关规定追究相应的责任。</w:t>
            </w:r>
          </w:p>
        </w:tc>
        <w:tc>
          <w:tcPr>
            <w:tcW w:w="786" w:type="dxa"/>
            <w:vAlign w:val="center"/>
          </w:tcPr>
          <w:p w:rsidR="00355229" w:rsidRDefault="00355229">
            <w:pPr>
              <w:spacing w:line="240" w:lineRule="exact"/>
              <w:rPr>
                <w:rFonts w:ascii="宋体" w:eastAsia="宋体" w:hAnsi="宋体"/>
                <w:sz w:val="13"/>
                <w:szCs w:val="13"/>
              </w:rPr>
            </w:pPr>
            <w:r>
              <w:rPr>
                <w:rFonts w:ascii="宋体" w:eastAsia="宋体" w:hAnsi="宋体" w:hint="eastAsia"/>
                <w:sz w:val="13"/>
                <w:szCs w:val="13"/>
              </w:rPr>
              <w:t>政府采购管理科</w:t>
            </w:r>
          </w:p>
        </w:tc>
      </w:tr>
      <w:tr w:rsidR="00355229">
        <w:trPr>
          <w:jc w:val="center"/>
        </w:trPr>
        <w:tc>
          <w:tcPr>
            <w:tcW w:w="598" w:type="dxa"/>
            <w:vAlign w:val="center"/>
          </w:tcPr>
          <w:p w:rsidR="00355229" w:rsidRDefault="00355229">
            <w:pPr>
              <w:spacing w:line="240" w:lineRule="exact"/>
              <w:rPr>
                <w:rFonts w:ascii="宋体" w:eastAsia="宋体" w:hAnsi="宋体" w:cs="宋体"/>
                <w:sz w:val="13"/>
                <w:szCs w:val="13"/>
              </w:rPr>
            </w:pPr>
            <w:r>
              <w:rPr>
                <w:rFonts w:ascii="宋体" w:eastAsia="宋体" w:hAnsi="宋体" w:cs="宋体"/>
                <w:sz w:val="13"/>
                <w:szCs w:val="13"/>
              </w:rPr>
              <w:t>24</w:t>
            </w:r>
          </w:p>
        </w:tc>
        <w:tc>
          <w:tcPr>
            <w:tcW w:w="960" w:type="dxa"/>
            <w:vAlign w:val="center"/>
          </w:tcPr>
          <w:p w:rsidR="00355229" w:rsidRDefault="00355229">
            <w:pPr>
              <w:spacing w:line="240" w:lineRule="exact"/>
              <w:rPr>
                <w:rFonts w:ascii="宋体" w:eastAsia="宋体" w:hAnsi="宋体"/>
                <w:sz w:val="13"/>
                <w:szCs w:val="13"/>
              </w:rPr>
            </w:pPr>
            <w:r>
              <w:rPr>
                <w:rFonts w:ascii="宋体" w:eastAsia="宋体" w:hAnsi="宋体" w:cs="宋体" w:hint="eastAsia"/>
                <w:sz w:val="13"/>
                <w:szCs w:val="13"/>
              </w:rPr>
              <w:t>行政处罚</w:t>
            </w:r>
          </w:p>
        </w:tc>
        <w:tc>
          <w:tcPr>
            <w:tcW w:w="1260" w:type="dxa"/>
            <w:vAlign w:val="center"/>
          </w:tcPr>
          <w:p w:rsidR="00355229" w:rsidRDefault="00355229" w:rsidP="00C1120A">
            <w:pPr>
              <w:widowControl/>
              <w:shd w:val="clear" w:color="auto" w:fill="FFFFFF"/>
              <w:spacing w:line="240" w:lineRule="exact"/>
              <w:rPr>
                <w:rFonts w:ascii="宋体" w:eastAsia="宋体" w:hAnsi="宋体"/>
                <w:color w:val="000000"/>
                <w:kern w:val="0"/>
                <w:sz w:val="13"/>
                <w:szCs w:val="13"/>
              </w:rPr>
            </w:pPr>
            <w:r>
              <w:rPr>
                <w:rFonts w:ascii="宋体" w:eastAsia="宋体" w:hAnsi="宋体" w:cs="宋体" w:hint="eastAsia"/>
                <w:kern w:val="0"/>
                <w:sz w:val="13"/>
                <w:szCs w:val="13"/>
              </w:rPr>
              <w:t>对谈判小组、询价小组成员收受采购人、采购代理机构、供应商、其他利害关系人的财物或者其他不正当利益的；泄露评审情况以及评审过程中获悉的国家秘密、商业秘密的；明知与供应商有利害关系而不依法回避的；在评审过程中擅离职守，影响评审程序正常进行的；在评审过程中有明显不合理或者不正当倾向性的；未按照采购文件规定的评定成交的标准进行评审的处罚</w:t>
            </w:r>
          </w:p>
        </w:tc>
        <w:tc>
          <w:tcPr>
            <w:tcW w:w="2025" w:type="dxa"/>
            <w:vAlign w:val="center"/>
          </w:tcPr>
          <w:p w:rsidR="00355229" w:rsidRDefault="00355229">
            <w:pPr>
              <w:spacing w:line="240" w:lineRule="exact"/>
              <w:rPr>
                <w:rFonts w:ascii="宋体" w:eastAsia="宋体" w:hAnsi="宋体"/>
                <w:color w:val="000000"/>
                <w:kern w:val="0"/>
                <w:sz w:val="13"/>
                <w:szCs w:val="13"/>
              </w:rPr>
            </w:pPr>
            <w:r>
              <w:rPr>
                <w:rFonts w:ascii="宋体" w:eastAsia="宋体" w:hAnsi="宋体" w:cs="宋体" w:hint="eastAsia"/>
                <w:color w:val="000000"/>
                <w:kern w:val="0"/>
                <w:sz w:val="13"/>
                <w:szCs w:val="13"/>
              </w:rPr>
              <w:t>【部门规章】《</w:t>
            </w:r>
            <w:r>
              <w:rPr>
                <w:rFonts w:ascii="宋体" w:eastAsia="宋体" w:hAnsi="宋体" w:cs="宋体" w:hint="eastAsia"/>
                <w:sz w:val="13"/>
                <w:szCs w:val="13"/>
              </w:rPr>
              <w:t>政府采购非招标采购方式管理办法</w:t>
            </w:r>
            <w:r>
              <w:rPr>
                <w:rFonts w:ascii="宋体" w:eastAsia="宋体" w:hAnsi="宋体" w:cs="宋体" w:hint="eastAsia"/>
                <w:color w:val="000000"/>
                <w:kern w:val="0"/>
                <w:sz w:val="13"/>
                <w:szCs w:val="13"/>
              </w:rPr>
              <w:t>》（财政部令第</w:t>
            </w:r>
            <w:r>
              <w:rPr>
                <w:rFonts w:ascii="宋体" w:eastAsia="宋体" w:hAnsi="宋体" w:cs="宋体"/>
                <w:color w:val="000000"/>
                <w:kern w:val="0"/>
                <w:sz w:val="13"/>
                <w:szCs w:val="13"/>
              </w:rPr>
              <w:t>74</w:t>
            </w:r>
            <w:r>
              <w:rPr>
                <w:rFonts w:ascii="宋体" w:eastAsia="宋体" w:hAnsi="宋体" w:cs="宋体" w:hint="eastAsia"/>
                <w:color w:val="000000"/>
                <w:kern w:val="0"/>
                <w:sz w:val="13"/>
                <w:szCs w:val="13"/>
              </w:rPr>
              <w:t>号）</w:t>
            </w:r>
          </w:p>
          <w:p w:rsidR="00355229" w:rsidRDefault="00355229">
            <w:pPr>
              <w:spacing w:line="240" w:lineRule="exact"/>
              <w:rPr>
                <w:rFonts w:ascii="宋体" w:eastAsia="宋体" w:hAnsi="宋体"/>
                <w:kern w:val="0"/>
                <w:sz w:val="13"/>
                <w:szCs w:val="13"/>
              </w:rPr>
            </w:pPr>
            <w:r>
              <w:rPr>
                <w:rFonts w:ascii="宋体" w:eastAsia="宋体" w:hAnsi="宋体" w:cs="宋体" w:hint="eastAsia"/>
                <w:kern w:val="0"/>
                <w:sz w:val="13"/>
                <w:szCs w:val="13"/>
              </w:rPr>
              <w:t>第五十五条第一款</w:t>
            </w:r>
            <w:r>
              <w:rPr>
                <w:rFonts w:ascii="宋体" w:eastAsia="宋体" w:hAnsi="宋体" w:cs="宋体"/>
                <w:kern w:val="0"/>
                <w:sz w:val="13"/>
                <w:szCs w:val="13"/>
              </w:rPr>
              <w:t xml:space="preserve">  </w:t>
            </w:r>
            <w:r>
              <w:rPr>
                <w:rFonts w:ascii="宋体" w:eastAsia="宋体" w:hAnsi="宋体" w:cs="宋体" w:hint="eastAsia"/>
                <w:kern w:val="0"/>
                <w:sz w:val="13"/>
                <w:szCs w:val="13"/>
              </w:rPr>
              <w:t>谈判小组、询价小组成员有下列行为之一的，责令改正，给予警告；有关法律、行政法规规定处以罚款的，并处罚款；涉嫌犯罪的，依法移送司法机关处理：（一）收受采购人、采购代理机构、供应商、其他利害关系人的财物或者其他不正当利益的；（二）泄露评审情况以及评审过程中获悉的国家秘密、商业秘密的；（三）明知与供应商有利害关系而不依法回避的；（四）在评审过程中擅离职守，影响评审程序正常进行的；（五）在评审过程中有明显不合理或者不正当倾向性的；（六）未按照采购文件规定的评定成交的标准进行评审的。</w:t>
            </w:r>
          </w:p>
          <w:p w:rsidR="00355229" w:rsidRPr="00E1758F" w:rsidRDefault="00355229" w:rsidP="00E1758F">
            <w:pPr>
              <w:spacing w:line="240" w:lineRule="exact"/>
              <w:rPr>
                <w:rFonts w:ascii="宋体" w:eastAsia="宋体" w:hAnsi="宋体"/>
                <w:kern w:val="0"/>
                <w:sz w:val="13"/>
                <w:szCs w:val="13"/>
              </w:rPr>
            </w:pPr>
            <w:r>
              <w:rPr>
                <w:rFonts w:ascii="宋体" w:eastAsia="宋体" w:hAnsi="宋体" w:cs="宋体" w:hint="eastAsia"/>
                <w:kern w:val="0"/>
                <w:sz w:val="13"/>
                <w:szCs w:val="13"/>
              </w:rPr>
              <w:t>第二款</w:t>
            </w:r>
            <w:r>
              <w:rPr>
                <w:rFonts w:ascii="宋体" w:eastAsia="宋体" w:hAnsi="宋体" w:cs="宋体"/>
                <w:kern w:val="0"/>
                <w:sz w:val="13"/>
                <w:szCs w:val="13"/>
              </w:rPr>
              <w:t xml:space="preserve"> </w:t>
            </w:r>
            <w:r>
              <w:rPr>
                <w:rFonts w:ascii="宋体" w:eastAsia="宋体" w:hAnsi="宋体" w:cs="宋体" w:hint="eastAsia"/>
                <w:kern w:val="0"/>
                <w:sz w:val="13"/>
                <w:szCs w:val="13"/>
              </w:rPr>
              <w:t>评审专家有前款情形之一，情节严重的，取消其政府采购评审专家资格，不得再参加任何政府采购项目的评审，并在财政部门指定的政府采购信息发布媒体上予以公告。</w:t>
            </w:r>
          </w:p>
        </w:tc>
        <w:tc>
          <w:tcPr>
            <w:tcW w:w="840" w:type="dxa"/>
            <w:vAlign w:val="center"/>
          </w:tcPr>
          <w:p w:rsidR="00355229" w:rsidRDefault="00355229">
            <w:pPr>
              <w:widowControl/>
              <w:shd w:val="clear" w:color="auto" w:fill="FFFFFF"/>
              <w:spacing w:line="240" w:lineRule="exact"/>
              <w:rPr>
                <w:rFonts w:ascii="宋体" w:eastAsia="宋体" w:hAnsi="宋体"/>
                <w:color w:val="000000"/>
                <w:kern w:val="0"/>
                <w:sz w:val="13"/>
                <w:szCs w:val="13"/>
              </w:rPr>
            </w:pPr>
            <w:r>
              <w:rPr>
                <w:rFonts w:ascii="宋体" w:eastAsia="宋体" w:hAnsi="宋体" w:cs="宋体" w:hint="eastAsia"/>
                <w:color w:val="000000"/>
                <w:kern w:val="0"/>
                <w:sz w:val="13"/>
                <w:szCs w:val="13"/>
              </w:rPr>
              <w:t>省市县</w:t>
            </w:r>
          </w:p>
        </w:tc>
        <w:tc>
          <w:tcPr>
            <w:tcW w:w="6150" w:type="dxa"/>
            <w:vAlign w:val="center"/>
          </w:tcPr>
          <w:p w:rsidR="00355229" w:rsidRDefault="00355229">
            <w:pPr>
              <w:shd w:val="clear" w:color="auto" w:fill="FFFFFF"/>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1</w:t>
            </w:r>
            <w:r>
              <w:rPr>
                <w:rFonts w:ascii="宋体" w:eastAsia="宋体" w:hAnsi="宋体" w:cs="宋体" w:hint="eastAsia"/>
                <w:color w:val="000000"/>
                <w:kern w:val="0"/>
                <w:sz w:val="13"/>
                <w:szCs w:val="13"/>
              </w:rPr>
              <w:t>．立案责任：对发现</w:t>
            </w:r>
            <w:r>
              <w:rPr>
                <w:rFonts w:ascii="宋体" w:eastAsia="宋体" w:hAnsi="宋体" w:cs="宋体" w:hint="eastAsia"/>
                <w:kern w:val="0"/>
                <w:sz w:val="13"/>
                <w:szCs w:val="13"/>
              </w:rPr>
              <w:t>谈判小组、询价小组成员</w:t>
            </w:r>
            <w:r>
              <w:rPr>
                <w:rFonts w:ascii="宋体" w:eastAsia="宋体" w:hAnsi="宋体" w:cs="宋体" w:hint="eastAsia"/>
                <w:sz w:val="13"/>
                <w:szCs w:val="13"/>
              </w:rPr>
              <w:t>涉嫌</w:t>
            </w:r>
            <w:r>
              <w:rPr>
                <w:rFonts w:ascii="宋体" w:eastAsia="宋体" w:hAnsi="宋体" w:cs="宋体" w:hint="eastAsia"/>
                <w:kern w:val="0"/>
                <w:sz w:val="13"/>
                <w:szCs w:val="13"/>
              </w:rPr>
              <w:t>收受采购人、采购代理机构、供应商、其他利害关系人的财物或者其他不正当利益的；泄露评审情况以及评审过程中获悉的国家秘密、商业秘密的；明知与供应商有利害关系而不依法回避的；在评审过程中擅离职守，影响评审程序正常进行的；在评审过程中有明显不合理或者不正当倾向性的；未按照采购文件规定的评定成交的标准进行评审的</w:t>
            </w:r>
            <w:r>
              <w:rPr>
                <w:rFonts w:ascii="宋体" w:eastAsia="宋体" w:hAnsi="宋体" w:cs="宋体" w:hint="eastAsia"/>
                <w:color w:val="000000"/>
                <w:kern w:val="0"/>
                <w:sz w:val="13"/>
                <w:szCs w:val="13"/>
              </w:rPr>
              <w:t>，予以审查，决定是否立案。</w:t>
            </w:r>
          </w:p>
          <w:p w:rsidR="00355229" w:rsidRDefault="00355229">
            <w:pPr>
              <w:shd w:val="clear" w:color="auto" w:fill="FFFFFF"/>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2</w:t>
            </w:r>
            <w:r>
              <w:rPr>
                <w:rFonts w:ascii="宋体" w:eastAsia="宋体" w:hAnsi="宋体" w:cs="宋体" w:hint="eastAsia"/>
                <w:color w:val="000000"/>
                <w:kern w:val="0"/>
                <w:sz w:val="13"/>
                <w:szCs w:val="13"/>
              </w:rPr>
              <w:t>．调查责任：必须全面、客观、公正地进行调查，收集证据。在调查、询问时，执法人员不得少于两人，并应当向当事人或者有关人员出示证件，询问当事人应当制作笔录。执法人员与当事人有直接利害关系的，应当回避。</w:t>
            </w:r>
          </w:p>
          <w:p w:rsidR="00355229" w:rsidRDefault="00355229">
            <w:pPr>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3</w:t>
            </w:r>
            <w:r>
              <w:rPr>
                <w:rFonts w:ascii="宋体" w:eastAsia="宋体" w:hAnsi="宋体" w:cs="宋体" w:hint="eastAsia"/>
                <w:color w:val="000000"/>
                <w:kern w:val="0"/>
                <w:sz w:val="13"/>
                <w:szCs w:val="13"/>
              </w:rPr>
              <w:t>．审查责任：针对案件的违法事实、证据材料、当事人陈述和申辩以及如何适用法律提出处理意见，提交行政机关负责人进行审查，对情节复杂或者重大违法行为给予较重的行政处罚，提交行政机关负责人集体讨论决定。</w:t>
            </w:r>
          </w:p>
          <w:p w:rsidR="00355229" w:rsidRDefault="00355229">
            <w:pPr>
              <w:widowControl/>
              <w:shd w:val="clear" w:color="auto" w:fill="FFFFFF"/>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4</w:t>
            </w:r>
            <w:r>
              <w:rPr>
                <w:rFonts w:ascii="宋体" w:eastAsia="宋体" w:hAnsi="宋体" w:cs="宋体" w:hint="eastAsia"/>
                <w:color w:val="000000"/>
                <w:kern w:val="0"/>
                <w:sz w:val="13"/>
                <w:szCs w:val="13"/>
              </w:rPr>
              <w:t>．告知责任：在作出行政处罚决定之前，应当告知当事人作出行政处罚决定的事实、理由、依据以及其依法享有的权利，听取当事人意见，对当事人提出的事实、理由和证据进行复核；当事人提出的事实、理由或者证据成立的，予以采纳。</w:t>
            </w:r>
          </w:p>
          <w:p w:rsidR="00355229" w:rsidRDefault="00355229">
            <w:pPr>
              <w:widowControl/>
              <w:shd w:val="clear" w:color="auto" w:fill="FFFFFF"/>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5</w:t>
            </w:r>
            <w:r>
              <w:rPr>
                <w:rFonts w:ascii="宋体" w:eastAsia="宋体" w:hAnsi="宋体" w:cs="宋体" w:hint="eastAsia"/>
                <w:color w:val="000000"/>
                <w:kern w:val="0"/>
                <w:sz w:val="13"/>
                <w:szCs w:val="13"/>
              </w:rPr>
              <w:t>．决定责任：制作行政处罚决定书并加盖单位印章，决定书应当载明当事人的姓名或者名称、地址；违反法律、法规或者规章的事实和证据；行政处罚的种类和依据；行政处罚的履行方式和期限；不服行政处罚决定，申请行政复议或者提起行政诉讼的途径和期限；作出行政处罚决定的行政机关名称和作出决定的日期。</w:t>
            </w:r>
          </w:p>
          <w:p w:rsidR="00355229" w:rsidRDefault="00355229">
            <w:pPr>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6</w:t>
            </w:r>
            <w:r>
              <w:rPr>
                <w:rFonts w:ascii="宋体" w:eastAsia="宋体" w:hAnsi="宋体" w:cs="宋体" w:hint="eastAsia"/>
                <w:color w:val="000000"/>
                <w:kern w:val="0"/>
                <w:sz w:val="13"/>
                <w:szCs w:val="13"/>
              </w:rPr>
              <w:t>．送达责任：在七日内依照民事诉讼法的有关规定送达当事人。</w:t>
            </w:r>
          </w:p>
          <w:p w:rsidR="00355229" w:rsidRDefault="00355229">
            <w:pPr>
              <w:shd w:val="clear" w:color="auto" w:fill="FFFFFF"/>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7</w:t>
            </w:r>
            <w:r>
              <w:rPr>
                <w:rFonts w:ascii="宋体" w:eastAsia="宋体" w:hAnsi="宋体" w:cs="宋体" w:hint="eastAsia"/>
                <w:color w:val="000000"/>
                <w:kern w:val="0"/>
                <w:sz w:val="13"/>
                <w:szCs w:val="13"/>
              </w:rPr>
              <w:t>．执行责任：作出罚款处罚决定时，应当与收缴罚款的机构分离。当事人逾期不履行，可以采取加处罚款、申请</w:t>
            </w:r>
            <w:hyperlink r:id="rId33" w:tgtFrame="_blank" w:history="1">
              <w:r>
                <w:rPr>
                  <w:rFonts w:ascii="宋体" w:eastAsia="宋体" w:hAnsi="宋体" w:cs="宋体" w:hint="eastAsia"/>
                  <w:color w:val="000000"/>
                  <w:kern w:val="0"/>
                  <w:sz w:val="13"/>
                  <w:szCs w:val="13"/>
                </w:rPr>
                <w:t>人民法院</w:t>
              </w:r>
            </w:hyperlink>
            <w:r>
              <w:rPr>
                <w:rFonts w:ascii="宋体" w:eastAsia="宋体" w:hAnsi="宋体" w:cs="宋体" w:hint="eastAsia"/>
                <w:color w:val="000000"/>
                <w:kern w:val="0"/>
                <w:sz w:val="13"/>
                <w:szCs w:val="13"/>
              </w:rPr>
              <w:t>执行等措施。</w:t>
            </w:r>
          </w:p>
          <w:p w:rsidR="00355229" w:rsidRDefault="00355229">
            <w:pPr>
              <w:widowControl/>
              <w:shd w:val="clear" w:color="auto" w:fill="FFFFFF"/>
              <w:spacing w:line="240" w:lineRule="exact"/>
              <w:rPr>
                <w:rFonts w:ascii="宋体" w:eastAsia="宋体" w:hAnsi="宋体"/>
                <w:color w:val="000000"/>
                <w:kern w:val="0"/>
                <w:sz w:val="13"/>
                <w:szCs w:val="13"/>
              </w:rPr>
            </w:pPr>
            <w:r>
              <w:rPr>
                <w:rFonts w:ascii="宋体" w:eastAsia="宋体" w:hAnsi="宋体" w:cs="宋体"/>
                <w:color w:val="000000"/>
                <w:kern w:val="0"/>
                <w:sz w:val="13"/>
                <w:szCs w:val="13"/>
              </w:rPr>
              <w:t>8</w:t>
            </w:r>
            <w:r>
              <w:rPr>
                <w:rFonts w:ascii="宋体" w:eastAsia="宋体" w:hAnsi="宋体" w:cs="宋体" w:hint="eastAsia"/>
                <w:color w:val="000000"/>
                <w:kern w:val="0"/>
                <w:sz w:val="13"/>
                <w:szCs w:val="13"/>
              </w:rPr>
              <w:t>．其他责任：法律法规规章文件规定应履行的其他责任。</w:t>
            </w:r>
          </w:p>
        </w:tc>
        <w:tc>
          <w:tcPr>
            <w:tcW w:w="1953" w:type="dxa"/>
            <w:vAlign w:val="center"/>
          </w:tcPr>
          <w:p w:rsidR="00355229" w:rsidRDefault="00355229">
            <w:pPr>
              <w:widowControl/>
              <w:shd w:val="clear" w:color="auto" w:fill="FFFFFF"/>
              <w:spacing w:line="240" w:lineRule="exact"/>
              <w:rPr>
                <w:rFonts w:ascii="宋体" w:eastAsia="宋体" w:hAnsi="宋体"/>
                <w:color w:val="000000"/>
                <w:sz w:val="13"/>
                <w:szCs w:val="13"/>
              </w:rPr>
            </w:pPr>
            <w:r>
              <w:rPr>
                <w:rFonts w:ascii="宋体" w:eastAsia="宋体" w:hAnsi="宋体" w:cs="宋体" w:hint="eastAsia"/>
                <w:color w:val="000000"/>
                <w:sz w:val="13"/>
                <w:szCs w:val="13"/>
              </w:rPr>
              <w:t>对不履行或不正确履行行政职责的行政机关及其工作人员，依据《中华人民共和国行政监察法》、《中华人民共和国行政许可法》、《行政机关公务员处分条例》、《四川省行政审批违法违纪行为责任追究办法》、《四川省财政监督条例》等法律法规规章的相关规定追究相应的责任。</w:t>
            </w:r>
          </w:p>
        </w:tc>
        <w:tc>
          <w:tcPr>
            <w:tcW w:w="786" w:type="dxa"/>
            <w:vAlign w:val="center"/>
          </w:tcPr>
          <w:p w:rsidR="00355229" w:rsidRDefault="00355229">
            <w:pPr>
              <w:spacing w:line="240" w:lineRule="exact"/>
              <w:rPr>
                <w:rFonts w:ascii="宋体" w:eastAsia="宋体" w:hAnsi="宋体"/>
                <w:sz w:val="13"/>
                <w:szCs w:val="13"/>
              </w:rPr>
            </w:pPr>
            <w:r>
              <w:rPr>
                <w:rFonts w:ascii="宋体" w:eastAsia="宋体" w:hAnsi="宋体" w:hint="eastAsia"/>
                <w:sz w:val="13"/>
                <w:szCs w:val="13"/>
              </w:rPr>
              <w:t>政府采购管理科</w:t>
            </w:r>
          </w:p>
        </w:tc>
      </w:tr>
      <w:tr w:rsidR="00355229">
        <w:trPr>
          <w:jc w:val="center"/>
        </w:trPr>
        <w:tc>
          <w:tcPr>
            <w:tcW w:w="598" w:type="dxa"/>
            <w:vAlign w:val="center"/>
          </w:tcPr>
          <w:p w:rsidR="00355229" w:rsidRDefault="00355229">
            <w:pPr>
              <w:spacing w:line="240" w:lineRule="exact"/>
              <w:rPr>
                <w:rFonts w:ascii="宋体" w:eastAsia="宋体" w:hAnsi="宋体" w:cs="宋体"/>
                <w:sz w:val="13"/>
                <w:szCs w:val="13"/>
              </w:rPr>
            </w:pPr>
            <w:r>
              <w:rPr>
                <w:rFonts w:ascii="宋体" w:eastAsia="宋体" w:hAnsi="宋体" w:cs="宋体"/>
                <w:sz w:val="13"/>
                <w:szCs w:val="13"/>
              </w:rPr>
              <w:t>25</w:t>
            </w:r>
          </w:p>
        </w:tc>
        <w:tc>
          <w:tcPr>
            <w:tcW w:w="960" w:type="dxa"/>
            <w:vAlign w:val="center"/>
          </w:tcPr>
          <w:p w:rsidR="00355229" w:rsidRDefault="00355229">
            <w:pPr>
              <w:spacing w:line="240" w:lineRule="exact"/>
              <w:rPr>
                <w:rFonts w:ascii="宋体" w:eastAsia="宋体" w:hAnsi="宋体"/>
                <w:sz w:val="13"/>
                <w:szCs w:val="13"/>
              </w:rPr>
            </w:pPr>
            <w:r>
              <w:rPr>
                <w:rFonts w:ascii="宋体" w:eastAsia="宋体" w:hAnsi="宋体" w:cs="宋体" w:hint="eastAsia"/>
                <w:sz w:val="13"/>
                <w:szCs w:val="13"/>
              </w:rPr>
              <w:t>行政处罚</w:t>
            </w:r>
          </w:p>
        </w:tc>
        <w:tc>
          <w:tcPr>
            <w:tcW w:w="1260" w:type="dxa"/>
            <w:vAlign w:val="center"/>
          </w:tcPr>
          <w:p w:rsidR="00355229" w:rsidRDefault="00355229">
            <w:pPr>
              <w:autoSpaceDN w:val="0"/>
              <w:spacing w:line="240" w:lineRule="exact"/>
              <w:textAlignment w:val="center"/>
              <w:rPr>
                <w:rFonts w:ascii="宋体" w:eastAsia="宋体" w:hAnsi="宋体"/>
                <w:color w:val="000000"/>
                <w:kern w:val="0"/>
                <w:sz w:val="13"/>
                <w:szCs w:val="13"/>
              </w:rPr>
            </w:pPr>
            <w:r>
              <w:rPr>
                <w:rFonts w:ascii="宋体" w:eastAsia="宋体" w:hAnsi="宋体" w:cs="宋体" w:hint="eastAsia"/>
                <w:color w:val="000000"/>
                <w:sz w:val="13"/>
                <w:szCs w:val="13"/>
              </w:rPr>
              <w:t>对财政收入执收单位及其工作人员违反国家财政收入管理规定行为的处罚</w:t>
            </w:r>
          </w:p>
        </w:tc>
        <w:tc>
          <w:tcPr>
            <w:tcW w:w="2025" w:type="dxa"/>
            <w:vAlign w:val="center"/>
          </w:tcPr>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hint="eastAsia"/>
                <w:color w:val="000000"/>
                <w:sz w:val="13"/>
                <w:szCs w:val="13"/>
              </w:rPr>
              <w:t>【行政法规】《财政违法行为处罚处分条例》（国务院令第</w:t>
            </w:r>
            <w:r>
              <w:rPr>
                <w:rFonts w:ascii="宋体" w:eastAsia="宋体" w:hAnsi="宋体" w:cs="宋体"/>
                <w:color w:val="000000"/>
                <w:sz w:val="13"/>
                <w:szCs w:val="13"/>
              </w:rPr>
              <w:t>427</w:t>
            </w:r>
            <w:r>
              <w:rPr>
                <w:rFonts w:ascii="宋体" w:eastAsia="宋体" w:hAnsi="宋体" w:cs="宋体" w:hint="eastAsia"/>
                <w:color w:val="000000"/>
                <w:sz w:val="13"/>
                <w:szCs w:val="13"/>
              </w:rPr>
              <w:t>号）</w:t>
            </w:r>
          </w:p>
          <w:p w:rsidR="00355229" w:rsidRDefault="00355229">
            <w:pPr>
              <w:autoSpaceDN w:val="0"/>
              <w:spacing w:line="240" w:lineRule="exact"/>
              <w:textAlignment w:val="center"/>
              <w:rPr>
                <w:rFonts w:ascii="宋体" w:eastAsia="宋体" w:hAnsi="宋体"/>
                <w:color w:val="000000"/>
                <w:kern w:val="0"/>
                <w:sz w:val="13"/>
                <w:szCs w:val="13"/>
              </w:rPr>
            </w:pPr>
            <w:r>
              <w:rPr>
                <w:rFonts w:ascii="宋体" w:eastAsia="宋体" w:hAnsi="宋体" w:cs="宋体" w:hint="eastAsia"/>
                <w:color w:val="000000"/>
                <w:sz w:val="13"/>
                <w:szCs w:val="13"/>
              </w:rPr>
              <w:t>第三条</w:t>
            </w:r>
            <w:r>
              <w:rPr>
                <w:rFonts w:ascii="宋体" w:eastAsia="宋体" w:hAnsi="宋体" w:cs="宋体"/>
                <w:color w:val="000000"/>
                <w:sz w:val="13"/>
                <w:szCs w:val="13"/>
              </w:rPr>
              <w:t xml:space="preserve">  </w:t>
            </w:r>
            <w:r>
              <w:rPr>
                <w:rFonts w:ascii="宋体" w:eastAsia="宋体" w:hAnsi="宋体" w:cs="宋体" w:hint="eastAsia"/>
                <w:color w:val="000000"/>
                <w:sz w:val="13"/>
                <w:szCs w:val="13"/>
              </w:rPr>
              <w:t>财政收入执收单位及其工作人员有下列违反国家财政收入管理规定的行为之一的，责令改正，补收应当收取的财政收入，限期退还违法所得。对单位给予警告或者通报批评。对直接负责的主管人员和其他直接责任人员给予警告、记过或者记大过处分；情节严重的，给予降级或者撤职处分：</w:t>
            </w:r>
            <w:r>
              <w:rPr>
                <w:rFonts w:ascii="宋体" w:eastAsia="宋体" w:hAnsi="宋体" w:cs="宋体"/>
                <w:color w:val="000000"/>
                <w:sz w:val="13"/>
                <w:szCs w:val="13"/>
              </w:rPr>
              <w:t>(</w:t>
            </w:r>
            <w:r>
              <w:rPr>
                <w:rFonts w:ascii="宋体" w:eastAsia="宋体" w:hAnsi="宋体" w:cs="宋体" w:hint="eastAsia"/>
                <w:color w:val="000000"/>
                <w:sz w:val="13"/>
                <w:szCs w:val="13"/>
              </w:rPr>
              <w:t>一</w:t>
            </w:r>
            <w:r>
              <w:rPr>
                <w:rFonts w:ascii="宋体" w:eastAsia="宋体" w:hAnsi="宋体" w:cs="宋体"/>
                <w:color w:val="000000"/>
                <w:sz w:val="13"/>
                <w:szCs w:val="13"/>
              </w:rPr>
              <w:t>)</w:t>
            </w:r>
            <w:r>
              <w:rPr>
                <w:rFonts w:ascii="宋体" w:eastAsia="宋体" w:hAnsi="宋体" w:cs="宋体" w:hint="eastAsia"/>
                <w:color w:val="000000"/>
                <w:sz w:val="13"/>
                <w:szCs w:val="13"/>
              </w:rPr>
              <w:t>违反规定设立财政收入项目；</w:t>
            </w:r>
            <w:r>
              <w:rPr>
                <w:rFonts w:ascii="宋体" w:eastAsia="宋体" w:hAnsi="宋体" w:cs="宋体"/>
                <w:color w:val="000000"/>
                <w:sz w:val="13"/>
                <w:szCs w:val="13"/>
              </w:rPr>
              <w:t>(</w:t>
            </w:r>
            <w:r>
              <w:rPr>
                <w:rFonts w:ascii="宋体" w:eastAsia="宋体" w:hAnsi="宋体" w:cs="宋体" w:hint="eastAsia"/>
                <w:color w:val="000000"/>
                <w:sz w:val="13"/>
                <w:szCs w:val="13"/>
              </w:rPr>
              <w:t>二</w:t>
            </w:r>
            <w:r>
              <w:rPr>
                <w:rFonts w:ascii="宋体" w:eastAsia="宋体" w:hAnsi="宋体" w:cs="宋体"/>
                <w:color w:val="000000"/>
                <w:sz w:val="13"/>
                <w:szCs w:val="13"/>
              </w:rPr>
              <w:t>)</w:t>
            </w:r>
            <w:r>
              <w:rPr>
                <w:rFonts w:ascii="宋体" w:eastAsia="宋体" w:hAnsi="宋体" w:cs="宋体" w:hint="eastAsia"/>
                <w:color w:val="000000"/>
                <w:sz w:val="13"/>
                <w:szCs w:val="13"/>
              </w:rPr>
              <w:t>违反规定擅自改变财政收入项目的范围、标准、对象和期限；</w:t>
            </w:r>
            <w:r>
              <w:rPr>
                <w:rFonts w:ascii="宋体" w:eastAsia="宋体" w:hAnsi="宋体" w:cs="宋体"/>
                <w:color w:val="000000"/>
                <w:sz w:val="13"/>
                <w:szCs w:val="13"/>
              </w:rPr>
              <w:t>(</w:t>
            </w:r>
            <w:r>
              <w:rPr>
                <w:rFonts w:ascii="宋体" w:eastAsia="宋体" w:hAnsi="宋体" w:cs="宋体" w:hint="eastAsia"/>
                <w:color w:val="000000"/>
                <w:sz w:val="13"/>
                <w:szCs w:val="13"/>
              </w:rPr>
              <w:t>三</w:t>
            </w:r>
            <w:r>
              <w:rPr>
                <w:rFonts w:ascii="宋体" w:eastAsia="宋体" w:hAnsi="宋体" w:cs="宋体"/>
                <w:color w:val="000000"/>
                <w:sz w:val="13"/>
                <w:szCs w:val="13"/>
              </w:rPr>
              <w:t>)</w:t>
            </w:r>
            <w:r>
              <w:rPr>
                <w:rFonts w:ascii="宋体" w:eastAsia="宋体" w:hAnsi="宋体" w:cs="宋体" w:hint="eastAsia"/>
                <w:color w:val="000000"/>
                <w:sz w:val="13"/>
                <w:szCs w:val="13"/>
              </w:rPr>
              <w:t>对已明令取消、暂停执行或者降低标准的财政收入项目，仍然依照原定项目、标准征收或者变换名称征收；</w:t>
            </w:r>
            <w:r>
              <w:rPr>
                <w:rFonts w:ascii="宋体" w:eastAsia="宋体" w:hAnsi="宋体" w:cs="宋体"/>
                <w:color w:val="000000"/>
                <w:sz w:val="13"/>
                <w:szCs w:val="13"/>
              </w:rPr>
              <w:t>(</w:t>
            </w:r>
            <w:r>
              <w:rPr>
                <w:rFonts w:ascii="宋体" w:eastAsia="宋体" w:hAnsi="宋体" w:cs="宋体" w:hint="eastAsia"/>
                <w:color w:val="000000"/>
                <w:sz w:val="13"/>
                <w:szCs w:val="13"/>
              </w:rPr>
              <w:t>四</w:t>
            </w:r>
            <w:r>
              <w:rPr>
                <w:rFonts w:ascii="宋体" w:eastAsia="宋体" w:hAnsi="宋体" w:cs="宋体"/>
                <w:color w:val="000000"/>
                <w:sz w:val="13"/>
                <w:szCs w:val="13"/>
              </w:rPr>
              <w:t>)</w:t>
            </w:r>
            <w:r>
              <w:rPr>
                <w:rFonts w:ascii="宋体" w:eastAsia="宋体" w:hAnsi="宋体" w:cs="宋体" w:hint="eastAsia"/>
                <w:color w:val="000000"/>
                <w:sz w:val="13"/>
                <w:szCs w:val="13"/>
              </w:rPr>
              <w:t>缓收、不收财政收入；</w:t>
            </w:r>
            <w:r>
              <w:rPr>
                <w:rFonts w:ascii="宋体" w:eastAsia="宋体" w:hAnsi="宋体" w:cs="宋体"/>
                <w:color w:val="000000"/>
                <w:sz w:val="13"/>
                <w:szCs w:val="13"/>
              </w:rPr>
              <w:t>(</w:t>
            </w:r>
            <w:r>
              <w:rPr>
                <w:rFonts w:ascii="宋体" w:eastAsia="宋体" w:hAnsi="宋体" w:cs="宋体" w:hint="eastAsia"/>
                <w:color w:val="000000"/>
                <w:sz w:val="13"/>
                <w:szCs w:val="13"/>
              </w:rPr>
              <w:t>五</w:t>
            </w:r>
            <w:r>
              <w:rPr>
                <w:rFonts w:ascii="宋体" w:eastAsia="宋体" w:hAnsi="宋体" w:cs="宋体"/>
                <w:color w:val="000000"/>
                <w:sz w:val="13"/>
                <w:szCs w:val="13"/>
              </w:rPr>
              <w:t>)</w:t>
            </w:r>
            <w:r>
              <w:rPr>
                <w:rFonts w:ascii="宋体" w:eastAsia="宋体" w:hAnsi="宋体" w:cs="宋体" w:hint="eastAsia"/>
                <w:color w:val="000000"/>
                <w:sz w:val="13"/>
                <w:szCs w:val="13"/>
              </w:rPr>
              <w:t>擅自将预算收入转为预算外收入；</w:t>
            </w:r>
            <w:r>
              <w:rPr>
                <w:rFonts w:ascii="宋体" w:eastAsia="宋体" w:hAnsi="宋体" w:cs="宋体"/>
                <w:color w:val="000000"/>
                <w:sz w:val="13"/>
                <w:szCs w:val="13"/>
              </w:rPr>
              <w:t>(</w:t>
            </w:r>
            <w:r>
              <w:rPr>
                <w:rFonts w:ascii="宋体" w:eastAsia="宋体" w:hAnsi="宋体" w:cs="宋体" w:hint="eastAsia"/>
                <w:color w:val="000000"/>
                <w:sz w:val="13"/>
                <w:szCs w:val="13"/>
              </w:rPr>
              <w:t>六</w:t>
            </w:r>
            <w:r>
              <w:rPr>
                <w:rFonts w:ascii="宋体" w:eastAsia="宋体" w:hAnsi="宋体" w:cs="宋体"/>
                <w:color w:val="000000"/>
                <w:sz w:val="13"/>
                <w:szCs w:val="13"/>
              </w:rPr>
              <w:t>)</w:t>
            </w:r>
            <w:r>
              <w:rPr>
                <w:rFonts w:ascii="宋体" w:eastAsia="宋体" w:hAnsi="宋体" w:cs="宋体" w:hint="eastAsia"/>
                <w:color w:val="000000"/>
                <w:sz w:val="13"/>
                <w:szCs w:val="13"/>
              </w:rPr>
              <w:t>其他违反国家财政收入管理规定的行为。《中华人民共和国税收征收管理法》等法律、行政法规另有规定的，依照其规定给予行政处分。</w:t>
            </w:r>
          </w:p>
        </w:tc>
        <w:tc>
          <w:tcPr>
            <w:tcW w:w="840" w:type="dxa"/>
            <w:vAlign w:val="center"/>
          </w:tcPr>
          <w:p w:rsidR="00355229" w:rsidRDefault="00355229">
            <w:pPr>
              <w:autoSpaceDN w:val="0"/>
              <w:spacing w:line="240" w:lineRule="exact"/>
              <w:textAlignment w:val="center"/>
              <w:rPr>
                <w:rFonts w:ascii="宋体" w:eastAsia="宋体" w:hAnsi="宋体"/>
                <w:color w:val="000000"/>
                <w:kern w:val="0"/>
                <w:sz w:val="13"/>
                <w:szCs w:val="13"/>
              </w:rPr>
            </w:pPr>
            <w:r>
              <w:rPr>
                <w:rFonts w:ascii="宋体" w:eastAsia="宋体" w:hAnsi="宋体" w:cs="宋体" w:hint="eastAsia"/>
                <w:color w:val="000000"/>
                <w:sz w:val="13"/>
                <w:szCs w:val="13"/>
              </w:rPr>
              <w:t>省市县</w:t>
            </w:r>
          </w:p>
        </w:tc>
        <w:tc>
          <w:tcPr>
            <w:tcW w:w="6150" w:type="dxa"/>
            <w:vAlign w:val="center"/>
          </w:tcPr>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color w:val="000000"/>
                <w:sz w:val="13"/>
                <w:szCs w:val="13"/>
              </w:rPr>
              <w:t>1</w:t>
            </w:r>
            <w:r>
              <w:rPr>
                <w:rFonts w:ascii="宋体" w:eastAsia="宋体" w:hAnsi="宋体" w:cs="宋体" w:hint="eastAsia"/>
                <w:color w:val="000000"/>
                <w:sz w:val="13"/>
                <w:szCs w:val="13"/>
              </w:rPr>
              <w:t>．立案责任：发现财政收入执收单位涉嫌违规征收财政收入的违法行为（或者下级财政部门上报或其他机关移送的违法案件等），予以审查，决定是否立案。</w:t>
            </w:r>
          </w:p>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color w:val="000000"/>
                <w:sz w:val="13"/>
                <w:szCs w:val="13"/>
              </w:rPr>
              <w:t>2</w:t>
            </w:r>
            <w:r>
              <w:rPr>
                <w:rFonts w:ascii="宋体" w:eastAsia="宋体" w:hAnsi="宋体" w:cs="宋体" w:hint="eastAsia"/>
                <w:color w:val="000000"/>
                <w:sz w:val="13"/>
                <w:szCs w:val="13"/>
              </w:rPr>
              <w:t>．调查责任：财政部门对立案的案件，指定专人负责，及时组织调查取证，与当事人有直接利害关系的应当回避。执法人员不得少于两人，调查时应出示证件，允许当事人辩解。</w:t>
            </w:r>
          </w:p>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color w:val="000000"/>
                <w:sz w:val="13"/>
                <w:szCs w:val="13"/>
              </w:rPr>
              <w:t>3</w:t>
            </w:r>
            <w:r>
              <w:rPr>
                <w:rFonts w:ascii="宋体" w:eastAsia="宋体" w:hAnsi="宋体" w:cs="宋体" w:hint="eastAsia"/>
                <w:color w:val="000000"/>
                <w:sz w:val="13"/>
                <w:szCs w:val="13"/>
              </w:rPr>
              <w:t>．审查责任：审理案件调查报告，对案件违法事实、证据、调查取证程序、法律适用、处罚种类和幅度、当事人陈述和申辩，提出处理意见。</w:t>
            </w:r>
          </w:p>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color w:val="000000"/>
                <w:sz w:val="13"/>
                <w:szCs w:val="13"/>
              </w:rPr>
              <w:t>4</w:t>
            </w:r>
            <w:r>
              <w:rPr>
                <w:rFonts w:ascii="宋体" w:eastAsia="宋体" w:hAnsi="宋体" w:cs="宋体" w:hint="eastAsia"/>
                <w:color w:val="000000"/>
                <w:sz w:val="13"/>
                <w:szCs w:val="13"/>
              </w:rPr>
              <w:t>．告知责任：作出行政处罚决定前，应制作《行政处罚告知书》送达当事人，应当告知当事人作出行政处罚决定的事实、理由及依据，并告知当事人依法享有的权利。</w:t>
            </w:r>
          </w:p>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color w:val="000000"/>
                <w:sz w:val="13"/>
                <w:szCs w:val="13"/>
              </w:rPr>
              <w:t>5</w:t>
            </w:r>
            <w:r>
              <w:rPr>
                <w:rFonts w:ascii="宋体" w:eastAsia="宋体" w:hAnsi="宋体" w:cs="宋体" w:hint="eastAsia"/>
                <w:color w:val="000000"/>
                <w:sz w:val="13"/>
                <w:szCs w:val="13"/>
              </w:rPr>
              <w:t>．决定责任：制作《行政处罚决定书》，载明具体违法事实、处罚依据及处罚决定，并告知其享有行政复议和行政诉讼的权利。</w:t>
            </w:r>
          </w:p>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color w:val="000000"/>
                <w:sz w:val="13"/>
                <w:szCs w:val="13"/>
              </w:rPr>
              <w:t>6</w:t>
            </w:r>
            <w:r>
              <w:rPr>
                <w:rFonts w:ascii="宋体" w:eastAsia="宋体" w:hAnsi="宋体" w:cs="宋体" w:hint="eastAsia"/>
                <w:color w:val="000000"/>
                <w:sz w:val="13"/>
                <w:szCs w:val="13"/>
              </w:rPr>
              <w:t>．送达责任：行政处罚决定书按法律规定的方式送达当事人。</w:t>
            </w:r>
          </w:p>
          <w:p w:rsidR="00355229" w:rsidRDefault="00355229">
            <w:pPr>
              <w:autoSpaceDN w:val="0"/>
              <w:spacing w:line="240" w:lineRule="exact"/>
              <w:textAlignment w:val="center"/>
              <w:rPr>
                <w:rFonts w:ascii="宋体" w:eastAsia="宋体" w:hAnsi="宋体"/>
                <w:color w:val="000000"/>
                <w:kern w:val="0"/>
                <w:sz w:val="13"/>
                <w:szCs w:val="13"/>
              </w:rPr>
            </w:pPr>
            <w:r>
              <w:rPr>
                <w:rFonts w:ascii="宋体" w:eastAsia="宋体" w:hAnsi="宋体" w:cs="宋体"/>
                <w:color w:val="000000"/>
                <w:sz w:val="13"/>
                <w:szCs w:val="13"/>
              </w:rPr>
              <w:t>7</w:t>
            </w:r>
            <w:r>
              <w:rPr>
                <w:rFonts w:ascii="宋体" w:eastAsia="宋体" w:hAnsi="宋体" w:cs="宋体" w:hint="eastAsia"/>
                <w:color w:val="000000"/>
                <w:sz w:val="13"/>
                <w:szCs w:val="13"/>
              </w:rPr>
              <w:t>．执行责任：当事人逾期不履行行政处罚决定的，采取加处罚款、申请人民法院强制执行等措施。</w:t>
            </w:r>
          </w:p>
        </w:tc>
        <w:tc>
          <w:tcPr>
            <w:tcW w:w="1953" w:type="dxa"/>
            <w:vAlign w:val="center"/>
          </w:tcPr>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hint="eastAsia"/>
                <w:color w:val="000000"/>
                <w:sz w:val="13"/>
                <w:szCs w:val="13"/>
              </w:rPr>
              <w:t>对不履行或不正确履行行政职责的行政机关及其工作人员，依据《中华人民共和国行政监察法》、《中华人民共和国行政许可法》、《行政机关公务员处分条例》、《四川省行政审批违法违纪行为责任追究办法》、《四川省财政监督条例》等法律法规规章的相关规定追究相应的责任。</w:t>
            </w:r>
          </w:p>
        </w:tc>
        <w:tc>
          <w:tcPr>
            <w:tcW w:w="786" w:type="dxa"/>
            <w:vAlign w:val="center"/>
          </w:tcPr>
          <w:p w:rsidR="00355229" w:rsidRDefault="00355229">
            <w:pPr>
              <w:spacing w:line="240" w:lineRule="exact"/>
              <w:rPr>
                <w:rFonts w:ascii="宋体" w:eastAsia="宋体" w:hAnsi="宋体"/>
                <w:sz w:val="13"/>
                <w:szCs w:val="13"/>
              </w:rPr>
            </w:pPr>
            <w:r>
              <w:rPr>
                <w:rFonts w:ascii="宋体" w:eastAsia="宋体" w:hAnsi="宋体" w:hint="eastAsia"/>
                <w:sz w:val="13"/>
                <w:szCs w:val="13"/>
              </w:rPr>
              <w:t>财政监督检查室、各支出科室</w:t>
            </w:r>
          </w:p>
        </w:tc>
      </w:tr>
      <w:tr w:rsidR="00355229">
        <w:trPr>
          <w:jc w:val="center"/>
        </w:trPr>
        <w:tc>
          <w:tcPr>
            <w:tcW w:w="598" w:type="dxa"/>
            <w:vAlign w:val="center"/>
          </w:tcPr>
          <w:p w:rsidR="00355229" w:rsidRDefault="00355229">
            <w:pPr>
              <w:spacing w:line="240" w:lineRule="exact"/>
              <w:rPr>
                <w:rFonts w:ascii="宋体" w:eastAsia="宋体" w:hAnsi="宋体" w:cs="宋体"/>
                <w:sz w:val="13"/>
                <w:szCs w:val="13"/>
              </w:rPr>
            </w:pPr>
            <w:r>
              <w:rPr>
                <w:rFonts w:ascii="宋体" w:eastAsia="宋体" w:hAnsi="宋体" w:cs="宋体"/>
                <w:sz w:val="13"/>
                <w:szCs w:val="13"/>
              </w:rPr>
              <w:t>26</w:t>
            </w:r>
          </w:p>
        </w:tc>
        <w:tc>
          <w:tcPr>
            <w:tcW w:w="960" w:type="dxa"/>
            <w:vAlign w:val="center"/>
          </w:tcPr>
          <w:p w:rsidR="00355229" w:rsidRDefault="00355229">
            <w:pPr>
              <w:spacing w:line="240" w:lineRule="exact"/>
              <w:rPr>
                <w:rFonts w:ascii="宋体" w:eastAsia="宋体" w:hAnsi="宋体"/>
                <w:sz w:val="13"/>
                <w:szCs w:val="13"/>
              </w:rPr>
            </w:pPr>
            <w:r>
              <w:rPr>
                <w:rFonts w:ascii="宋体" w:eastAsia="宋体" w:hAnsi="宋体" w:cs="宋体" w:hint="eastAsia"/>
                <w:sz w:val="13"/>
                <w:szCs w:val="13"/>
              </w:rPr>
              <w:t>行政处罚</w:t>
            </w:r>
          </w:p>
        </w:tc>
        <w:tc>
          <w:tcPr>
            <w:tcW w:w="1260" w:type="dxa"/>
            <w:vAlign w:val="center"/>
          </w:tcPr>
          <w:p w:rsidR="00355229" w:rsidRDefault="00355229">
            <w:pPr>
              <w:autoSpaceDN w:val="0"/>
              <w:spacing w:line="240" w:lineRule="exact"/>
              <w:textAlignment w:val="center"/>
              <w:rPr>
                <w:rFonts w:ascii="宋体" w:eastAsia="宋体" w:hAnsi="宋体"/>
                <w:color w:val="000000"/>
                <w:kern w:val="0"/>
                <w:sz w:val="13"/>
                <w:szCs w:val="13"/>
              </w:rPr>
            </w:pPr>
            <w:r>
              <w:rPr>
                <w:rFonts w:ascii="宋体" w:eastAsia="宋体" w:hAnsi="宋体" w:cs="宋体" w:hint="eastAsia"/>
                <w:color w:val="000000"/>
                <w:sz w:val="13"/>
                <w:szCs w:val="13"/>
              </w:rPr>
              <w:t>对财政收入执收单位及其工作人员违反国家财政收入上缴规定行为的处罚</w:t>
            </w:r>
          </w:p>
        </w:tc>
        <w:tc>
          <w:tcPr>
            <w:tcW w:w="2025" w:type="dxa"/>
            <w:vAlign w:val="center"/>
          </w:tcPr>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hint="eastAsia"/>
                <w:color w:val="000000"/>
                <w:sz w:val="13"/>
                <w:szCs w:val="13"/>
              </w:rPr>
              <w:t>【行政法规】《财政违法行为处罚处分条例》（国务院令第</w:t>
            </w:r>
            <w:r>
              <w:rPr>
                <w:rFonts w:ascii="宋体" w:eastAsia="宋体" w:hAnsi="宋体" w:cs="宋体"/>
                <w:color w:val="000000"/>
                <w:sz w:val="13"/>
                <w:szCs w:val="13"/>
              </w:rPr>
              <w:t>427</w:t>
            </w:r>
            <w:r>
              <w:rPr>
                <w:rFonts w:ascii="宋体" w:eastAsia="宋体" w:hAnsi="宋体" w:cs="宋体" w:hint="eastAsia"/>
                <w:color w:val="000000"/>
                <w:sz w:val="13"/>
                <w:szCs w:val="13"/>
              </w:rPr>
              <w:t>号）</w:t>
            </w:r>
          </w:p>
          <w:p w:rsidR="00355229" w:rsidRDefault="00355229">
            <w:pPr>
              <w:autoSpaceDN w:val="0"/>
              <w:spacing w:line="240" w:lineRule="exact"/>
              <w:textAlignment w:val="center"/>
              <w:rPr>
                <w:rFonts w:ascii="宋体" w:eastAsia="宋体" w:hAnsi="宋体"/>
                <w:color w:val="000000"/>
                <w:kern w:val="0"/>
                <w:sz w:val="13"/>
                <w:szCs w:val="13"/>
              </w:rPr>
            </w:pPr>
            <w:r>
              <w:rPr>
                <w:rFonts w:ascii="宋体" w:eastAsia="宋体" w:hAnsi="宋体" w:cs="宋体" w:hint="eastAsia"/>
                <w:color w:val="000000"/>
                <w:sz w:val="13"/>
                <w:szCs w:val="13"/>
              </w:rPr>
              <w:t>第四条</w:t>
            </w:r>
            <w:r>
              <w:rPr>
                <w:rFonts w:ascii="宋体" w:eastAsia="宋体" w:hAnsi="宋体" w:cs="宋体"/>
                <w:color w:val="000000"/>
                <w:sz w:val="13"/>
                <w:szCs w:val="13"/>
              </w:rPr>
              <w:t xml:space="preserve">  </w:t>
            </w:r>
            <w:r>
              <w:rPr>
                <w:rFonts w:ascii="宋体" w:eastAsia="宋体" w:hAnsi="宋体" w:cs="宋体" w:hint="eastAsia"/>
                <w:color w:val="000000"/>
                <w:sz w:val="13"/>
                <w:szCs w:val="13"/>
              </w:rPr>
              <w:t>财政收入执收单位及其工作人员有下列违反国家财政收入上缴规定的行为之一的，责令改正，调整有关会计账目，收缴应当上缴的财政收入，限期退还违法所得。对单位给予警告或者通报批评。对直接负责的主管人员和其他直接责任人员给予记大过处分；情节较重的，给予降级或者撤职处分；情节严重的，给予开除处分：</w:t>
            </w:r>
            <w:r>
              <w:rPr>
                <w:rFonts w:ascii="宋体" w:eastAsia="宋体" w:hAnsi="宋体" w:cs="宋体"/>
                <w:color w:val="000000"/>
                <w:sz w:val="13"/>
                <w:szCs w:val="13"/>
              </w:rPr>
              <w:t>(</w:t>
            </w:r>
            <w:r>
              <w:rPr>
                <w:rFonts w:ascii="宋体" w:eastAsia="宋体" w:hAnsi="宋体" w:cs="宋体" w:hint="eastAsia"/>
                <w:color w:val="000000"/>
                <w:sz w:val="13"/>
                <w:szCs w:val="13"/>
              </w:rPr>
              <w:t>一</w:t>
            </w:r>
            <w:r>
              <w:rPr>
                <w:rFonts w:ascii="宋体" w:eastAsia="宋体" w:hAnsi="宋体" w:cs="宋体"/>
                <w:color w:val="000000"/>
                <w:sz w:val="13"/>
                <w:szCs w:val="13"/>
              </w:rPr>
              <w:t>)</w:t>
            </w:r>
            <w:r>
              <w:rPr>
                <w:rFonts w:ascii="宋体" w:eastAsia="宋体" w:hAnsi="宋体" w:cs="宋体" w:hint="eastAsia"/>
                <w:color w:val="000000"/>
                <w:sz w:val="13"/>
                <w:szCs w:val="13"/>
              </w:rPr>
              <w:t>隐瞒应当上缴的财政收入；</w:t>
            </w:r>
            <w:r>
              <w:rPr>
                <w:rFonts w:ascii="宋体" w:eastAsia="宋体" w:hAnsi="宋体" w:cs="宋体"/>
                <w:color w:val="000000"/>
                <w:sz w:val="13"/>
                <w:szCs w:val="13"/>
              </w:rPr>
              <w:t>(</w:t>
            </w:r>
            <w:r>
              <w:rPr>
                <w:rFonts w:ascii="宋体" w:eastAsia="宋体" w:hAnsi="宋体" w:cs="宋体" w:hint="eastAsia"/>
                <w:color w:val="000000"/>
                <w:sz w:val="13"/>
                <w:szCs w:val="13"/>
              </w:rPr>
              <w:t>二</w:t>
            </w:r>
            <w:r>
              <w:rPr>
                <w:rFonts w:ascii="宋体" w:eastAsia="宋体" w:hAnsi="宋体" w:cs="宋体"/>
                <w:color w:val="000000"/>
                <w:sz w:val="13"/>
                <w:szCs w:val="13"/>
              </w:rPr>
              <w:t>)</w:t>
            </w:r>
            <w:r>
              <w:rPr>
                <w:rFonts w:ascii="宋体" w:eastAsia="宋体" w:hAnsi="宋体" w:cs="宋体" w:hint="eastAsia"/>
                <w:color w:val="000000"/>
                <w:sz w:val="13"/>
                <w:szCs w:val="13"/>
              </w:rPr>
              <w:t>滞留、截留、挪用应当上缴的财政收入；</w:t>
            </w:r>
            <w:r>
              <w:rPr>
                <w:rFonts w:ascii="宋体" w:eastAsia="宋体" w:hAnsi="宋体" w:cs="宋体"/>
                <w:color w:val="000000"/>
                <w:sz w:val="13"/>
                <w:szCs w:val="13"/>
              </w:rPr>
              <w:t>(</w:t>
            </w:r>
            <w:r>
              <w:rPr>
                <w:rFonts w:ascii="宋体" w:eastAsia="宋体" w:hAnsi="宋体" w:cs="宋体" w:hint="eastAsia"/>
                <w:color w:val="000000"/>
                <w:sz w:val="13"/>
                <w:szCs w:val="13"/>
              </w:rPr>
              <w:t>三</w:t>
            </w:r>
            <w:r>
              <w:rPr>
                <w:rFonts w:ascii="宋体" w:eastAsia="宋体" w:hAnsi="宋体" w:cs="宋体"/>
                <w:color w:val="000000"/>
                <w:sz w:val="13"/>
                <w:szCs w:val="13"/>
              </w:rPr>
              <w:t>)</w:t>
            </w:r>
            <w:r>
              <w:rPr>
                <w:rFonts w:ascii="宋体" w:eastAsia="宋体" w:hAnsi="宋体" w:cs="宋体" w:hint="eastAsia"/>
                <w:color w:val="000000"/>
                <w:sz w:val="13"/>
                <w:szCs w:val="13"/>
              </w:rPr>
              <w:t>坐支应当上缴的财政收入；</w:t>
            </w:r>
            <w:r>
              <w:rPr>
                <w:rFonts w:ascii="宋体" w:eastAsia="宋体" w:hAnsi="宋体" w:cs="宋体"/>
                <w:color w:val="000000"/>
                <w:sz w:val="13"/>
                <w:szCs w:val="13"/>
              </w:rPr>
              <w:t>(</w:t>
            </w:r>
            <w:r>
              <w:rPr>
                <w:rFonts w:ascii="宋体" w:eastAsia="宋体" w:hAnsi="宋体" w:cs="宋体" w:hint="eastAsia"/>
                <w:color w:val="000000"/>
                <w:sz w:val="13"/>
                <w:szCs w:val="13"/>
              </w:rPr>
              <w:t>四</w:t>
            </w:r>
            <w:r>
              <w:rPr>
                <w:rFonts w:ascii="宋体" w:eastAsia="宋体" w:hAnsi="宋体" w:cs="宋体"/>
                <w:color w:val="000000"/>
                <w:sz w:val="13"/>
                <w:szCs w:val="13"/>
              </w:rPr>
              <w:t>)</w:t>
            </w:r>
            <w:r>
              <w:rPr>
                <w:rFonts w:ascii="宋体" w:eastAsia="宋体" w:hAnsi="宋体" w:cs="宋体" w:hint="eastAsia"/>
                <w:color w:val="000000"/>
                <w:sz w:val="13"/>
                <w:szCs w:val="13"/>
              </w:rPr>
              <w:t>不依照规定的财政收入预算级次、预算科目入库；</w:t>
            </w:r>
            <w:r>
              <w:rPr>
                <w:rFonts w:ascii="宋体" w:eastAsia="宋体" w:hAnsi="宋体" w:cs="宋体"/>
                <w:color w:val="000000"/>
                <w:sz w:val="13"/>
                <w:szCs w:val="13"/>
              </w:rPr>
              <w:t>(</w:t>
            </w:r>
            <w:r>
              <w:rPr>
                <w:rFonts w:ascii="宋体" w:eastAsia="宋体" w:hAnsi="宋体" w:cs="宋体" w:hint="eastAsia"/>
                <w:color w:val="000000"/>
                <w:sz w:val="13"/>
                <w:szCs w:val="13"/>
              </w:rPr>
              <w:t>五</w:t>
            </w:r>
            <w:r>
              <w:rPr>
                <w:rFonts w:ascii="宋体" w:eastAsia="宋体" w:hAnsi="宋体" w:cs="宋体"/>
                <w:color w:val="000000"/>
                <w:sz w:val="13"/>
                <w:szCs w:val="13"/>
              </w:rPr>
              <w:t>)</w:t>
            </w:r>
            <w:r>
              <w:rPr>
                <w:rFonts w:ascii="宋体" w:eastAsia="宋体" w:hAnsi="宋体" w:cs="宋体" w:hint="eastAsia"/>
                <w:color w:val="000000"/>
                <w:sz w:val="13"/>
                <w:szCs w:val="13"/>
              </w:rPr>
              <w:t>违反规定退付国库库款或者财政专户资金；</w:t>
            </w:r>
            <w:r>
              <w:rPr>
                <w:rFonts w:ascii="宋体" w:eastAsia="宋体" w:hAnsi="宋体" w:cs="宋体"/>
                <w:color w:val="000000"/>
                <w:sz w:val="13"/>
                <w:szCs w:val="13"/>
              </w:rPr>
              <w:t>(</w:t>
            </w:r>
            <w:r>
              <w:rPr>
                <w:rFonts w:ascii="宋体" w:eastAsia="宋体" w:hAnsi="宋体" w:cs="宋体" w:hint="eastAsia"/>
                <w:color w:val="000000"/>
                <w:sz w:val="13"/>
                <w:szCs w:val="13"/>
              </w:rPr>
              <w:t>六</w:t>
            </w:r>
            <w:r>
              <w:rPr>
                <w:rFonts w:ascii="宋体" w:eastAsia="宋体" w:hAnsi="宋体" w:cs="宋体"/>
                <w:color w:val="000000"/>
                <w:sz w:val="13"/>
                <w:szCs w:val="13"/>
              </w:rPr>
              <w:t>)</w:t>
            </w:r>
            <w:r>
              <w:rPr>
                <w:rFonts w:ascii="宋体" w:eastAsia="宋体" w:hAnsi="宋体" w:cs="宋体" w:hint="eastAsia"/>
                <w:color w:val="000000"/>
                <w:sz w:val="13"/>
                <w:szCs w:val="13"/>
              </w:rPr>
              <w:t>其他违反国家财政收入上缴规定的行为。《中华人民共和国税收征收管理法》、《中华人民共和国预算法》等法律、行政法规另有规定的，依照其规定给予行政处分。</w:t>
            </w:r>
          </w:p>
        </w:tc>
        <w:tc>
          <w:tcPr>
            <w:tcW w:w="840" w:type="dxa"/>
            <w:vAlign w:val="center"/>
          </w:tcPr>
          <w:p w:rsidR="00355229" w:rsidRDefault="00355229">
            <w:pPr>
              <w:autoSpaceDN w:val="0"/>
              <w:spacing w:line="240" w:lineRule="exact"/>
              <w:textAlignment w:val="center"/>
              <w:rPr>
                <w:rFonts w:ascii="宋体" w:eastAsia="宋体" w:hAnsi="宋体"/>
                <w:color w:val="000000"/>
                <w:kern w:val="0"/>
                <w:sz w:val="13"/>
                <w:szCs w:val="13"/>
              </w:rPr>
            </w:pPr>
            <w:r>
              <w:rPr>
                <w:rFonts w:ascii="宋体" w:eastAsia="宋体" w:hAnsi="宋体" w:cs="宋体" w:hint="eastAsia"/>
                <w:color w:val="000000"/>
                <w:sz w:val="13"/>
                <w:szCs w:val="13"/>
              </w:rPr>
              <w:t>省市县</w:t>
            </w:r>
          </w:p>
        </w:tc>
        <w:tc>
          <w:tcPr>
            <w:tcW w:w="6150" w:type="dxa"/>
            <w:vAlign w:val="center"/>
          </w:tcPr>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color w:val="000000"/>
                <w:sz w:val="13"/>
                <w:szCs w:val="13"/>
              </w:rPr>
              <w:t>1</w:t>
            </w:r>
            <w:r>
              <w:rPr>
                <w:rFonts w:ascii="宋体" w:eastAsia="宋体" w:hAnsi="宋体" w:cs="宋体" w:hint="eastAsia"/>
                <w:color w:val="000000"/>
                <w:sz w:val="13"/>
                <w:szCs w:val="13"/>
              </w:rPr>
              <w:t>．立案责任：发现财政收入执收单位及其工作人员涉嫌违反国家财政收入上缴规定的行为，予以审查，决定是否立案。</w:t>
            </w:r>
          </w:p>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color w:val="000000"/>
                <w:sz w:val="13"/>
                <w:szCs w:val="13"/>
              </w:rPr>
              <w:t>2</w:t>
            </w:r>
            <w:r>
              <w:rPr>
                <w:rFonts w:ascii="宋体" w:eastAsia="宋体" w:hAnsi="宋体" w:cs="宋体" w:hint="eastAsia"/>
                <w:color w:val="000000"/>
                <w:sz w:val="13"/>
                <w:szCs w:val="13"/>
              </w:rPr>
              <w:t>．调查责任：财政部门对立案的案件，指定专人负责，及时组织调查取证，与当事人有直接利害关系的应当回避。执法人员不得少于两人，调查时应出示证件，允许当事人辩解。</w:t>
            </w:r>
          </w:p>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color w:val="000000"/>
                <w:sz w:val="13"/>
                <w:szCs w:val="13"/>
              </w:rPr>
              <w:t>3</w:t>
            </w:r>
            <w:r>
              <w:rPr>
                <w:rFonts w:ascii="宋体" w:eastAsia="宋体" w:hAnsi="宋体" w:cs="宋体" w:hint="eastAsia"/>
                <w:color w:val="000000"/>
                <w:sz w:val="13"/>
                <w:szCs w:val="13"/>
              </w:rPr>
              <w:t>．审查责任：审理案件调查报告，对案件违法事实、证据、调查取证程序、法律适用、处罚种类和幅度、当事人陈述和申辩，提出处理意见。</w:t>
            </w:r>
          </w:p>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color w:val="000000"/>
                <w:sz w:val="13"/>
                <w:szCs w:val="13"/>
              </w:rPr>
              <w:t>4</w:t>
            </w:r>
            <w:r>
              <w:rPr>
                <w:rFonts w:ascii="宋体" w:eastAsia="宋体" w:hAnsi="宋体" w:cs="宋体" w:hint="eastAsia"/>
                <w:color w:val="000000"/>
                <w:sz w:val="13"/>
                <w:szCs w:val="13"/>
              </w:rPr>
              <w:t>．告知责任：作出行政处罚决定前，应制作《行政处罚告知书》送达当事人，应当告知当事人作出行政处罚决定的事实、理由及依据，并告知当事人依法享有的权利。</w:t>
            </w:r>
          </w:p>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color w:val="000000"/>
                <w:sz w:val="13"/>
                <w:szCs w:val="13"/>
              </w:rPr>
              <w:t>5</w:t>
            </w:r>
            <w:r>
              <w:rPr>
                <w:rFonts w:ascii="宋体" w:eastAsia="宋体" w:hAnsi="宋体" w:cs="宋体" w:hint="eastAsia"/>
                <w:color w:val="000000"/>
                <w:sz w:val="13"/>
                <w:szCs w:val="13"/>
              </w:rPr>
              <w:t>．决定责任：制作《行政处罚决定书》，载明具体违法事实、处罚依据及处罚决定，并告知其享有行政复议和行政诉讼的权利。</w:t>
            </w:r>
          </w:p>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color w:val="000000"/>
                <w:sz w:val="13"/>
                <w:szCs w:val="13"/>
              </w:rPr>
              <w:t>6</w:t>
            </w:r>
            <w:r>
              <w:rPr>
                <w:rFonts w:ascii="宋体" w:eastAsia="宋体" w:hAnsi="宋体" w:cs="宋体" w:hint="eastAsia"/>
                <w:color w:val="000000"/>
                <w:sz w:val="13"/>
                <w:szCs w:val="13"/>
              </w:rPr>
              <w:t>．送达责任：行政处罚决定书按法律规定的方式送达当事人。</w:t>
            </w:r>
          </w:p>
          <w:p w:rsidR="00355229" w:rsidRDefault="00355229">
            <w:pPr>
              <w:autoSpaceDN w:val="0"/>
              <w:spacing w:line="240" w:lineRule="exact"/>
              <w:textAlignment w:val="center"/>
              <w:rPr>
                <w:rFonts w:ascii="宋体" w:eastAsia="宋体" w:hAnsi="宋体"/>
                <w:color w:val="000000"/>
                <w:kern w:val="0"/>
                <w:sz w:val="13"/>
                <w:szCs w:val="13"/>
              </w:rPr>
            </w:pPr>
            <w:r>
              <w:rPr>
                <w:rFonts w:ascii="宋体" w:eastAsia="宋体" w:hAnsi="宋体" w:cs="宋体"/>
                <w:color w:val="000000"/>
                <w:sz w:val="13"/>
                <w:szCs w:val="13"/>
              </w:rPr>
              <w:t>7</w:t>
            </w:r>
            <w:r>
              <w:rPr>
                <w:rFonts w:ascii="宋体" w:eastAsia="宋体" w:hAnsi="宋体" w:cs="宋体" w:hint="eastAsia"/>
                <w:color w:val="000000"/>
                <w:sz w:val="13"/>
                <w:szCs w:val="13"/>
              </w:rPr>
              <w:t>．执行责任：当事人逾期不履行行政处罚决定的，采取加处罚款、申请人民法院强制执行等措施。</w:t>
            </w:r>
          </w:p>
        </w:tc>
        <w:tc>
          <w:tcPr>
            <w:tcW w:w="1953" w:type="dxa"/>
            <w:vAlign w:val="center"/>
          </w:tcPr>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hint="eastAsia"/>
                <w:color w:val="000000"/>
                <w:sz w:val="13"/>
                <w:szCs w:val="13"/>
              </w:rPr>
              <w:t>对不履行或不正确履行行政职责的行政机关及其工作人员，依据《中华人民共和国行政监察法》、《中华人民共和国行政许可法》、《行政机关公务员处分条例》、《四川省行政审批违法违纪行为责任追究办法》、《四川省财政监督条例》等法律法规规章的相关规定追究相应的责任。</w:t>
            </w:r>
          </w:p>
        </w:tc>
        <w:tc>
          <w:tcPr>
            <w:tcW w:w="786" w:type="dxa"/>
            <w:vAlign w:val="center"/>
          </w:tcPr>
          <w:p w:rsidR="00355229" w:rsidRDefault="00355229">
            <w:pPr>
              <w:spacing w:line="240" w:lineRule="exact"/>
              <w:rPr>
                <w:rFonts w:ascii="宋体" w:eastAsia="宋体" w:hAnsi="宋体"/>
                <w:sz w:val="13"/>
                <w:szCs w:val="13"/>
              </w:rPr>
            </w:pPr>
            <w:r>
              <w:rPr>
                <w:rFonts w:ascii="宋体" w:eastAsia="宋体" w:hAnsi="宋体" w:hint="eastAsia"/>
                <w:sz w:val="13"/>
                <w:szCs w:val="13"/>
              </w:rPr>
              <w:t>财政监督检查室、各支出科室</w:t>
            </w:r>
          </w:p>
        </w:tc>
      </w:tr>
      <w:tr w:rsidR="00355229">
        <w:trPr>
          <w:jc w:val="center"/>
        </w:trPr>
        <w:tc>
          <w:tcPr>
            <w:tcW w:w="598" w:type="dxa"/>
            <w:vAlign w:val="center"/>
          </w:tcPr>
          <w:p w:rsidR="00355229" w:rsidRDefault="00355229">
            <w:pPr>
              <w:spacing w:line="240" w:lineRule="exact"/>
              <w:rPr>
                <w:rFonts w:ascii="宋体" w:eastAsia="宋体" w:hAnsi="宋体" w:cs="宋体"/>
                <w:sz w:val="13"/>
                <w:szCs w:val="13"/>
              </w:rPr>
            </w:pPr>
            <w:r>
              <w:rPr>
                <w:rFonts w:ascii="宋体" w:eastAsia="宋体" w:hAnsi="宋体" w:cs="宋体"/>
                <w:sz w:val="13"/>
                <w:szCs w:val="13"/>
              </w:rPr>
              <w:t>27</w:t>
            </w:r>
          </w:p>
        </w:tc>
        <w:tc>
          <w:tcPr>
            <w:tcW w:w="960" w:type="dxa"/>
            <w:vAlign w:val="center"/>
          </w:tcPr>
          <w:p w:rsidR="00355229" w:rsidRDefault="00355229">
            <w:pPr>
              <w:spacing w:line="240" w:lineRule="exact"/>
              <w:rPr>
                <w:rFonts w:ascii="宋体" w:eastAsia="宋体" w:hAnsi="宋体"/>
                <w:sz w:val="13"/>
                <w:szCs w:val="13"/>
              </w:rPr>
            </w:pPr>
            <w:r>
              <w:rPr>
                <w:rFonts w:ascii="宋体" w:eastAsia="宋体" w:hAnsi="宋体" w:cs="宋体" w:hint="eastAsia"/>
                <w:sz w:val="13"/>
                <w:szCs w:val="13"/>
              </w:rPr>
              <w:t>行政处罚</w:t>
            </w:r>
          </w:p>
        </w:tc>
        <w:tc>
          <w:tcPr>
            <w:tcW w:w="1260" w:type="dxa"/>
            <w:vAlign w:val="center"/>
          </w:tcPr>
          <w:p w:rsidR="00355229" w:rsidRDefault="00355229">
            <w:pPr>
              <w:autoSpaceDN w:val="0"/>
              <w:spacing w:line="240" w:lineRule="exact"/>
              <w:textAlignment w:val="center"/>
              <w:rPr>
                <w:rFonts w:ascii="宋体" w:eastAsia="宋体" w:hAnsi="宋体"/>
                <w:color w:val="000000"/>
                <w:kern w:val="0"/>
                <w:sz w:val="13"/>
                <w:szCs w:val="13"/>
              </w:rPr>
            </w:pPr>
            <w:r>
              <w:rPr>
                <w:rFonts w:ascii="宋体" w:eastAsia="宋体" w:hAnsi="宋体" w:cs="宋体" w:hint="eastAsia"/>
                <w:color w:val="000000"/>
                <w:sz w:val="13"/>
                <w:szCs w:val="13"/>
              </w:rPr>
              <w:t>对财政部门、国库机构及其工作人员违反国家有关上解、下拨财政资金规定行为的处罚</w:t>
            </w:r>
          </w:p>
        </w:tc>
        <w:tc>
          <w:tcPr>
            <w:tcW w:w="2025" w:type="dxa"/>
            <w:vAlign w:val="center"/>
          </w:tcPr>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hint="eastAsia"/>
                <w:color w:val="000000"/>
                <w:sz w:val="13"/>
                <w:szCs w:val="13"/>
              </w:rPr>
              <w:t>【行政法规】《财政违法行为处罚处分条例》（国务院令第</w:t>
            </w:r>
            <w:r>
              <w:rPr>
                <w:rFonts w:ascii="宋体" w:eastAsia="宋体" w:hAnsi="宋体" w:cs="宋体"/>
                <w:color w:val="000000"/>
                <w:sz w:val="13"/>
                <w:szCs w:val="13"/>
              </w:rPr>
              <w:t>427</w:t>
            </w:r>
            <w:r>
              <w:rPr>
                <w:rFonts w:ascii="宋体" w:eastAsia="宋体" w:hAnsi="宋体" w:cs="宋体" w:hint="eastAsia"/>
                <w:color w:val="000000"/>
                <w:sz w:val="13"/>
                <w:szCs w:val="13"/>
              </w:rPr>
              <w:t>号）</w:t>
            </w:r>
          </w:p>
          <w:p w:rsidR="00355229" w:rsidRDefault="00355229">
            <w:pPr>
              <w:autoSpaceDN w:val="0"/>
              <w:spacing w:line="240" w:lineRule="exact"/>
              <w:textAlignment w:val="center"/>
              <w:rPr>
                <w:rFonts w:ascii="宋体" w:eastAsia="宋体" w:hAnsi="宋体"/>
                <w:color w:val="000000"/>
                <w:kern w:val="0"/>
                <w:sz w:val="13"/>
                <w:szCs w:val="13"/>
              </w:rPr>
            </w:pPr>
            <w:r>
              <w:rPr>
                <w:rFonts w:ascii="宋体" w:eastAsia="宋体" w:hAnsi="宋体" w:cs="宋体" w:hint="eastAsia"/>
                <w:color w:val="000000"/>
                <w:sz w:val="13"/>
                <w:szCs w:val="13"/>
              </w:rPr>
              <w:t>第五条</w:t>
            </w:r>
            <w:r>
              <w:rPr>
                <w:rFonts w:ascii="宋体" w:eastAsia="宋体" w:hAnsi="宋体" w:cs="宋体"/>
                <w:color w:val="000000"/>
                <w:sz w:val="13"/>
                <w:szCs w:val="13"/>
              </w:rPr>
              <w:t xml:space="preserve">  </w:t>
            </w:r>
            <w:r>
              <w:rPr>
                <w:rFonts w:ascii="宋体" w:eastAsia="宋体" w:hAnsi="宋体" w:cs="宋体" w:hint="eastAsia"/>
                <w:color w:val="000000"/>
                <w:sz w:val="13"/>
                <w:szCs w:val="13"/>
              </w:rPr>
              <w:t>财政部门、国库机构及其工作人员有下列违反国家有关上解、下拨财政资金规定的行为之一的，责令改正，限期退还违法所得。对单位给予警告或者通报批评。对直接负责的主管人员和其他直接责任人员给予记过或者记大过处分；情节较重的，给予降级或者撤职处分；情节严重的，给予开除处分：</w:t>
            </w:r>
            <w:r>
              <w:rPr>
                <w:rFonts w:ascii="宋体" w:eastAsia="宋体" w:hAnsi="宋体" w:cs="宋体"/>
                <w:color w:val="000000"/>
                <w:sz w:val="13"/>
                <w:szCs w:val="13"/>
              </w:rPr>
              <w:t>(</w:t>
            </w:r>
            <w:r>
              <w:rPr>
                <w:rFonts w:ascii="宋体" w:eastAsia="宋体" w:hAnsi="宋体" w:cs="宋体" w:hint="eastAsia"/>
                <w:color w:val="000000"/>
                <w:sz w:val="13"/>
                <w:szCs w:val="13"/>
              </w:rPr>
              <w:t>一</w:t>
            </w:r>
            <w:r>
              <w:rPr>
                <w:rFonts w:ascii="宋体" w:eastAsia="宋体" w:hAnsi="宋体" w:cs="宋体"/>
                <w:color w:val="000000"/>
                <w:sz w:val="13"/>
                <w:szCs w:val="13"/>
              </w:rPr>
              <w:t>)</w:t>
            </w:r>
            <w:r>
              <w:rPr>
                <w:rFonts w:ascii="宋体" w:eastAsia="宋体" w:hAnsi="宋体" w:cs="宋体" w:hint="eastAsia"/>
                <w:color w:val="000000"/>
                <w:sz w:val="13"/>
                <w:szCs w:val="13"/>
              </w:rPr>
              <w:t>延解、占压应当上解的财政收入；</w:t>
            </w:r>
            <w:r>
              <w:rPr>
                <w:rFonts w:ascii="宋体" w:eastAsia="宋体" w:hAnsi="宋体" w:cs="宋体"/>
                <w:color w:val="000000"/>
                <w:sz w:val="13"/>
                <w:szCs w:val="13"/>
              </w:rPr>
              <w:t>(</w:t>
            </w:r>
            <w:r>
              <w:rPr>
                <w:rFonts w:ascii="宋体" w:eastAsia="宋体" w:hAnsi="宋体" w:cs="宋体" w:hint="eastAsia"/>
                <w:color w:val="000000"/>
                <w:sz w:val="13"/>
                <w:szCs w:val="13"/>
              </w:rPr>
              <w:t>二</w:t>
            </w:r>
            <w:r>
              <w:rPr>
                <w:rFonts w:ascii="宋体" w:eastAsia="宋体" w:hAnsi="宋体" w:cs="宋体"/>
                <w:color w:val="000000"/>
                <w:sz w:val="13"/>
                <w:szCs w:val="13"/>
              </w:rPr>
              <w:t>)</w:t>
            </w:r>
            <w:r>
              <w:rPr>
                <w:rFonts w:ascii="宋体" w:eastAsia="宋体" w:hAnsi="宋体" w:cs="宋体" w:hint="eastAsia"/>
                <w:color w:val="000000"/>
                <w:sz w:val="13"/>
                <w:szCs w:val="13"/>
              </w:rPr>
              <w:t>不依照预算或者用款计划核拨财政资金；</w:t>
            </w:r>
            <w:r>
              <w:rPr>
                <w:rFonts w:ascii="宋体" w:eastAsia="宋体" w:hAnsi="宋体" w:cs="宋体"/>
                <w:color w:val="000000"/>
                <w:sz w:val="13"/>
                <w:szCs w:val="13"/>
              </w:rPr>
              <w:t>(</w:t>
            </w:r>
            <w:r>
              <w:rPr>
                <w:rFonts w:ascii="宋体" w:eastAsia="宋体" w:hAnsi="宋体" w:cs="宋体" w:hint="eastAsia"/>
                <w:color w:val="000000"/>
                <w:sz w:val="13"/>
                <w:szCs w:val="13"/>
              </w:rPr>
              <w:t>三</w:t>
            </w:r>
            <w:r>
              <w:rPr>
                <w:rFonts w:ascii="宋体" w:eastAsia="宋体" w:hAnsi="宋体" w:cs="宋体"/>
                <w:color w:val="000000"/>
                <w:sz w:val="13"/>
                <w:szCs w:val="13"/>
              </w:rPr>
              <w:t>)</w:t>
            </w:r>
            <w:r>
              <w:rPr>
                <w:rFonts w:ascii="宋体" w:eastAsia="宋体" w:hAnsi="宋体" w:cs="宋体" w:hint="eastAsia"/>
                <w:color w:val="000000"/>
                <w:sz w:val="13"/>
                <w:szCs w:val="13"/>
              </w:rPr>
              <w:t>违反规定收纳、划分、留解、退付国库库款或者财政专户资金；</w:t>
            </w:r>
            <w:r>
              <w:rPr>
                <w:rFonts w:ascii="宋体" w:eastAsia="宋体" w:hAnsi="宋体" w:cs="宋体"/>
                <w:color w:val="000000"/>
                <w:sz w:val="13"/>
                <w:szCs w:val="13"/>
              </w:rPr>
              <w:t>(</w:t>
            </w:r>
            <w:r>
              <w:rPr>
                <w:rFonts w:ascii="宋体" w:eastAsia="宋体" w:hAnsi="宋体" w:cs="宋体" w:hint="eastAsia"/>
                <w:color w:val="000000"/>
                <w:sz w:val="13"/>
                <w:szCs w:val="13"/>
              </w:rPr>
              <w:t>四</w:t>
            </w:r>
            <w:r>
              <w:rPr>
                <w:rFonts w:ascii="宋体" w:eastAsia="宋体" w:hAnsi="宋体" w:cs="宋体"/>
                <w:color w:val="000000"/>
                <w:sz w:val="13"/>
                <w:szCs w:val="13"/>
              </w:rPr>
              <w:t>)</w:t>
            </w:r>
            <w:r>
              <w:rPr>
                <w:rFonts w:ascii="宋体" w:eastAsia="宋体" w:hAnsi="宋体" w:cs="宋体" w:hint="eastAsia"/>
                <w:color w:val="000000"/>
                <w:sz w:val="13"/>
                <w:szCs w:val="13"/>
              </w:rPr>
              <w:t>将应当纳入国库核算的财政收入放在财政专户核算；</w:t>
            </w:r>
            <w:r>
              <w:rPr>
                <w:rFonts w:ascii="宋体" w:eastAsia="宋体" w:hAnsi="宋体" w:cs="宋体"/>
                <w:color w:val="000000"/>
                <w:sz w:val="13"/>
                <w:szCs w:val="13"/>
              </w:rPr>
              <w:t>(</w:t>
            </w:r>
            <w:r>
              <w:rPr>
                <w:rFonts w:ascii="宋体" w:eastAsia="宋体" w:hAnsi="宋体" w:cs="宋体" w:hint="eastAsia"/>
                <w:color w:val="000000"/>
                <w:sz w:val="13"/>
                <w:szCs w:val="13"/>
              </w:rPr>
              <w:t>五</w:t>
            </w:r>
            <w:r>
              <w:rPr>
                <w:rFonts w:ascii="宋体" w:eastAsia="宋体" w:hAnsi="宋体" w:cs="宋体"/>
                <w:color w:val="000000"/>
                <w:sz w:val="13"/>
                <w:szCs w:val="13"/>
              </w:rPr>
              <w:t>)</w:t>
            </w:r>
            <w:r>
              <w:rPr>
                <w:rFonts w:ascii="宋体" w:eastAsia="宋体" w:hAnsi="宋体" w:cs="宋体" w:hint="eastAsia"/>
                <w:color w:val="000000"/>
                <w:sz w:val="13"/>
                <w:szCs w:val="13"/>
              </w:rPr>
              <w:t>擅自动用国库库款或者财政专户资金；</w:t>
            </w:r>
            <w:r>
              <w:rPr>
                <w:rFonts w:ascii="宋体" w:eastAsia="宋体" w:hAnsi="宋体" w:cs="宋体"/>
                <w:color w:val="000000"/>
                <w:sz w:val="13"/>
                <w:szCs w:val="13"/>
              </w:rPr>
              <w:t>(</w:t>
            </w:r>
            <w:r>
              <w:rPr>
                <w:rFonts w:ascii="宋体" w:eastAsia="宋体" w:hAnsi="宋体" w:cs="宋体" w:hint="eastAsia"/>
                <w:color w:val="000000"/>
                <w:sz w:val="13"/>
                <w:szCs w:val="13"/>
              </w:rPr>
              <w:t>六</w:t>
            </w:r>
            <w:r>
              <w:rPr>
                <w:rFonts w:ascii="宋体" w:eastAsia="宋体" w:hAnsi="宋体" w:cs="宋体"/>
                <w:color w:val="000000"/>
                <w:sz w:val="13"/>
                <w:szCs w:val="13"/>
              </w:rPr>
              <w:t>)</w:t>
            </w:r>
            <w:r>
              <w:rPr>
                <w:rFonts w:ascii="宋体" w:eastAsia="宋体" w:hAnsi="宋体" w:cs="宋体" w:hint="eastAsia"/>
                <w:color w:val="000000"/>
                <w:sz w:val="13"/>
                <w:szCs w:val="13"/>
              </w:rPr>
              <w:t>其他违反国家有关上解、下拨财政资金规定的行为。</w:t>
            </w:r>
          </w:p>
        </w:tc>
        <w:tc>
          <w:tcPr>
            <w:tcW w:w="840" w:type="dxa"/>
            <w:vAlign w:val="center"/>
          </w:tcPr>
          <w:p w:rsidR="00355229" w:rsidRDefault="00355229">
            <w:pPr>
              <w:autoSpaceDN w:val="0"/>
              <w:spacing w:line="240" w:lineRule="exact"/>
              <w:textAlignment w:val="center"/>
              <w:rPr>
                <w:rFonts w:ascii="宋体" w:eastAsia="宋体" w:hAnsi="宋体"/>
                <w:color w:val="000000"/>
                <w:kern w:val="0"/>
                <w:sz w:val="13"/>
                <w:szCs w:val="13"/>
              </w:rPr>
            </w:pPr>
            <w:r>
              <w:rPr>
                <w:rFonts w:ascii="宋体" w:eastAsia="宋体" w:hAnsi="宋体" w:cs="宋体" w:hint="eastAsia"/>
                <w:color w:val="000000"/>
                <w:sz w:val="13"/>
                <w:szCs w:val="13"/>
              </w:rPr>
              <w:t>省市县</w:t>
            </w:r>
          </w:p>
        </w:tc>
        <w:tc>
          <w:tcPr>
            <w:tcW w:w="6150" w:type="dxa"/>
            <w:vAlign w:val="center"/>
          </w:tcPr>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color w:val="000000"/>
                <w:sz w:val="13"/>
                <w:szCs w:val="13"/>
              </w:rPr>
              <w:t>1</w:t>
            </w:r>
            <w:r>
              <w:rPr>
                <w:rFonts w:ascii="宋体" w:eastAsia="宋体" w:hAnsi="宋体" w:cs="宋体" w:hint="eastAsia"/>
                <w:color w:val="000000"/>
                <w:sz w:val="13"/>
                <w:szCs w:val="13"/>
              </w:rPr>
              <w:t>．立案责任：发现财政部门、国库机构及其工作人员涉嫌违反国家有关上解、下拨财政资金规定的行为，予以审查，决定是否立案。</w:t>
            </w:r>
          </w:p>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color w:val="000000"/>
                <w:sz w:val="13"/>
                <w:szCs w:val="13"/>
              </w:rPr>
              <w:t>2</w:t>
            </w:r>
            <w:r>
              <w:rPr>
                <w:rFonts w:ascii="宋体" w:eastAsia="宋体" w:hAnsi="宋体" w:cs="宋体" w:hint="eastAsia"/>
                <w:color w:val="000000"/>
                <w:sz w:val="13"/>
                <w:szCs w:val="13"/>
              </w:rPr>
              <w:t>．调查责任：财政部门对立案的案件，指定专人负责，及时组织调查取证，与当事人有直接利害关系的应当回避。执法人员不得少于两人，调查时应出示证件，允许当事人辩解。</w:t>
            </w:r>
          </w:p>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color w:val="000000"/>
                <w:sz w:val="13"/>
                <w:szCs w:val="13"/>
              </w:rPr>
              <w:t>3</w:t>
            </w:r>
            <w:r>
              <w:rPr>
                <w:rFonts w:ascii="宋体" w:eastAsia="宋体" w:hAnsi="宋体" w:cs="宋体" w:hint="eastAsia"/>
                <w:color w:val="000000"/>
                <w:sz w:val="13"/>
                <w:szCs w:val="13"/>
              </w:rPr>
              <w:t>．审查责任：审理案件调查报告，对案件违法事实、证据、调查取证程序、法律适用、处罚种类和幅度、当事人陈述和申辩，提出处理意见。</w:t>
            </w:r>
          </w:p>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color w:val="000000"/>
                <w:sz w:val="13"/>
                <w:szCs w:val="13"/>
              </w:rPr>
              <w:t>4</w:t>
            </w:r>
            <w:r>
              <w:rPr>
                <w:rFonts w:ascii="宋体" w:eastAsia="宋体" w:hAnsi="宋体" w:cs="宋体" w:hint="eastAsia"/>
                <w:color w:val="000000"/>
                <w:sz w:val="13"/>
                <w:szCs w:val="13"/>
              </w:rPr>
              <w:t>．告知责任：作出行政处罚决定前，应制作《行政处罚告知书》送达当事人，应当告知当事人作出行政处罚决定的事实、理由及依据，并告知当事人依法享有的权利。</w:t>
            </w:r>
          </w:p>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color w:val="000000"/>
                <w:sz w:val="13"/>
                <w:szCs w:val="13"/>
              </w:rPr>
              <w:t>5</w:t>
            </w:r>
            <w:r>
              <w:rPr>
                <w:rFonts w:ascii="宋体" w:eastAsia="宋体" w:hAnsi="宋体" w:cs="宋体" w:hint="eastAsia"/>
                <w:color w:val="000000"/>
                <w:sz w:val="13"/>
                <w:szCs w:val="13"/>
              </w:rPr>
              <w:t>．决定责任：制作《行政处罚决定书》，载明具体违法事实、处罚依据及处罚决定，并告知其享有行政复议和行政诉讼的权利。</w:t>
            </w:r>
          </w:p>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color w:val="000000"/>
                <w:sz w:val="13"/>
                <w:szCs w:val="13"/>
              </w:rPr>
              <w:t>6</w:t>
            </w:r>
            <w:r>
              <w:rPr>
                <w:rFonts w:ascii="宋体" w:eastAsia="宋体" w:hAnsi="宋体" w:cs="宋体" w:hint="eastAsia"/>
                <w:color w:val="000000"/>
                <w:sz w:val="13"/>
                <w:szCs w:val="13"/>
              </w:rPr>
              <w:t>．送达责任：行政处罚决定书按法律规定的方式送达当事人。</w:t>
            </w:r>
          </w:p>
          <w:p w:rsidR="00355229" w:rsidRDefault="00355229">
            <w:pPr>
              <w:autoSpaceDN w:val="0"/>
              <w:spacing w:line="240" w:lineRule="exact"/>
              <w:textAlignment w:val="center"/>
              <w:rPr>
                <w:rFonts w:ascii="宋体" w:eastAsia="宋体" w:hAnsi="宋体"/>
                <w:color w:val="000000"/>
                <w:kern w:val="0"/>
                <w:sz w:val="13"/>
                <w:szCs w:val="13"/>
              </w:rPr>
            </w:pPr>
            <w:r>
              <w:rPr>
                <w:rFonts w:ascii="宋体" w:eastAsia="宋体" w:hAnsi="宋体" w:cs="宋体"/>
                <w:color w:val="000000"/>
                <w:sz w:val="13"/>
                <w:szCs w:val="13"/>
              </w:rPr>
              <w:t>7</w:t>
            </w:r>
            <w:r>
              <w:rPr>
                <w:rFonts w:ascii="宋体" w:eastAsia="宋体" w:hAnsi="宋体" w:cs="宋体" w:hint="eastAsia"/>
                <w:color w:val="000000"/>
                <w:sz w:val="13"/>
                <w:szCs w:val="13"/>
              </w:rPr>
              <w:t>．执行责任：当事人逾期不履行行政处罚决定的，采取加处罚款、申请人民法院强制执行等措施。</w:t>
            </w:r>
          </w:p>
        </w:tc>
        <w:tc>
          <w:tcPr>
            <w:tcW w:w="1953" w:type="dxa"/>
            <w:vAlign w:val="center"/>
          </w:tcPr>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hint="eastAsia"/>
                <w:color w:val="000000"/>
                <w:sz w:val="13"/>
                <w:szCs w:val="13"/>
              </w:rPr>
              <w:t>对不履行或不正确履行行政职责的行政机关及其工作人员，依据《中华人民共和国行政监察法》、《中华人民共和国行政许可法》、《行政机关公务员处分条例》、《四川省行政审批违法违纪行为责任追究办法》、《四川省财政监督条例》等法律法规规章的相关规定追究相应的责任。</w:t>
            </w:r>
          </w:p>
        </w:tc>
        <w:tc>
          <w:tcPr>
            <w:tcW w:w="786" w:type="dxa"/>
            <w:vAlign w:val="center"/>
          </w:tcPr>
          <w:p w:rsidR="00355229" w:rsidRDefault="00355229">
            <w:pPr>
              <w:spacing w:line="240" w:lineRule="exact"/>
              <w:rPr>
                <w:rFonts w:ascii="宋体" w:eastAsia="宋体" w:hAnsi="宋体"/>
                <w:sz w:val="13"/>
                <w:szCs w:val="13"/>
              </w:rPr>
            </w:pPr>
            <w:r>
              <w:rPr>
                <w:rFonts w:ascii="宋体" w:eastAsia="宋体" w:hAnsi="宋体" w:hint="eastAsia"/>
                <w:sz w:val="13"/>
                <w:szCs w:val="13"/>
              </w:rPr>
              <w:t>财政监督检查室</w:t>
            </w:r>
          </w:p>
        </w:tc>
      </w:tr>
      <w:tr w:rsidR="00355229">
        <w:trPr>
          <w:jc w:val="center"/>
        </w:trPr>
        <w:tc>
          <w:tcPr>
            <w:tcW w:w="598" w:type="dxa"/>
            <w:vAlign w:val="center"/>
          </w:tcPr>
          <w:p w:rsidR="00355229" w:rsidRDefault="00355229">
            <w:pPr>
              <w:spacing w:line="240" w:lineRule="exact"/>
              <w:rPr>
                <w:rFonts w:ascii="宋体" w:eastAsia="宋体" w:hAnsi="宋体" w:cs="宋体"/>
                <w:sz w:val="13"/>
                <w:szCs w:val="13"/>
              </w:rPr>
            </w:pPr>
            <w:r>
              <w:rPr>
                <w:rFonts w:ascii="宋体" w:eastAsia="宋体" w:hAnsi="宋体" w:cs="宋体"/>
                <w:sz w:val="13"/>
                <w:szCs w:val="13"/>
              </w:rPr>
              <w:t>28</w:t>
            </w:r>
          </w:p>
        </w:tc>
        <w:tc>
          <w:tcPr>
            <w:tcW w:w="960" w:type="dxa"/>
            <w:vAlign w:val="center"/>
          </w:tcPr>
          <w:p w:rsidR="00355229" w:rsidRDefault="00355229">
            <w:pPr>
              <w:spacing w:line="240" w:lineRule="exact"/>
              <w:rPr>
                <w:rFonts w:ascii="宋体" w:eastAsia="宋体" w:hAnsi="宋体"/>
                <w:sz w:val="13"/>
                <w:szCs w:val="13"/>
              </w:rPr>
            </w:pPr>
            <w:r>
              <w:rPr>
                <w:rFonts w:ascii="宋体" w:eastAsia="宋体" w:hAnsi="宋体" w:cs="宋体" w:hint="eastAsia"/>
                <w:sz w:val="13"/>
                <w:szCs w:val="13"/>
              </w:rPr>
              <w:t>行政处罚</w:t>
            </w:r>
          </w:p>
        </w:tc>
        <w:tc>
          <w:tcPr>
            <w:tcW w:w="1260" w:type="dxa"/>
            <w:vAlign w:val="center"/>
          </w:tcPr>
          <w:p w:rsidR="00355229" w:rsidRDefault="00355229">
            <w:pPr>
              <w:autoSpaceDN w:val="0"/>
              <w:spacing w:line="240" w:lineRule="exact"/>
              <w:textAlignment w:val="center"/>
              <w:rPr>
                <w:rFonts w:ascii="宋体" w:eastAsia="宋体" w:hAnsi="宋体"/>
                <w:color w:val="000000"/>
                <w:kern w:val="0"/>
                <w:sz w:val="13"/>
                <w:szCs w:val="13"/>
              </w:rPr>
            </w:pPr>
            <w:r>
              <w:rPr>
                <w:rFonts w:ascii="宋体" w:eastAsia="宋体" w:hAnsi="宋体" w:cs="宋体" w:hint="eastAsia"/>
                <w:color w:val="000000"/>
                <w:sz w:val="13"/>
                <w:szCs w:val="13"/>
              </w:rPr>
              <w:t>对国家机关及其工作人员违反规定使用、骗取财政资金行为的处罚</w:t>
            </w:r>
          </w:p>
        </w:tc>
        <w:tc>
          <w:tcPr>
            <w:tcW w:w="2025" w:type="dxa"/>
            <w:vAlign w:val="center"/>
          </w:tcPr>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hint="eastAsia"/>
                <w:color w:val="000000"/>
                <w:sz w:val="13"/>
                <w:szCs w:val="13"/>
              </w:rPr>
              <w:t>【行政法规】《财政违法行为处罚处分条例》（国务院令第</w:t>
            </w:r>
            <w:r>
              <w:rPr>
                <w:rFonts w:ascii="宋体" w:eastAsia="宋体" w:hAnsi="宋体" w:cs="宋体"/>
                <w:color w:val="000000"/>
                <w:sz w:val="13"/>
                <w:szCs w:val="13"/>
              </w:rPr>
              <w:t>427</w:t>
            </w:r>
            <w:r>
              <w:rPr>
                <w:rFonts w:ascii="宋体" w:eastAsia="宋体" w:hAnsi="宋体" w:cs="宋体" w:hint="eastAsia"/>
                <w:color w:val="000000"/>
                <w:sz w:val="13"/>
                <w:szCs w:val="13"/>
              </w:rPr>
              <w:t>号）</w:t>
            </w:r>
          </w:p>
          <w:p w:rsidR="00355229" w:rsidRDefault="00355229">
            <w:pPr>
              <w:autoSpaceDN w:val="0"/>
              <w:spacing w:line="240" w:lineRule="exact"/>
              <w:textAlignment w:val="center"/>
              <w:rPr>
                <w:rFonts w:ascii="宋体" w:eastAsia="宋体" w:hAnsi="宋体"/>
                <w:color w:val="000000"/>
                <w:kern w:val="0"/>
                <w:sz w:val="13"/>
                <w:szCs w:val="13"/>
              </w:rPr>
            </w:pPr>
            <w:r>
              <w:rPr>
                <w:rFonts w:ascii="宋体" w:eastAsia="宋体" w:hAnsi="宋体" w:cs="宋体" w:hint="eastAsia"/>
                <w:color w:val="000000"/>
                <w:sz w:val="13"/>
                <w:szCs w:val="13"/>
              </w:rPr>
              <w:t>第六条</w:t>
            </w:r>
            <w:r>
              <w:rPr>
                <w:rFonts w:ascii="宋体" w:eastAsia="宋体" w:hAnsi="宋体" w:cs="宋体"/>
                <w:color w:val="000000"/>
                <w:sz w:val="13"/>
                <w:szCs w:val="13"/>
              </w:rPr>
              <w:t xml:space="preserve">  </w:t>
            </w:r>
            <w:r>
              <w:rPr>
                <w:rFonts w:ascii="宋体" w:eastAsia="宋体" w:hAnsi="宋体" w:cs="宋体" w:hint="eastAsia"/>
                <w:color w:val="000000"/>
                <w:sz w:val="13"/>
                <w:szCs w:val="13"/>
              </w:rPr>
              <w:t>国家机关及其工作人员有下列违反规定使用、骗取财政资金的行为之一的，责令改正，调整有关会计账目，追回有关财政资金，限期退还违法所得。对单位给予警告或者通报批评。对直接负责的主管人员和其他直接责任人员给予记大过处分；情节较重的，给予降级或者撤职处分；情节严重的，给予开除处分：</w:t>
            </w:r>
            <w:r>
              <w:rPr>
                <w:rFonts w:ascii="宋体" w:eastAsia="宋体" w:hAnsi="宋体" w:cs="宋体"/>
                <w:color w:val="000000"/>
                <w:sz w:val="13"/>
                <w:szCs w:val="13"/>
              </w:rPr>
              <w:t>(</w:t>
            </w:r>
            <w:r>
              <w:rPr>
                <w:rFonts w:ascii="宋体" w:eastAsia="宋体" w:hAnsi="宋体" w:cs="宋体" w:hint="eastAsia"/>
                <w:color w:val="000000"/>
                <w:sz w:val="13"/>
                <w:szCs w:val="13"/>
              </w:rPr>
              <w:t>一</w:t>
            </w:r>
            <w:r>
              <w:rPr>
                <w:rFonts w:ascii="宋体" w:eastAsia="宋体" w:hAnsi="宋体" w:cs="宋体"/>
                <w:color w:val="000000"/>
                <w:sz w:val="13"/>
                <w:szCs w:val="13"/>
              </w:rPr>
              <w:t>)</w:t>
            </w:r>
            <w:r>
              <w:rPr>
                <w:rFonts w:ascii="宋体" w:eastAsia="宋体" w:hAnsi="宋体" w:cs="宋体" w:hint="eastAsia"/>
                <w:color w:val="000000"/>
                <w:sz w:val="13"/>
                <w:szCs w:val="13"/>
              </w:rPr>
              <w:t>以虚报、冒领等手段骗取财政资金；</w:t>
            </w:r>
            <w:r>
              <w:rPr>
                <w:rFonts w:ascii="宋体" w:eastAsia="宋体" w:hAnsi="宋体" w:cs="宋体"/>
                <w:color w:val="000000"/>
                <w:sz w:val="13"/>
                <w:szCs w:val="13"/>
              </w:rPr>
              <w:t>(</w:t>
            </w:r>
            <w:r>
              <w:rPr>
                <w:rFonts w:ascii="宋体" w:eastAsia="宋体" w:hAnsi="宋体" w:cs="宋体" w:hint="eastAsia"/>
                <w:color w:val="000000"/>
                <w:sz w:val="13"/>
                <w:szCs w:val="13"/>
              </w:rPr>
              <w:t>二</w:t>
            </w:r>
            <w:r>
              <w:rPr>
                <w:rFonts w:ascii="宋体" w:eastAsia="宋体" w:hAnsi="宋体" w:cs="宋体"/>
                <w:color w:val="000000"/>
                <w:sz w:val="13"/>
                <w:szCs w:val="13"/>
              </w:rPr>
              <w:t>)</w:t>
            </w:r>
            <w:r>
              <w:rPr>
                <w:rFonts w:ascii="宋体" w:eastAsia="宋体" w:hAnsi="宋体" w:cs="宋体" w:hint="eastAsia"/>
                <w:color w:val="000000"/>
                <w:sz w:val="13"/>
                <w:szCs w:val="13"/>
              </w:rPr>
              <w:t>截留、挪用财政资金；</w:t>
            </w:r>
            <w:r>
              <w:rPr>
                <w:rFonts w:ascii="宋体" w:eastAsia="宋体" w:hAnsi="宋体" w:cs="宋体"/>
                <w:color w:val="000000"/>
                <w:sz w:val="13"/>
                <w:szCs w:val="13"/>
              </w:rPr>
              <w:t>(</w:t>
            </w:r>
            <w:r>
              <w:rPr>
                <w:rFonts w:ascii="宋体" w:eastAsia="宋体" w:hAnsi="宋体" w:cs="宋体" w:hint="eastAsia"/>
                <w:color w:val="000000"/>
                <w:sz w:val="13"/>
                <w:szCs w:val="13"/>
              </w:rPr>
              <w:t>三</w:t>
            </w:r>
            <w:r>
              <w:rPr>
                <w:rFonts w:ascii="宋体" w:eastAsia="宋体" w:hAnsi="宋体" w:cs="宋体"/>
                <w:color w:val="000000"/>
                <w:sz w:val="13"/>
                <w:szCs w:val="13"/>
              </w:rPr>
              <w:t>)</w:t>
            </w:r>
            <w:r>
              <w:rPr>
                <w:rFonts w:ascii="宋体" w:eastAsia="宋体" w:hAnsi="宋体" w:cs="宋体" w:hint="eastAsia"/>
                <w:color w:val="000000"/>
                <w:sz w:val="13"/>
                <w:szCs w:val="13"/>
              </w:rPr>
              <w:t>滞留应当下拨的财政资金；</w:t>
            </w:r>
            <w:r>
              <w:rPr>
                <w:rFonts w:ascii="宋体" w:eastAsia="宋体" w:hAnsi="宋体" w:cs="宋体"/>
                <w:color w:val="000000"/>
                <w:sz w:val="13"/>
                <w:szCs w:val="13"/>
              </w:rPr>
              <w:t>(</w:t>
            </w:r>
            <w:r>
              <w:rPr>
                <w:rFonts w:ascii="宋体" w:eastAsia="宋体" w:hAnsi="宋体" w:cs="宋体" w:hint="eastAsia"/>
                <w:color w:val="000000"/>
                <w:sz w:val="13"/>
                <w:szCs w:val="13"/>
              </w:rPr>
              <w:t>四</w:t>
            </w:r>
            <w:r>
              <w:rPr>
                <w:rFonts w:ascii="宋体" w:eastAsia="宋体" w:hAnsi="宋体" w:cs="宋体"/>
                <w:color w:val="000000"/>
                <w:sz w:val="13"/>
                <w:szCs w:val="13"/>
              </w:rPr>
              <w:t>)</w:t>
            </w:r>
            <w:r>
              <w:rPr>
                <w:rFonts w:ascii="宋体" w:eastAsia="宋体" w:hAnsi="宋体" w:cs="宋体" w:hint="eastAsia"/>
                <w:color w:val="000000"/>
                <w:sz w:val="13"/>
                <w:szCs w:val="13"/>
              </w:rPr>
              <w:t>违反规定扩大开支范围，提高开支标准；</w:t>
            </w:r>
            <w:r>
              <w:rPr>
                <w:rFonts w:ascii="宋体" w:eastAsia="宋体" w:hAnsi="宋体" w:cs="宋体"/>
                <w:color w:val="000000"/>
                <w:sz w:val="13"/>
                <w:szCs w:val="13"/>
              </w:rPr>
              <w:t>(</w:t>
            </w:r>
            <w:r>
              <w:rPr>
                <w:rFonts w:ascii="宋体" w:eastAsia="宋体" w:hAnsi="宋体" w:cs="宋体" w:hint="eastAsia"/>
                <w:color w:val="000000"/>
                <w:sz w:val="13"/>
                <w:szCs w:val="13"/>
              </w:rPr>
              <w:t>五</w:t>
            </w:r>
            <w:r>
              <w:rPr>
                <w:rFonts w:ascii="宋体" w:eastAsia="宋体" w:hAnsi="宋体" w:cs="宋体"/>
                <w:color w:val="000000"/>
                <w:sz w:val="13"/>
                <w:szCs w:val="13"/>
              </w:rPr>
              <w:t>)</w:t>
            </w:r>
            <w:r>
              <w:rPr>
                <w:rFonts w:ascii="宋体" w:eastAsia="宋体" w:hAnsi="宋体" w:cs="宋体" w:hint="eastAsia"/>
                <w:color w:val="000000"/>
                <w:sz w:val="13"/>
                <w:szCs w:val="13"/>
              </w:rPr>
              <w:t>其他违反规定使用、骗取财政资金的行为。</w:t>
            </w:r>
          </w:p>
        </w:tc>
        <w:tc>
          <w:tcPr>
            <w:tcW w:w="840" w:type="dxa"/>
            <w:vAlign w:val="center"/>
          </w:tcPr>
          <w:p w:rsidR="00355229" w:rsidRDefault="00355229">
            <w:pPr>
              <w:autoSpaceDN w:val="0"/>
              <w:spacing w:line="240" w:lineRule="exact"/>
              <w:textAlignment w:val="center"/>
              <w:rPr>
                <w:rFonts w:ascii="宋体" w:eastAsia="宋体" w:hAnsi="宋体"/>
                <w:color w:val="000000"/>
                <w:kern w:val="0"/>
                <w:sz w:val="13"/>
                <w:szCs w:val="13"/>
              </w:rPr>
            </w:pPr>
            <w:r>
              <w:rPr>
                <w:rFonts w:ascii="宋体" w:eastAsia="宋体" w:hAnsi="宋体" w:cs="宋体" w:hint="eastAsia"/>
                <w:color w:val="000000"/>
                <w:sz w:val="13"/>
                <w:szCs w:val="13"/>
              </w:rPr>
              <w:t>省市县</w:t>
            </w:r>
          </w:p>
        </w:tc>
        <w:tc>
          <w:tcPr>
            <w:tcW w:w="6150" w:type="dxa"/>
            <w:vAlign w:val="center"/>
          </w:tcPr>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color w:val="000000"/>
                <w:sz w:val="13"/>
                <w:szCs w:val="13"/>
              </w:rPr>
              <w:t>1</w:t>
            </w:r>
            <w:r>
              <w:rPr>
                <w:rFonts w:ascii="宋体" w:eastAsia="宋体" w:hAnsi="宋体" w:cs="宋体" w:hint="eastAsia"/>
                <w:color w:val="000000"/>
                <w:sz w:val="13"/>
                <w:szCs w:val="13"/>
              </w:rPr>
              <w:t>．立案责任：发现国家机关及其工作人员涉嫌违反规定使用、骗取财政资金的行为，予以审查，决定是否立案。</w:t>
            </w:r>
          </w:p>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color w:val="000000"/>
                <w:sz w:val="13"/>
                <w:szCs w:val="13"/>
              </w:rPr>
              <w:t>2</w:t>
            </w:r>
            <w:r>
              <w:rPr>
                <w:rFonts w:ascii="宋体" w:eastAsia="宋体" w:hAnsi="宋体" w:cs="宋体" w:hint="eastAsia"/>
                <w:color w:val="000000"/>
                <w:sz w:val="13"/>
                <w:szCs w:val="13"/>
              </w:rPr>
              <w:t>．调查责任：财政部门对立案的案件，指定专人负责，及时组织调查取证，与当事人有直接利害关系的应当回避。执法人员不得少于两人，调查时应出示证件，允许当事人辩解。</w:t>
            </w:r>
          </w:p>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color w:val="000000"/>
                <w:sz w:val="13"/>
                <w:szCs w:val="13"/>
              </w:rPr>
              <w:t>3</w:t>
            </w:r>
            <w:r>
              <w:rPr>
                <w:rFonts w:ascii="宋体" w:eastAsia="宋体" w:hAnsi="宋体" w:cs="宋体" w:hint="eastAsia"/>
                <w:color w:val="000000"/>
                <w:sz w:val="13"/>
                <w:szCs w:val="13"/>
              </w:rPr>
              <w:t>．审查责任：审理案件调查报告，对案件违法事实、证据、调查取证程序、法律适用、处罚种类和幅度、当事人陈述和申辩，提出处理意见。</w:t>
            </w:r>
          </w:p>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color w:val="000000"/>
                <w:sz w:val="13"/>
                <w:szCs w:val="13"/>
              </w:rPr>
              <w:t>4</w:t>
            </w:r>
            <w:r>
              <w:rPr>
                <w:rFonts w:ascii="宋体" w:eastAsia="宋体" w:hAnsi="宋体" w:cs="宋体" w:hint="eastAsia"/>
                <w:color w:val="000000"/>
                <w:sz w:val="13"/>
                <w:szCs w:val="13"/>
              </w:rPr>
              <w:t>．告知责任：作出行政处罚决定前，应制作《行政处罚告知书》送达当事人，应当告知当事人作出行政处罚决定的事实、理由及依据，并告知当事人依法享有的权利。</w:t>
            </w:r>
          </w:p>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color w:val="000000"/>
                <w:sz w:val="13"/>
                <w:szCs w:val="13"/>
              </w:rPr>
              <w:t>5</w:t>
            </w:r>
            <w:r>
              <w:rPr>
                <w:rFonts w:ascii="宋体" w:eastAsia="宋体" w:hAnsi="宋体" w:cs="宋体" w:hint="eastAsia"/>
                <w:color w:val="000000"/>
                <w:sz w:val="13"/>
                <w:szCs w:val="13"/>
              </w:rPr>
              <w:t>．决定责任：制作《行政处罚决定书》，载明具体违法事实、处罚依据及处罚决定，并告知其享有行政复议和行政诉讼的权利。</w:t>
            </w:r>
          </w:p>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color w:val="000000"/>
                <w:sz w:val="13"/>
                <w:szCs w:val="13"/>
              </w:rPr>
              <w:t>6</w:t>
            </w:r>
            <w:r>
              <w:rPr>
                <w:rFonts w:ascii="宋体" w:eastAsia="宋体" w:hAnsi="宋体" w:cs="宋体" w:hint="eastAsia"/>
                <w:color w:val="000000"/>
                <w:sz w:val="13"/>
                <w:szCs w:val="13"/>
              </w:rPr>
              <w:t>．送达责任：行政处罚决定书按法律规定的方式送达当事人。</w:t>
            </w:r>
          </w:p>
          <w:p w:rsidR="00355229" w:rsidRDefault="00355229">
            <w:pPr>
              <w:autoSpaceDN w:val="0"/>
              <w:spacing w:line="240" w:lineRule="exact"/>
              <w:textAlignment w:val="center"/>
              <w:rPr>
                <w:rFonts w:ascii="宋体" w:eastAsia="宋体" w:hAnsi="宋体"/>
                <w:color w:val="000000"/>
                <w:kern w:val="0"/>
                <w:sz w:val="13"/>
                <w:szCs w:val="13"/>
              </w:rPr>
            </w:pPr>
            <w:r>
              <w:rPr>
                <w:rFonts w:ascii="宋体" w:eastAsia="宋体" w:hAnsi="宋体" w:cs="宋体"/>
                <w:color w:val="000000"/>
                <w:sz w:val="13"/>
                <w:szCs w:val="13"/>
              </w:rPr>
              <w:t>7</w:t>
            </w:r>
            <w:r>
              <w:rPr>
                <w:rFonts w:ascii="宋体" w:eastAsia="宋体" w:hAnsi="宋体" w:cs="宋体" w:hint="eastAsia"/>
                <w:color w:val="000000"/>
                <w:sz w:val="13"/>
                <w:szCs w:val="13"/>
              </w:rPr>
              <w:t>．执行责任：当事人逾期不履行行政处罚决定的，采取加处罚款、申请人民法院强制执行等措施。</w:t>
            </w:r>
          </w:p>
        </w:tc>
        <w:tc>
          <w:tcPr>
            <w:tcW w:w="1953" w:type="dxa"/>
            <w:vAlign w:val="center"/>
          </w:tcPr>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hint="eastAsia"/>
                <w:color w:val="000000"/>
                <w:sz w:val="13"/>
                <w:szCs w:val="13"/>
              </w:rPr>
              <w:t>对不履行或不正确履行行政职责的行政机关及其工作人员，依据《中华人民共和国行政监察法》、《中华人民共和国行政许可法》、《行政机关公务员处分条例》、《四川省行政审批违法违纪行为责任追究办法》、《四川省财政监督条例》等法律法规规章的相关规定追究相应的责任。</w:t>
            </w:r>
          </w:p>
        </w:tc>
        <w:tc>
          <w:tcPr>
            <w:tcW w:w="786" w:type="dxa"/>
            <w:vAlign w:val="center"/>
          </w:tcPr>
          <w:p w:rsidR="00355229" w:rsidRDefault="00355229">
            <w:pPr>
              <w:spacing w:line="240" w:lineRule="exact"/>
              <w:rPr>
                <w:rFonts w:ascii="宋体" w:eastAsia="宋体" w:hAnsi="宋体"/>
                <w:sz w:val="13"/>
                <w:szCs w:val="13"/>
              </w:rPr>
            </w:pPr>
            <w:r>
              <w:rPr>
                <w:rFonts w:ascii="宋体" w:eastAsia="宋体" w:hAnsi="宋体" w:hint="eastAsia"/>
                <w:sz w:val="13"/>
                <w:szCs w:val="13"/>
              </w:rPr>
              <w:t>财政监督检查室、各支出科室</w:t>
            </w:r>
          </w:p>
        </w:tc>
      </w:tr>
      <w:tr w:rsidR="00355229">
        <w:trPr>
          <w:jc w:val="center"/>
        </w:trPr>
        <w:tc>
          <w:tcPr>
            <w:tcW w:w="598" w:type="dxa"/>
            <w:vAlign w:val="center"/>
          </w:tcPr>
          <w:p w:rsidR="00355229" w:rsidRDefault="00355229">
            <w:pPr>
              <w:spacing w:line="240" w:lineRule="exact"/>
              <w:rPr>
                <w:rFonts w:ascii="宋体" w:eastAsia="宋体" w:hAnsi="宋体" w:cs="宋体"/>
                <w:sz w:val="13"/>
                <w:szCs w:val="13"/>
              </w:rPr>
            </w:pPr>
            <w:r>
              <w:rPr>
                <w:rFonts w:ascii="宋体" w:eastAsia="宋体" w:hAnsi="宋体" w:cs="宋体"/>
                <w:sz w:val="13"/>
                <w:szCs w:val="13"/>
              </w:rPr>
              <w:t>29</w:t>
            </w:r>
          </w:p>
        </w:tc>
        <w:tc>
          <w:tcPr>
            <w:tcW w:w="960" w:type="dxa"/>
            <w:vAlign w:val="center"/>
          </w:tcPr>
          <w:p w:rsidR="00355229" w:rsidRDefault="00355229">
            <w:pPr>
              <w:spacing w:line="240" w:lineRule="exact"/>
              <w:rPr>
                <w:rFonts w:ascii="宋体" w:eastAsia="宋体" w:hAnsi="宋体"/>
                <w:sz w:val="13"/>
                <w:szCs w:val="13"/>
              </w:rPr>
            </w:pPr>
            <w:r>
              <w:rPr>
                <w:rFonts w:ascii="宋体" w:eastAsia="宋体" w:hAnsi="宋体" w:cs="宋体" w:hint="eastAsia"/>
                <w:sz w:val="13"/>
                <w:szCs w:val="13"/>
              </w:rPr>
              <w:t>行政处罚</w:t>
            </w:r>
          </w:p>
        </w:tc>
        <w:tc>
          <w:tcPr>
            <w:tcW w:w="1260" w:type="dxa"/>
            <w:vAlign w:val="center"/>
          </w:tcPr>
          <w:p w:rsidR="00355229" w:rsidRDefault="00355229">
            <w:pPr>
              <w:autoSpaceDN w:val="0"/>
              <w:spacing w:line="240" w:lineRule="exact"/>
              <w:textAlignment w:val="center"/>
              <w:rPr>
                <w:rFonts w:ascii="宋体" w:eastAsia="宋体" w:hAnsi="宋体"/>
                <w:color w:val="000000"/>
                <w:kern w:val="0"/>
                <w:sz w:val="13"/>
                <w:szCs w:val="13"/>
              </w:rPr>
            </w:pPr>
            <w:r>
              <w:rPr>
                <w:rFonts w:ascii="宋体" w:eastAsia="宋体" w:hAnsi="宋体" w:cs="宋体" w:hint="eastAsia"/>
                <w:color w:val="000000"/>
                <w:sz w:val="13"/>
                <w:szCs w:val="13"/>
              </w:rPr>
              <w:t>对财政预决算的编制部门和预算执行部门及其工作人员违反国家有关预算管理规定行为的处罚</w:t>
            </w:r>
          </w:p>
        </w:tc>
        <w:tc>
          <w:tcPr>
            <w:tcW w:w="2025" w:type="dxa"/>
            <w:vAlign w:val="center"/>
          </w:tcPr>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hint="eastAsia"/>
                <w:color w:val="000000"/>
                <w:sz w:val="13"/>
                <w:szCs w:val="13"/>
              </w:rPr>
              <w:t>【行政法规】《财政违法行为处罚处分条例》（国务院令第</w:t>
            </w:r>
            <w:r>
              <w:rPr>
                <w:rFonts w:ascii="宋体" w:eastAsia="宋体" w:hAnsi="宋体" w:cs="宋体"/>
                <w:color w:val="000000"/>
                <w:sz w:val="13"/>
                <w:szCs w:val="13"/>
              </w:rPr>
              <w:t>427</w:t>
            </w:r>
            <w:r>
              <w:rPr>
                <w:rFonts w:ascii="宋体" w:eastAsia="宋体" w:hAnsi="宋体" w:cs="宋体" w:hint="eastAsia"/>
                <w:color w:val="000000"/>
                <w:sz w:val="13"/>
                <w:szCs w:val="13"/>
              </w:rPr>
              <w:t>号）</w:t>
            </w:r>
          </w:p>
          <w:p w:rsidR="00355229" w:rsidRDefault="00355229">
            <w:pPr>
              <w:autoSpaceDN w:val="0"/>
              <w:spacing w:line="240" w:lineRule="exact"/>
              <w:textAlignment w:val="center"/>
              <w:rPr>
                <w:rFonts w:ascii="宋体" w:eastAsia="宋体" w:hAnsi="宋体"/>
                <w:color w:val="000000"/>
                <w:kern w:val="0"/>
                <w:sz w:val="13"/>
                <w:szCs w:val="13"/>
              </w:rPr>
            </w:pPr>
            <w:r>
              <w:rPr>
                <w:rFonts w:ascii="宋体" w:eastAsia="宋体" w:hAnsi="宋体" w:cs="宋体" w:hint="eastAsia"/>
                <w:color w:val="000000"/>
                <w:sz w:val="13"/>
                <w:szCs w:val="13"/>
              </w:rPr>
              <w:t>第七条</w:t>
            </w:r>
            <w:r>
              <w:rPr>
                <w:rFonts w:ascii="宋体" w:eastAsia="宋体" w:hAnsi="宋体" w:cs="宋体"/>
                <w:color w:val="000000"/>
                <w:sz w:val="13"/>
                <w:szCs w:val="13"/>
              </w:rPr>
              <w:t xml:space="preserve">  </w:t>
            </w:r>
            <w:r>
              <w:rPr>
                <w:rFonts w:ascii="宋体" w:eastAsia="宋体" w:hAnsi="宋体" w:cs="宋体" w:hint="eastAsia"/>
                <w:color w:val="000000"/>
                <w:sz w:val="13"/>
                <w:szCs w:val="13"/>
              </w:rPr>
              <w:t>财政预决算的编制部门和预算执行部门及其工作人员有下列违反国家有关预算管理规定的行为之一的，责令改正，追回有关款项，限期调整有关预算科目和预算级次。对单位给予警告或者通报批评。对直接负责的主管人员和其他直接责任人员给予警告、记过或者记大过处分；情节较重的，给予降级处分；情节严重的，给予撤职处分：</w:t>
            </w:r>
            <w:r>
              <w:rPr>
                <w:rFonts w:ascii="宋体" w:eastAsia="宋体" w:hAnsi="宋体" w:cs="宋体"/>
                <w:color w:val="000000"/>
                <w:sz w:val="13"/>
                <w:szCs w:val="13"/>
              </w:rPr>
              <w:t>(</w:t>
            </w:r>
            <w:r>
              <w:rPr>
                <w:rFonts w:ascii="宋体" w:eastAsia="宋体" w:hAnsi="宋体" w:cs="宋体" w:hint="eastAsia"/>
                <w:color w:val="000000"/>
                <w:sz w:val="13"/>
                <w:szCs w:val="13"/>
              </w:rPr>
              <w:t>一</w:t>
            </w:r>
            <w:r>
              <w:rPr>
                <w:rFonts w:ascii="宋体" w:eastAsia="宋体" w:hAnsi="宋体" w:cs="宋体"/>
                <w:color w:val="000000"/>
                <w:sz w:val="13"/>
                <w:szCs w:val="13"/>
              </w:rPr>
              <w:t>)</w:t>
            </w:r>
            <w:r>
              <w:rPr>
                <w:rFonts w:ascii="宋体" w:eastAsia="宋体" w:hAnsi="宋体" w:cs="宋体" w:hint="eastAsia"/>
                <w:color w:val="000000"/>
                <w:sz w:val="13"/>
                <w:szCs w:val="13"/>
              </w:rPr>
              <w:t>虚增、虚减财政收入或者财政支出；</w:t>
            </w:r>
            <w:r>
              <w:rPr>
                <w:rFonts w:ascii="宋体" w:eastAsia="宋体" w:hAnsi="宋体" w:cs="宋体"/>
                <w:color w:val="000000"/>
                <w:sz w:val="13"/>
                <w:szCs w:val="13"/>
              </w:rPr>
              <w:t>(</w:t>
            </w:r>
            <w:r>
              <w:rPr>
                <w:rFonts w:ascii="宋体" w:eastAsia="宋体" w:hAnsi="宋体" w:cs="宋体" w:hint="eastAsia"/>
                <w:color w:val="000000"/>
                <w:sz w:val="13"/>
                <w:szCs w:val="13"/>
              </w:rPr>
              <w:t>二</w:t>
            </w:r>
            <w:r>
              <w:rPr>
                <w:rFonts w:ascii="宋体" w:eastAsia="宋体" w:hAnsi="宋体" w:cs="宋体"/>
                <w:color w:val="000000"/>
                <w:sz w:val="13"/>
                <w:szCs w:val="13"/>
              </w:rPr>
              <w:t>)</w:t>
            </w:r>
            <w:r>
              <w:rPr>
                <w:rFonts w:ascii="宋体" w:eastAsia="宋体" w:hAnsi="宋体" w:cs="宋体" w:hint="eastAsia"/>
                <w:color w:val="000000"/>
                <w:sz w:val="13"/>
                <w:szCs w:val="13"/>
              </w:rPr>
              <w:t>违反规定编制、批复预算或者决算；</w:t>
            </w:r>
            <w:r>
              <w:rPr>
                <w:rFonts w:ascii="宋体" w:eastAsia="宋体" w:hAnsi="宋体" w:cs="宋体"/>
                <w:color w:val="000000"/>
                <w:sz w:val="13"/>
                <w:szCs w:val="13"/>
              </w:rPr>
              <w:t>(</w:t>
            </w:r>
            <w:r>
              <w:rPr>
                <w:rFonts w:ascii="宋体" w:eastAsia="宋体" w:hAnsi="宋体" w:cs="宋体" w:hint="eastAsia"/>
                <w:color w:val="000000"/>
                <w:sz w:val="13"/>
                <w:szCs w:val="13"/>
              </w:rPr>
              <w:t>三</w:t>
            </w:r>
            <w:r>
              <w:rPr>
                <w:rFonts w:ascii="宋体" w:eastAsia="宋体" w:hAnsi="宋体" w:cs="宋体"/>
                <w:color w:val="000000"/>
                <w:sz w:val="13"/>
                <w:szCs w:val="13"/>
              </w:rPr>
              <w:t>)</w:t>
            </w:r>
            <w:r>
              <w:rPr>
                <w:rFonts w:ascii="宋体" w:eastAsia="宋体" w:hAnsi="宋体" w:cs="宋体" w:hint="eastAsia"/>
                <w:color w:val="000000"/>
                <w:sz w:val="13"/>
                <w:szCs w:val="13"/>
              </w:rPr>
              <w:t>违反规定调整预算；</w:t>
            </w:r>
            <w:r>
              <w:rPr>
                <w:rFonts w:ascii="宋体" w:eastAsia="宋体" w:hAnsi="宋体" w:cs="宋体"/>
                <w:color w:val="000000"/>
                <w:sz w:val="13"/>
                <w:szCs w:val="13"/>
              </w:rPr>
              <w:t>(</w:t>
            </w:r>
            <w:r>
              <w:rPr>
                <w:rFonts w:ascii="宋体" w:eastAsia="宋体" w:hAnsi="宋体" w:cs="宋体" w:hint="eastAsia"/>
                <w:color w:val="000000"/>
                <w:sz w:val="13"/>
                <w:szCs w:val="13"/>
              </w:rPr>
              <w:t>四</w:t>
            </w:r>
            <w:r>
              <w:rPr>
                <w:rFonts w:ascii="宋体" w:eastAsia="宋体" w:hAnsi="宋体" w:cs="宋体"/>
                <w:color w:val="000000"/>
                <w:sz w:val="13"/>
                <w:szCs w:val="13"/>
              </w:rPr>
              <w:t>)</w:t>
            </w:r>
            <w:r>
              <w:rPr>
                <w:rFonts w:ascii="宋体" w:eastAsia="宋体" w:hAnsi="宋体" w:cs="宋体" w:hint="eastAsia"/>
                <w:color w:val="000000"/>
                <w:sz w:val="13"/>
                <w:szCs w:val="13"/>
              </w:rPr>
              <w:t>违反规定调整预算级次或者预算收支种类；</w:t>
            </w:r>
            <w:r>
              <w:rPr>
                <w:rFonts w:ascii="宋体" w:eastAsia="宋体" w:hAnsi="宋体" w:cs="宋体"/>
                <w:color w:val="000000"/>
                <w:sz w:val="13"/>
                <w:szCs w:val="13"/>
              </w:rPr>
              <w:t>(</w:t>
            </w:r>
            <w:r>
              <w:rPr>
                <w:rFonts w:ascii="宋体" w:eastAsia="宋体" w:hAnsi="宋体" w:cs="宋体" w:hint="eastAsia"/>
                <w:color w:val="000000"/>
                <w:sz w:val="13"/>
                <w:szCs w:val="13"/>
              </w:rPr>
              <w:t>五</w:t>
            </w:r>
            <w:r>
              <w:rPr>
                <w:rFonts w:ascii="宋体" w:eastAsia="宋体" w:hAnsi="宋体" w:cs="宋体"/>
                <w:color w:val="000000"/>
                <w:sz w:val="13"/>
                <w:szCs w:val="13"/>
              </w:rPr>
              <w:t>)</w:t>
            </w:r>
            <w:r>
              <w:rPr>
                <w:rFonts w:ascii="宋体" w:eastAsia="宋体" w:hAnsi="宋体" w:cs="宋体" w:hint="eastAsia"/>
                <w:color w:val="000000"/>
                <w:sz w:val="13"/>
                <w:szCs w:val="13"/>
              </w:rPr>
              <w:t>违反规定动用预算预备费或者挪用预算周转金；</w:t>
            </w:r>
            <w:r>
              <w:rPr>
                <w:rFonts w:ascii="宋体" w:eastAsia="宋体" w:hAnsi="宋体" w:cs="宋体"/>
                <w:color w:val="000000"/>
                <w:sz w:val="13"/>
                <w:szCs w:val="13"/>
              </w:rPr>
              <w:t>(</w:t>
            </w:r>
            <w:r>
              <w:rPr>
                <w:rFonts w:ascii="宋体" w:eastAsia="宋体" w:hAnsi="宋体" w:cs="宋体" w:hint="eastAsia"/>
                <w:color w:val="000000"/>
                <w:sz w:val="13"/>
                <w:szCs w:val="13"/>
              </w:rPr>
              <w:t>六</w:t>
            </w:r>
            <w:r>
              <w:rPr>
                <w:rFonts w:ascii="宋体" w:eastAsia="宋体" w:hAnsi="宋体" w:cs="宋体"/>
                <w:color w:val="000000"/>
                <w:sz w:val="13"/>
                <w:szCs w:val="13"/>
              </w:rPr>
              <w:t>)</w:t>
            </w:r>
            <w:r>
              <w:rPr>
                <w:rFonts w:ascii="宋体" w:eastAsia="宋体" w:hAnsi="宋体" w:cs="宋体" w:hint="eastAsia"/>
                <w:color w:val="000000"/>
                <w:sz w:val="13"/>
                <w:szCs w:val="13"/>
              </w:rPr>
              <w:t>违反国家关于转移支付管理规定的行为；</w:t>
            </w:r>
            <w:r>
              <w:rPr>
                <w:rFonts w:ascii="宋体" w:eastAsia="宋体" w:hAnsi="宋体" w:cs="宋体"/>
                <w:color w:val="000000"/>
                <w:sz w:val="13"/>
                <w:szCs w:val="13"/>
              </w:rPr>
              <w:t>(</w:t>
            </w:r>
            <w:r>
              <w:rPr>
                <w:rFonts w:ascii="宋体" w:eastAsia="宋体" w:hAnsi="宋体" w:cs="宋体" w:hint="eastAsia"/>
                <w:color w:val="000000"/>
                <w:sz w:val="13"/>
                <w:szCs w:val="13"/>
              </w:rPr>
              <w:t>七</w:t>
            </w:r>
            <w:r>
              <w:rPr>
                <w:rFonts w:ascii="宋体" w:eastAsia="宋体" w:hAnsi="宋体" w:cs="宋体"/>
                <w:color w:val="000000"/>
                <w:sz w:val="13"/>
                <w:szCs w:val="13"/>
              </w:rPr>
              <w:t>)</w:t>
            </w:r>
            <w:r>
              <w:rPr>
                <w:rFonts w:ascii="宋体" w:eastAsia="宋体" w:hAnsi="宋体" w:cs="宋体" w:hint="eastAsia"/>
                <w:color w:val="000000"/>
                <w:sz w:val="13"/>
                <w:szCs w:val="13"/>
              </w:rPr>
              <w:t>其他违反国家有关预算管理规定的行为。</w:t>
            </w:r>
          </w:p>
        </w:tc>
        <w:tc>
          <w:tcPr>
            <w:tcW w:w="840" w:type="dxa"/>
            <w:vAlign w:val="center"/>
          </w:tcPr>
          <w:p w:rsidR="00355229" w:rsidRDefault="00355229">
            <w:pPr>
              <w:autoSpaceDN w:val="0"/>
              <w:spacing w:line="240" w:lineRule="exact"/>
              <w:textAlignment w:val="center"/>
              <w:rPr>
                <w:rFonts w:ascii="宋体" w:eastAsia="宋体" w:hAnsi="宋体"/>
                <w:color w:val="000000"/>
                <w:kern w:val="0"/>
                <w:sz w:val="13"/>
                <w:szCs w:val="13"/>
              </w:rPr>
            </w:pPr>
            <w:r>
              <w:rPr>
                <w:rFonts w:ascii="宋体" w:eastAsia="宋体" w:hAnsi="宋体" w:cs="宋体" w:hint="eastAsia"/>
                <w:color w:val="000000"/>
                <w:sz w:val="13"/>
                <w:szCs w:val="13"/>
              </w:rPr>
              <w:t>省市县</w:t>
            </w:r>
          </w:p>
        </w:tc>
        <w:tc>
          <w:tcPr>
            <w:tcW w:w="6150" w:type="dxa"/>
            <w:vAlign w:val="center"/>
          </w:tcPr>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color w:val="000000"/>
                <w:sz w:val="13"/>
                <w:szCs w:val="13"/>
              </w:rPr>
              <w:t>1</w:t>
            </w:r>
            <w:r>
              <w:rPr>
                <w:rFonts w:ascii="宋体" w:eastAsia="宋体" w:hAnsi="宋体" w:cs="宋体" w:hint="eastAsia"/>
                <w:color w:val="000000"/>
                <w:sz w:val="13"/>
                <w:szCs w:val="13"/>
              </w:rPr>
              <w:t>．立案责任：发现财政预决算的编制部门和预算执行部门及其工作人员涉嫌违反国家有关预算管理规定的行为，予以审查，决定是否立案。</w:t>
            </w:r>
          </w:p>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color w:val="000000"/>
                <w:sz w:val="13"/>
                <w:szCs w:val="13"/>
              </w:rPr>
              <w:t>2</w:t>
            </w:r>
            <w:r>
              <w:rPr>
                <w:rFonts w:ascii="宋体" w:eastAsia="宋体" w:hAnsi="宋体" w:cs="宋体" w:hint="eastAsia"/>
                <w:color w:val="000000"/>
                <w:sz w:val="13"/>
                <w:szCs w:val="13"/>
              </w:rPr>
              <w:t>．调查责任：财政部门对立案的案件，指定专人负责，及时组织调查取证，与当事人有直接利害关系的应当回避。执法人员不得少于两人，调查时应出示证件，允许当事人辩解。</w:t>
            </w:r>
          </w:p>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color w:val="000000"/>
                <w:sz w:val="13"/>
                <w:szCs w:val="13"/>
              </w:rPr>
              <w:t>3</w:t>
            </w:r>
            <w:r>
              <w:rPr>
                <w:rFonts w:ascii="宋体" w:eastAsia="宋体" w:hAnsi="宋体" w:cs="宋体" w:hint="eastAsia"/>
                <w:color w:val="000000"/>
                <w:sz w:val="13"/>
                <w:szCs w:val="13"/>
              </w:rPr>
              <w:t>．审查责任：审理案件调查报告，对案件违法事实、证据、调查取证程序、法律适用、处罚种类和幅度、当事人陈述和申辩，提出处理意见。</w:t>
            </w:r>
          </w:p>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color w:val="000000"/>
                <w:sz w:val="13"/>
                <w:szCs w:val="13"/>
              </w:rPr>
              <w:t>4</w:t>
            </w:r>
            <w:r>
              <w:rPr>
                <w:rFonts w:ascii="宋体" w:eastAsia="宋体" w:hAnsi="宋体" w:cs="宋体" w:hint="eastAsia"/>
                <w:color w:val="000000"/>
                <w:sz w:val="13"/>
                <w:szCs w:val="13"/>
              </w:rPr>
              <w:t>．告知责任：作出行政处罚决定前，应制作《行政处罚告知书》送达当事人，应当告知当事人作出行政处罚决定的事实、理由及依据，并告知当事人依法享有的权利。</w:t>
            </w:r>
          </w:p>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color w:val="000000"/>
                <w:sz w:val="13"/>
                <w:szCs w:val="13"/>
              </w:rPr>
              <w:t>5</w:t>
            </w:r>
            <w:r>
              <w:rPr>
                <w:rFonts w:ascii="宋体" w:eastAsia="宋体" w:hAnsi="宋体" w:cs="宋体" w:hint="eastAsia"/>
                <w:color w:val="000000"/>
                <w:sz w:val="13"/>
                <w:szCs w:val="13"/>
              </w:rPr>
              <w:t>．决定责任：制作《行政处罚决定书》，载明具体违法事实、处罚依据及处罚决定，并告知其享有行政复议和行政诉讼的权利。</w:t>
            </w:r>
          </w:p>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color w:val="000000"/>
                <w:sz w:val="13"/>
                <w:szCs w:val="13"/>
              </w:rPr>
              <w:t>6</w:t>
            </w:r>
            <w:r>
              <w:rPr>
                <w:rFonts w:ascii="宋体" w:eastAsia="宋体" w:hAnsi="宋体" w:cs="宋体" w:hint="eastAsia"/>
                <w:color w:val="000000"/>
                <w:sz w:val="13"/>
                <w:szCs w:val="13"/>
              </w:rPr>
              <w:t>．送达责任：行政处罚决定书按法律规定的方式送达当事人。</w:t>
            </w:r>
          </w:p>
          <w:p w:rsidR="00355229" w:rsidRDefault="00355229">
            <w:pPr>
              <w:autoSpaceDN w:val="0"/>
              <w:spacing w:line="240" w:lineRule="exact"/>
              <w:textAlignment w:val="center"/>
              <w:rPr>
                <w:rFonts w:ascii="宋体" w:eastAsia="宋体" w:hAnsi="宋体"/>
                <w:color w:val="000000"/>
                <w:kern w:val="0"/>
                <w:sz w:val="13"/>
                <w:szCs w:val="13"/>
              </w:rPr>
            </w:pPr>
            <w:r>
              <w:rPr>
                <w:rFonts w:ascii="宋体" w:eastAsia="宋体" w:hAnsi="宋体" w:cs="宋体"/>
                <w:color w:val="000000"/>
                <w:sz w:val="13"/>
                <w:szCs w:val="13"/>
              </w:rPr>
              <w:t>7</w:t>
            </w:r>
            <w:r>
              <w:rPr>
                <w:rFonts w:ascii="宋体" w:eastAsia="宋体" w:hAnsi="宋体" w:cs="宋体" w:hint="eastAsia"/>
                <w:color w:val="000000"/>
                <w:sz w:val="13"/>
                <w:szCs w:val="13"/>
              </w:rPr>
              <w:t>．执行责任：当事人逾期不履行行政处罚决定的，采取加处罚款、申请人民法院强制执行等措施。</w:t>
            </w:r>
          </w:p>
        </w:tc>
        <w:tc>
          <w:tcPr>
            <w:tcW w:w="1953" w:type="dxa"/>
            <w:vAlign w:val="center"/>
          </w:tcPr>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hint="eastAsia"/>
                <w:color w:val="000000"/>
                <w:sz w:val="13"/>
                <w:szCs w:val="13"/>
              </w:rPr>
              <w:t>对不履行或不正确履行行政职责的行政机关及其工作人员，依据《中华人民共和国行政监察法》、《中华人民共和国行政许可法》、《行政机关公务员处分条例》、《四川省行政审批违法违纪行为责任追究办法》、《四川省财政监督条例》等法律法规规章的相关规定追究相应的责任。</w:t>
            </w:r>
          </w:p>
        </w:tc>
        <w:tc>
          <w:tcPr>
            <w:tcW w:w="786" w:type="dxa"/>
            <w:vAlign w:val="center"/>
          </w:tcPr>
          <w:p w:rsidR="00355229" w:rsidRDefault="00355229">
            <w:pPr>
              <w:spacing w:line="240" w:lineRule="exact"/>
              <w:rPr>
                <w:rFonts w:ascii="宋体" w:eastAsia="宋体" w:hAnsi="宋体"/>
                <w:sz w:val="13"/>
                <w:szCs w:val="13"/>
              </w:rPr>
            </w:pPr>
            <w:r>
              <w:rPr>
                <w:rFonts w:ascii="宋体" w:eastAsia="宋体" w:hAnsi="宋体" w:hint="eastAsia"/>
                <w:sz w:val="13"/>
                <w:szCs w:val="13"/>
              </w:rPr>
              <w:t>财政监督检查室</w:t>
            </w:r>
          </w:p>
        </w:tc>
      </w:tr>
      <w:tr w:rsidR="00355229">
        <w:trPr>
          <w:trHeight w:val="4642"/>
          <w:jc w:val="center"/>
        </w:trPr>
        <w:tc>
          <w:tcPr>
            <w:tcW w:w="598" w:type="dxa"/>
            <w:vAlign w:val="center"/>
          </w:tcPr>
          <w:p w:rsidR="00355229" w:rsidRDefault="00355229">
            <w:pPr>
              <w:spacing w:line="240" w:lineRule="exact"/>
              <w:rPr>
                <w:rFonts w:ascii="宋体" w:eastAsia="宋体" w:hAnsi="宋体" w:cs="宋体"/>
                <w:sz w:val="13"/>
                <w:szCs w:val="13"/>
              </w:rPr>
            </w:pPr>
            <w:r>
              <w:rPr>
                <w:rFonts w:ascii="宋体" w:eastAsia="宋体" w:hAnsi="宋体" w:cs="宋体"/>
                <w:sz w:val="13"/>
                <w:szCs w:val="13"/>
              </w:rPr>
              <w:t>30</w:t>
            </w:r>
          </w:p>
        </w:tc>
        <w:tc>
          <w:tcPr>
            <w:tcW w:w="960" w:type="dxa"/>
            <w:vAlign w:val="center"/>
          </w:tcPr>
          <w:p w:rsidR="00355229" w:rsidRDefault="00355229">
            <w:pPr>
              <w:spacing w:line="240" w:lineRule="exact"/>
              <w:rPr>
                <w:rFonts w:ascii="宋体" w:eastAsia="宋体" w:hAnsi="宋体"/>
                <w:sz w:val="13"/>
                <w:szCs w:val="13"/>
              </w:rPr>
            </w:pPr>
            <w:r>
              <w:rPr>
                <w:rFonts w:ascii="宋体" w:eastAsia="宋体" w:hAnsi="宋体" w:cs="宋体" w:hint="eastAsia"/>
                <w:sz w:val="13"/>
                <w:szCs w:val="13"/>
              </w:rPr>
              <w:t>行政处罚</w:t>
            </w:r>
          </w:p>
        </w:tc>
        <w:tc>
          <w:tcPr>
            <w:tcW w:w="1260" w:type="dxa"/>
            <w:vAlign w:val="center"/>
          </w:tcPr>
          <w:p w:rsidR="00355229" w:rsidRDefault="00355229">
            <w:pPr>
              <w:autoSpaceDN w:val="0"/>
              <w:spacing w:line="240" w:lineRule="exact"/>
              <w:textAlignment w:val="center"/>
              <w:rPr>
                <w:rFonts w:ascii="宋体" w:eastAsia="宋体" w:hAnsi="宋体"/>
                <w:color w:val="000000"/>
                <w:kern w:val="0"/>
                <w:sz w:val="13"/>
                <w:szCs w:val="13"/>
              </w:rPr>
            </w:pPr>
            <w:r>
              <w:rPr>
                <w:rFonts w:ascii="宋体" w:eastAsia="宋体" w:hAnsi="宋体" w:cs="宋体" w:hint="eastAsia"/>
                <w:color w:val="000000"/>
                <w:sz w:val="13"/>
                <w:szCs w:val="13"/>
              </w:rPr>
              <w:t>对国家机关及其工作人员违反国有资产管理的规定，擅自占有、使用、处置国有资产的处罚</w:t>
            </w:r>
          </w:p>
        </w:tc>
        <w:tc>
          <w:tcPr>
            <w:tcW w:w="2025" w:type="dxa"/>
            <w:vAlign w:val="center"/>
          </w:tcPr>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hint="eastAsia"/>
                <w:color w:val="000000"/>
                <w:sz w:val="13"/>
                <w:szCs w:val="13"/>
              </w:rPr>
              <w:t>【行政法规】《财政违法行为处罚处分条例》（国务院令第</w:t>
            </w:r>
            <w:r>
              <w:rPr>
                <w:rFonts w:ascii="宋体" w:eastAsia="宋体" w:hAnsi="宋体" w:cs="宋体"/>
                <w:color w:val="000000"/>
                <w:sz w:val="13"/>
                <w:szCs w:val="13"/>
              </w:rPr>
              <w:t>427</w:t>
            </w:r>
            <w:r>
              <w:rPr>
                <w:rFonts w:ascii="宋体" w:eastAsia="宋体" w:hAnsi="宋体" w:cs="宋体" w:hint="eastAsia"/>
                <w:color w:val="000000"/>
                <w:sz w:val="13"/>
                <w:szCs w:val="13"/>
              </w:rPr>
              <w:t>号）</w:t>
            </w:r>
          </w:p>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hint="eastAsia"/>
                <w:color w:val="000000"/>
                <w:sz w:val="13"/>
                <w:szCs w:val="13"/>
              </w:rPr>
              <w:t>第八条</w:t>
            </w:r>
            <w:r>
              <w:rPr>
                <w:rFonts w:ascii="宋体" w:eastAsia="宋体" w:hAnsi="宋体" w:cs="宋体"/>
                <w:color w:val="000000"/>
                <w:sz w:val="13"/>
                <w:szCs w:val="13"/>
              </w:rPr>
              <w:t xml:space="preserve">  </w:t>
            </w:r>
            <w:r>
              <w:rPr>
                <w:rFonts w:ascii="宋体" w:eastAsia="宋体" w:hAnsi="宋体" w:cs="宋体" w:hint="eastAsia"/>
                <w:color w:val="000000"/>
                <w:sz w:val="13"/>
                <w:szCs w:val="13"/>
              </w:rPr>
              <w:t>国家机关及其工作人员违反国有资产管理的规定，擅自占有、使用、处置国有资产的，责令改正，调整有关会计账目，限期退还违法所得和被侵占的国有资产。对单位给予警告或者通报批评。对直接负责的主管人员和其他直接责任人员给予记大过处分；情节较重的，给予降级或者撤职处分；情节严重的，给予开除处分。”</w:t>
            </w:r>
          </w:p>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hint="eastAsia"/>
                <w:color w:val="000000"/>
                <w:sz w:val="13"/>
                <w:szCs w:val="13"/>
              </w:rPr>
              <w:t>【部门规章】《事业单位国有资产管理暂行办法》（财政部令第</w:t>
            </w:r>
            <w:r>
              <w:rPr>
                <w:rFonts w:ascii="宋体" w:eastAsia="宋体" w:hAnsi="宋体" w:cs="宋体"/>
                <w:color w:val="000000"/>
                <w:sz w:val="13"/>
                <w:szCs w:val="13"/>
              </w:rPr>
              <w:t>36</w:t>
            </w:r>
            <w:r>
              <w:rPr>
                <w:rFonts w:ascii="宋体" w:eastAsia="宋体" w:hAnsi="宋体" w:cs="宋体" w:hint="eastAsia"/>
                <w:color w:val="000000"/>
                <w:sz w:val="13"/>
                <w:szCs w:val="13"/>
              </w:rPr>
              <w:t>号）</w:t>
            </w:r>
          </w:p>
          <w:p w:rsidR="00355229" w:rsidRPr="00E1758F"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hint="eastAsia"/>
                <w:color w:val="000000"/>
                <w:sz w:val="13"/>
                <w:szCs w:val="13"/>
              </w:rPr>
              <w:t>第五十三条</w:t>
            </w:r>
            <w:r>
              <w:rPr>
                <w:rFonts w:ascii="宋体" w:eastAsia="宋体" w:hAnsi="宋体" w:cs="宋体"/>
                <w:color w:val="000000"/>
                <w:sz w:val="13"/>
                <w:szCs w:val="13"/>
              </w:rPr>
              <w:t xml:space="preserve">  </w:t>
            </w:r>
            <w:r>
              <w:rPr>
                <w:rFonts w:ascii="宋体" w:eastAsia="宋体" w:hAnsi="宋体" w:cs="宋体" w:hint="eastAsia"/>
                <w:color w:val="000000"/>
                <w:sz w:val="13"/>
                <w:szCs w:val="13"/>
              </w:rPr>
              <w:t>主管部门在配置事业单位国有资产或者审核、批准国有资产使用、处置事项的工作中违反本办法规定的，财政部门可以责令其限期改正，逾期不改的予以警告。</w:t>
            </w:r>
          </w:p>
        </w:tc>
        <w:tc>
          <w:tcPr>
            <w:tcW w:w="840" w:type="dxa"/>
            <w:vAlign w:val="center"/>
          </w:tcPr>
          <w:p w:rsidR="00355229" w:rsidRDefault="00355229">
            <w:pPr>
              <w:autoSpaceDN w:val="0"/>
              <w:spacing w:line="240" w:lineRule="exact"/>
              <w:textAlignment w:val="center"/>
              <w:rPr>
                <w:rFonts w:ascii="宋体" w:eastAsia="宋体" w:hAnsi="宋体"/>
                <w:color w:val="000000"/>
                <w:kern w:val="0"/>
                <w:sz w:val="13"/>
                <w:szCs w:val="13"/>
              </w:rPr>
            </w:pPr>
            <w:r>
              <w:rPr>
                <w:rFonts w:ascii="宋体" w:eastAsia="宋体" w:hAnsi="宋体" w:cs="宋体" w:hint="eastAsia"/>
                <w:color w:val="000000"/>
                <w:sz w:val="13"/>
                <w:szCs w:val="13"/>
              </w:rPr>
              <w:t>省市县</w:t>
            </w:r>
          </w:p>
        </w:tc>
        <w:tc>
          <w:tcPr>
            <w:tcW w:w="6150" w:type="dxa"/>
            <w:vAlign w:val="center"/>
          </w:tcPr>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color w:val="000000"/>
                <w:sz w:val="13"/>
                <w:szCs w:val="13"/>
              </w:rPr>
              <w:t>1</w:t>
            </w:r>
            <w:r>
              <w:rPr>
                <w:rFonts w:ascii="宋体" w:eastAsia="宋体" w:hAnsi="宋体" w:cs="宋体" w:hint="eastAsia"/>
                <w:color w:val="000000"/>
                <w:sz w:val="13"/>
                <w:szCs w:val="13"/>
              </w:rPr>
              <w:t>．立案责任：依法进行调查或者检查时，在有关证据可能灭失或者以后难以取得的情况下，决定是否立案。</w:t>
            </w:r>
          </w:p>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color w:val="000000"/>
                <w:sz w:val="13"/>
                <w:szCs w:val="13"/>
              </w:rPr>
              <w:t>2</w:t>
            </w:r>
            <w:r>
              <w:rPr>
                <w:rFonts w:ascii="宋体" w:eastAsia="宋体" w:hAnsi="宋体" w:cs="宋体" w:hint="eastAsia"/>
                <w:color w:val="000000"/>
                <w:sz w:val="13"/>
                <w:szCs w:val="13"/>
              </w:rPr>
              <w:t>．调查责任：财政部门对立案的案件，指定专人负责，及时组织调查取证，与当事人有直接利害关系的应当回避。执法人员不得少于两人，调查时应出示证件，允许当事人辩解。</w:t>
            </w:r>
          </w:p>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color w:val="000000"/>
                <w:sz w:val="13"/>
                <w:szCs w:val="13"/>
              </w:rPr>
              <w:t>3</w:t>
            </w:r>
            <w:r>
              <w:rPr>
                <w:rFonts w:ascii="宋体" w:eastAsia="宋体" w:hAnsi="宋体" w:cs="宋体" w:hint="eastAsia"/>
                <w:color w:val="000000"/>
                <w:sz w:val="13"/>
                <w:szCs w:val="13"/>
              </w:rPr>
              <w:t>．审查责任：审理案件调查报告，对案件违法事实、证据、调查取证程序、法律适用、处罚种类和幅度、当事人陈述和申辩，提出处理意见。</w:t>
            </w:r>
          </w:p>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color w:val="000000"/>
                <w:sz w:val="13"/>
                <w:szCs w:val="13"/>
              </w:rPr>
              <w:t>4</w:t>
            </w:r>
            <w:r>
              <w:rPr>
                <w:rFonts w:ascii="宋体" w:eastAsia="宋体" w:hAnsi="宋体" w:cs="宋体" w:hint="eastAsia"/>
                <w:color w:val="000000"/>
                <w:sz w:val="13"/>
                <w:szCs w:val="13"/>
              </w:rPr>
              <w:t>．告知责任：作出行政处罚决定前，应制作《行政处罚告知书》送达当事人，应当告知当事人作出行政处罚决定的事实、理由及依据，并告知当事人依法享有的权利。</w:t>
            </w:r>
          </w:p>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color w:val="000000"/>
                <w:sz w:val="13"/>
                <w:szCs w:val="13"/>
              </w:rPr>
              <w:t>5</w:t>
            </w:r>
            <w:r>
              <w:rPr>
                <w:rFonts w:ascii="宋体" w:eastAsia="宋体" w:hAnsi="宋体" w:cs="宋体" w:hint="eastAsia"/>
                <w:color w:val="000000"/>
                <w:sz w:val="13"/>
                <w:szCs w:val="13"/>
              </w:rPr>
              <w:t>．决定责任：制作《行政处罚决定书》，载明具体违法事实、处罚依据及处罚决定，并告知其享有行政复议和行政诉讼的权利。</w:t>
            </w:r>
          </w:p>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color w:val="000000"/>
                <w:sz w:val="13"/>
                <w:szCs w:val="13"/>
              </w:rPr>
              <w:t>6</w:t>
            </w:r>
            <w:r>
              <w:rPr>
                <w:rFonts w:ascii="宋体" w:eastAsia="宋体" w:hAnsi="宋体" w:cs="宋体" w:hint="eastAsia"/>
                <w:color w:val="000000"/>
                <w:sz w:val="13"/>
                <w:szCs w:val="13"/>
              </w:rPr>
              <w:t>．送达责任：行政处罚决定书按法律规定的方式送达当事人。</w:t>
            </w:r>
          </w:p>
          <w:p w:rsidR="00355229" w:rsidRDefault="00355229">
            <w:pPr>
              <w:autoSpaceDN w:val="0"/>
              <w:spacing w:line="240" w:lineRule="exact"/>
              <w:textAlignment w:val="center"/>
              <w:rPr>
                <w:rFonts w:ascii="宋体" w:eastAsia="宋体" w:hAnsi="宋体"/>
                <w:color w:val="000000"/>
                <w:kern w:val="0"/>
                <w:sz w:val="13"/>
                <w:szCs w:val="13"/>
              </w:rPr>
            </w:pPr>
            <w:r>
              <w:rPr>
                <w:rFonts w:ascii="宋体" w:eastAsia="宋体" w:hAnsi="宋体" w:cs="宋体"/>
                <w:color w:val="000000"/>
                <w:sz w:val="13"/>
                <w:szCs w:val="13"/>
              </w:rPr>
              <w:t>7</w:t>
            </w:r>
            <w:r>
              <w:rPr>
                <w:rFonts w:ascii="宋体" w:eastAsia="宋体" w:hAnsi="宋体" w:cs="宋体" w:hint="eastAsia"/>
                <w:color w:val="000000"/>
                <w:sz w:val="13"/>
                <w:szCs w:val="13"/>
              </w:rPr>
              <w:t>．执行责任：当事人逾期不履行行政处罚决定的，采取加处罚款、申请人民法院强制执行等措施。</w:t>
            </w:r>
          </w:p>
        </w:tc>
        <w:tc>
          <w:tcPr>
            <w:tcW w:w="1953" w:type="dxa"/>
            <w:vAlign w:val="center"/>
          </w:tcPr>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hint="eastAsia"/>
                <w:color w:val="000000"/>
                <w:sz w:val="13"/>
                <w:szCs w:val="13"/>
              </w:rPr>
              <w:t>对不履行或不正确履行行政职责的行政机关及其工作人员，依据《中华人民共和国行政监察法》、《中华人民共和国行政许可法》、《行政机关公务员处分条例》、《四川省行政审批违法违纪行为责任追究办法》、《四川省财政监督条例》等法律法规规章的相关规定追究相应的责任。</w:t>
            </w:r>
          </w:p>
        </w:tc>
        <w:tc>
          <w:tcPr>
            <w:tcW w:w="786" w:type="dxa"/>
            <w:vAlign w:val="center"/>
          </w:tcPr>
          <w:p w:rsidR="00355229" w:rsidRDefault="00355229">
            <w:pPr>
              <w:spacing w:line="240" w:lineRule="exact"/>
              <w:rPr>
                <w:rFonts w:ascii="宋体" w:eastAsia="宋体" w:hAnsi="宋体"/>
                <w:sz w:val="13"/>
                <w:szCs w:val="13"/>
              </w:rPr>
            </w:pPr>
            <w:r>
              <w:rPr>
                <w:rFonts w:ascii="宋体" w:eastAsia="宋体" w:hAnsi="宋体" w:hint="eastAsia"/>
                <w:sz w:val="13"/>
                <w:szCs w:val="13"/>
              </w:rPr>
              <w:t>财政监督检查室、各支出科室</w:t>
            </w:r>
          </w:p>
        </w:tc>
      </w:tr>
      <w:tr w:rsidR="00355229">
        <w:trPr>
          <w:trHeight w:val="5369"/>
          <w:jc w:val="center"/>
        </w:trPr>
        <w:tc>
          <w:tcPr>
            <w:tcW w:w="598" w:type="dxa"/>
            <w:vAlign w:val="center"/>
          </w:tcPr>
          <w:p w:rsidR="00355229" w:rsidRDefault="00355229">
            <w:pPr>
              <w:spacing w:line="240" w:lineRule="exact"/>
              <w:rPr>
                <w:rFonts w:ascii="宋体" w:eastAsia="宋体" w:hAnsi="宋体" w:cs="宋体"/>
                <w:sz w:val="13"/>
                <w:szCs w:val="13"/>
              </w:rPr>
            </w:pPr>
            <w:r>
              <w:rPr>
                <w:rFonts w:ascii="宋体" w:eastAsia="宋体" w:hAnsi="宋体" w:cs="宋体"/>
                <w:sz w:val="13"/>
                <w:szCs w:val="13"/>
              </w:rPr>
              <w:t>31</w:t>
            </w:r>
          </w:p>
        </w:tc>
        <w:tc>
          <w:tcPr>
            <w:tcW w:w="960" w:type="dxa"/>
            <w:vAlign w:val="center"/>
          </w:tcPr>
          <w:p w:rsidR="00355229" w:rsidRDefault="00355229">
            <w:pPr>
              <w:spacing w:line="240" w:lineRule="exact"/>
              <w:rPr>
                <w:rFonts w:ascii="宋体" w:eastAsia="宋体" w:hAnsi="宋体"/>
                <w:sz w:val="13"/>
                <w:szCs w:val="13"/>
              </w:rPr>
            </w:pPr>
            <w:r>
              <w:rPr>
                <w:rFonts w:ascii="宋体" w:eastAsia="宋体" w:hAnsi="宋体" w:cs="宋体" w:hint="eastAsia"/>
                <w:sz w:val="13"/>
                <w:szCs w:val="13"/>
              </w:rPr>
              <w:t>行政处罚</w:t>
            </w:r>
          </w:p>
        </w:tc>
        <w:tc>
          <w:tcPr>
            <w:tcW w:w="1260" w:type="dxa"/>
            <w:vAlign w:val="center"/>
          </w:tcPr>
          <w:p w:rsidR="00355229" w:rsidRDefault="00355229">
            <w:pPr>
              <w:autoSpaceDN w:val="0"/>
              <w:spacing w:line="240" w:lineRule="exact"/>
              <w:textAlignment w:val="center"/>
              <w:rPr>
                <w:rFonts w:ascii="宋体" w:eastAsia="宋体" w:hAnsi="宋体"/>
                <w:color w:val="000000"/>
                <w:kern w:val="0"/>
                <w:sz w:val="13"/>
                <w:szCs w:val="13"/>
              </w:rPr>
            </w:pPr>
            <w:r>
              <w:rPr>
                <w:rFonts w:ascii="宋体" w:eastAsia="宋体" w:hAnsi="宋体" w:cs="宋体" w:hint="eastAsia"/>
                <w:color w:val="000000"/>
                <w:sz w:val="13"/>
                <w:szCs w:val="13"/>
              </w:rPr>
              <w:t>对单位和个人违反国家有关投资建设项目规定，截留、挪用、骗取国家建设资金或超概算投资、虚列投资完成额等行为的处罚</w:t>
            </w:r>
          </w:p>
        </w:tc>
        <w:tc>
          <w:tcPr>
            <w:tcW w:w="2025" w:type="dxa"/>
            <w:vAlign w:val="center"/>
          </w:tcPr>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hint="eastAsia"/>
                <w:color w:val="000000"/>
                <w:sz w:val="13"/>
                <w:szCs w:val="13"/>
              </w:rPr>
              <w:t>【行政法规】《财政违法行为处罚处分条例》（国务院令第</w:t>
            </w:r>
            <w:r>
              <w:rPr>
                <w:rFonts w:ascii="宋体" w:eastAsia="宋体" w:hAnsi="宋体" w:cs="宋体"/>
                <w:color w:val="000000"/>
                <w:sz w:val="13"/>
                <w:szCs w:val="13"/>
              </w:rPr>
              <w:t>427</w:t>
            </w:r>
            <w:r>
              <w:rPr>
                <w:rFonts w:ascii="宋体" w:eastAsia="宋体" w:hAnsi="宋体" w:cs="宋体" w:hint="eastAsia"/>
                <w:color w:val="000000"/>
                <w:sz w:val="13"/>
                <w:szCs w:val="13"/>
              </w:rPr>
              <w:t>号）</w:t>
            </w:r>
          </w:p>
          <w:p w:rsidR="00355229" w:rsidRDefault="00355229">
            <w:pPr>
              <w:autoSpaceDN w:val="0"/>
              <w:spacing w:line="240" w:lineRule="exact"/>
              <w:textAlignment w:val="center"/>
              <w:rPr>
                <w:rFonts w:ascii="宋体" w:eastAsia="宋体" w:hAnsi="宋体"/>
                <w:color w:val="000000"/>
                <w:kern w:val="0"/>
                <w:sz w:val="13"/>
                <w:szCs w:val="13"/>
              </w:rPr>
            </w:pPr>
            <w:r>
              <w:rPr>
                <w:rFonts w:ascii="宋体" w:eastAsia="宋体" w:hAnsi="宋体" w:cs="宋体" w:hint="eastAsia"/>
                <w:color w:val="000000"/>
                <w:sz w:val="13"/>
                <w:szCs w:val="13"/>
              </w:rPr>
              <w:t>第九条</w:t>
            </w:r>
            <w:r>
              <w:rPr>
                <w:rFonts w:ascii="宋体" w:eastAsia="宋体" w:hAnsi="宋体" w:cs="宋体"/>
                <w:color w:val="000000"/>
                <w:sz w:val="13"/>
                <w:szCs w:val="13"/>
              </w:rPr>
              <w:t xml:space="preserve"> </w:t>
            </w:r>
            <w:r>
              <w:rPr>
                <w:rFonts w:ascii="宋体" w:eastAsia="宋体" w:hAnsi="宋体" w:cs="宋体" w:hint="eastAsia"/>
                <w:color w:val="000000"/>
                <w:sz w:val="13"/>
                <w:szCs w:val="13"/>
              </w:rPr>
              <w:t>单位和个人有下列违反国家有关投资建设项目规定的行为之一的，责令改正，调整有关会计账目，追回被截留、挪用、骗取的国家建设资金，没收违法所得，核减或者停止拨付工程投资。对单位给予警告或者通报批评，其直接负责的主管人员和其他直接责任人员属于国家公务员的，给予记大过处分；情节较重的，给予降级或者撤职处分；情节严重的，给予开除处分：</w:t>
            </w:r>
            <w:r>
              <w:rPr>
                <w:rFonts w:ascii="宋体" w:eastAsia="宋体" w:hAnsi="宋体" w:cs="宋体"/>
                <w:color w:val="000000"/>
                <w:sz w:val="13"/>
                <w:szCs w:val="13"/>
              </w:rPr>
              <w:t>(</w:t>
            </w:r>
            <w:r>
              <w:rPr>
                <w:rFonts w:ascii="宋体" w:eastAsia="宋体" w:hAnsi="宋体" w:cs="宋体" w:hint="eastAsia"/>
                <w:color w:val="000000"/>
                <w:sz w:val="13"/>
                <w:szCs w:val="13"/>
              </w:rPr>
              <w:t>一</w:t>
            </w:r>
            <w:r>
              <w:rPr>
                <w:rFonts w:ascii="宋体" w:eastAsia="宋体" w:hAnsi="宋体" w:cs="宋体"/>
                <w:color w:val="000000"/>
                <w:sz w:val="13"/>
                <w:szCs w:val="13"/>
              </w:rPr>
              <w:t>)</w:t>
            </w:r>
            <w:r>
              <w:rPr>
                <w:rFonts w:ascii="宋体" w:eastAsia="宋体" w:hAnsi="宋体" w:cs="宋体" w:hint="eastAsia"/>
                <w:color w:val="000000"/>
                <w:sz w:val="13"/>
                <w:szCs w:val="13"/>
              </w:rPr>
              <w:t>截留、挪用国家建设资金；</w:t>
            </w:r>
            <w:r>
              <w:rPr>
                <w:rFonts w:ascii="宋体" w:eastAsia="宋体" w:hAnsi="宋体" w:cs="宋体"/>
                <w:color w:val="000000"/>
                <w:sz w:val="13"/>
                <w:szCs w:val="13"/>
              </w:rPr>
              <w:t>(</w:t>
            </w:r>
            <w:r>
              <w:rPr>
                <w:rFonts w:ascii="宋体" w:eastAsia="宋体" w:hAnsi="宋体" w:cs="宋体" w:hint="eastAsia"/>
                <w:color w:val="000000"/>
                <w:sz w:val="13"/>
                <w:szCs w:val="13"/>
              </w:rPr>
              <w:t>二</w:t>
            </w:r>
            <w:r>
              <w:rPr>
                <w:rFonts w:ascii="宋体" w:eastAsia="宋体" w:hAnsi="宋体" w:cs="宋体"/>
                <w:color w:val="000000"/>
                <w:sz w:val="13"/>
                <w:szCs w:val="13"/>
              </w:rPr>
              <w:t>)</w:t>
            </w:r>
            <w:r>
              <w:rPr>
                <w:rFonts w:ascii="宋体" w:eastAsia="宋体" w:hAnsi="宋体" w:cs="宋体" w:hint="eastAsia"/>
                <w:color w:val="000000"/>
                <w:sz w:val="13"/>
                <w:szCs w:val="13"/>
              </w:rPr>
              <w:t>以虚报、冒领、关联交易等手段骗取国家建设资金；</w:t>
            </w:r>
            <w:r>
              <w:rPr>
                <w:rFonts w:ascii="宋体" w:eastAsia="宋体" w:hAnsi="宋体" w:cs="宋体"/>
                <w:color w:val="000000"/>
                <w:sz w:val="13"/>
                <w:szCs w:val="13"/>
              </w:rPr>
              <w:t>(</w:t>
            </w:r>
            <w:r>
              <w:rPr>
                <w:rFonts w:ascii="宋体" w:eastAsia="宋体" w:hAnsi="宋体" w:cs="宋体" w:hint="eastAsia"/>
                <w:color w:val="000000"/>
                <w:sz w:val="13"/>
                <w:szCs w:val="13"/>
              </w:rPr>
              <w:t>三</w:t>
            </w:r>
            <w:r>
              <w:rPr>
                <w:rFonts w:ascii="宋体" w:eastAsia="宋体" w:hAnsi="宋体" w:cs="宋体"/>
                <w:color w:val="000000"/>
                <w:sz w:val="13"/>
                <w:szCs w:val="13"/>
              </w:rPr>
              <w:t>)</w:t>
            </w:r>
            <w:r>
              <w:rPr>
                <w:rFonts w:ascii="宋体" w:eastAsia="宋体" w:hAnsi="宋体" w:cs="宋体" w:hint="eastAsia"/>
                <w:color w:val="000000"/>
                <w:sz w:val="13"/>
                <w:szCs w:val="13"/>
              </w:rPr>
              <w:t>违反规定超概算投资；</w:t>
            </w:r>
            <w:r>
              <w:rPr>
                <w:rFonts w:ascii="宋体" w:eastAsia="宋体" w:hAnsi="宋体" w:cs="宋体"/>
                <w:color w:val="000000"/>
                <w:sz w:val="13"/>
                <w:szCs w:val="13"/>
              </w:rPr>
              <w:t>(</w:t>
            </w:r>
            <w:r>
              <w:rPr>
                <w:rFonts w:ascii="宋体" w:eastAsia="宋体" w:hAnsi="宋体" w:cs="宋体" w:hint="eastAsia"/>
                <w:color w:val="000000"/>
                <w:sz w:val="13"/>
                <w:szCs w:val="13"/>
              </w:rPr>
              <w:t>四</w:t>
            </w:r>
            <w:r>
              <w:rPr>
                <w:rFonts w:ascii="宋体" w:eastAsia="宋体" w:hAnsi="宋体" w:cs="宋体"/>
                <w:color w:val="000000"/>
                <w:sz w:val="13"/>
                <w:szCs w:val="13"/>
              </w:rPr>
              <w:t>)</w:t>
            </w:r>
            <w:r>
              <w:rPr>
                <w:rFonts w:ascii="宋体" w:eastAsia="宋体" w:hAnsi="宋体" w:cs="宋体" w:hint="eastAsia"/>
                <w:color w:val="000000"/>
                <w:sz w:val="13"/>
                <w:szCs w:val="13"/>
              </w:rPr>
              <w:t>虚列投资完成额；</w:t>
            </w:r>
            <w:r>
              <w:rPr>
                <w:rFonts w:ascii="宋体" w:eastAsia="宋体" w:hAnsi="宋体" w:cs="宋体"/>
                <w:color w:val="000000"/>
                <w:sz w:val="13"/>
                <w:szCs w:val="13"/>
              </w:rPr>
              <w:t>(</w:t>
            </w:r>
            <w:r>
              <w:rPr>
                <w:rFonts w:ascii="宋体" w:eastAsia="宋体" w:hAnsi="宋体" w:cs="宋体" w:hint="eastAsia"/>
                <w:color w:val="000000"/>
                <w:sz w:val="13"/>
                <w:szCs w:val="13"/>
              </w:rPr>
              <w:t>五</w:t>
            </w:r>
            <w:r>
              <w:rPr>
                <w:rFonts w:ascii="宋体" w:eastAsia="宋体" w:hAnsi="宋体" w:cs="宋体"/>
                <w:color w:val="000000"/>
                <w:sz w:val="13"/>
                <w:szCs w:val="13"/>
              </w:rPr>
              <w:t>)</w:t>
            </w:r>
            <w:r>
              <w:rPr>
                <w:rFonts w:ascii="宋体" w:eastAsia="宋体" w:hAnsi="宋体" w:cs="宋体" w:hint="eastAsia"/>
                <w:color w:val="000000"/>
                <w:sz w:val="13"/>
                <w:szCs w:val="13"/>
              </w:rPr>
              <w:t>其他违反国家投资建设项目有关规定的行为。《中华人民共和国政府采购法》、《中华人民共和国招标投标法》、《国家重点建设项目管理办法》等法律、行政法规另有规定的，依照其规定处理、处罚。</w:t>
            </w:r>
          </w:p>
        </w:tc>
        <w:tc>
          <w:tcPr>
            <w:tcW w:w="840" w:type="dxa"/>
            <w:vAlign w:val="center"/>
          </w:tcPr>
          <w:p w:rsidR="00355229" w:rsidRDefault="00355229">
            <w:pPr>
              <w:autoSpaceDN w:val="0"/>
              <w:spacing w:line="240" w:lineRule="exact"/>
              <w:textAlignment w:val="center"/>
              <w:rPr>
                <w:rFonts w:ascii="宋体" w:eastAsia="宋体" w:hAnsi="宋体"/>
                <w:color w:val="000000"/>
                <w:kern w:val="0"/>
                <w:sz w:val="13"/>
                <w:szCs w:val="13"/>
              </w:rPr>
            </w:pPr>
            <w:r>
              <w:rPr>
                <w:rFonts w:ascii="宋体" w:eastAsia="宋体" w:hAnsi="宋体" w:cs="宋体" w:hint="eastAsia"/>
                <w:color w:val="000000"/>
                <w:sz w:val="13"/>
                <w:szCs w:val="13"/>
              </w:rPr>
              <w:t>省市县</w:t>
            </w:r>
          </w:p>
        </w:tc>
        <w:tc>
          <w:tcPr>
            <w:tcW w:w="6150" w:type="dxa"/>
            <w:vAlign w:val="center"/>
          </w:tcPr>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color w:val="000000"/>
                <w:sz w:val="13"/>
                <w:szCs w:val="13"/>
              </w:rPr>
              <w:t>1</w:t>
            </w:r>
            <w:r>
              <w:rPr>
                <w:rFonts w:ascii="宋体" w:eastAsia="宋体" w:hAnsi="宋体" w:cs="宋体" w:hint="eastAsia"/>
                <w:color w:val="000000"/>
                <w:sz w:val="13"/>
                <w:szCs w:val="13"/>
              </w:rPr>
              <w:t>．立案责任：发现单位和个人违反国家有关投资建设项目规定，截留、挪用、骗取国家建设资金或超概算投资、虚列投资完成额等行为，予以审查，决定是否立案。</w:t>
            </w:r>
          </w:p>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color w:val="000000"/>
                <w:sz w:val="13"/>
                <w:szCs w:val="13"/>
              </w:rPr>
              <w:t>2</w:t>
            </w:r>
            <w:r>
              <w:rPr>
                <w:rFonts w:ascii="宋体" w:eastAsia="宋体" w:hAnsi="宋体" w:cs="宋体" w:hint="eastAsia"/>
                <w:color w:val="000000"/>
                <w:sz w:val="13"/>
                <w:szCs w:val="13"/>
              </w:rPr>
              <w:t>．调查责任：财政部门对立案的案件，指定专人负责，及时组织调查取证，与当事人有直接利害关系的应当回避。执法人员不得少于两人，调查时应出示证件，允许当事人辩解。</w:t>
            </w:r>
          </w:p>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color w:val="000000"/>
                <w:sz w:val="13"/>
                <w:szCs w:val="13"/>
              </w:rPr>
              <w:t>3</w:t>
            </w:r>
            <w:r>
              <w:rPr>
                <w:rFonts w:ascii="宋体" w:eastAsia="宋体" w:hAnsi="宋体" w:cs="宋体" w:hint="eastAsia"/>
                <w:color w:val="000000"/>
                <w:sz w:val="13"/>
                <w:szCs w:val="13"/>
              </w:rPr>
              <w:t>．审查责任：审理案件调查报告，对案件违法事实、证据、调查取证程序、法律适用、处罚种类和幅度、当事人陈述和申辩，提出处理意见。</w:t>
            </w:r>
          </w:p>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color w:val="000000"/>
                <w:sz w:val="13"/>
                <w:szCs w:val="13"/>
              </w:rPr>
              <w:t>4</w:t>
            </w:r>
            <w:r>
              <w:rPr>
                <w:rFonts w:ascii="宋体" w:eastAsia="宋体" w:hAnsi="宋体" w:cs="宋体" w:hint="eastAsia"/>
                <w:color w:val="000000"/>
                <w:sz w:val="13"/>
                <w:szCs w:val="13"/>
              </w:rPr>
              <w:t>．告知责任：作出行政处罚决定前，应制作《行政处罚告知书》送达当事人，应当告知当事人作出行政处罚决定的事实、理由及依据，并告知当事人依法享有的权利。</w:t>
            </w:r>
          </w:p>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color w:val="000000"/>
                <w:sz w:val="13"/>
                <w:szCs w:val="13"/>
              </w:rPr>
              <w:t>5</w:t>
            </w:r>
            <w:r>
              <w:rPr>
                <w:rFonts w:ascii="宋体" w:eastAsia="宋体" w:hAnsi="宋体" w:cs="宋体" w:hint="eastAsia"/>
                <w:color w:val="000000"/>
                <w:sz w:val="13"/>
                <w:szCs w:val="13"/>
              </w:rPr>
              <w:t>．决定责任：制作《行政处罚决定书》，载明具体违法事实、处罚依据及处罚决定，并告知其享有行政复议和行政诉讼的权利。</w:t>
            </w:r>
          </w:p>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color w:val="000000"/>
                <w:sz w:val="13"/>
                <w:szCs w:val="13"/>
              </w:rPr>
              <w:t>6</w:t>
            </w:r>
            <w:r>
              <w:rPr>
                <w:rFonts w:ascii="宋体" w:eastAsia="宋体" w:hAnsi="宋体" w:cs="宋体" w:hint="eastAsia"/>
                <w:color w:val="000000"/>
                <w:sz w:val="13"/>
                <w:szCs w:val="13"/>
              </w:rPr>
              <w:t>．送达责任：行政处罚决定书按法律规定的方式送达当事人。</w:t>
            </w:r>
          </w:p>
          <w:p w:rsidR="00355229" w:rsidRDefault="00355229">
            <w:pPr>
              <w:autoSpaceDN w:val="0"/>
              <w:spacing w:line="240" w:lineRule="exact"/>
              <w:textAlignment w:val="center"/>
              <w:rPr>
                <w:rFonts w:ascii="宋体" w:eastAsia="宋体" w:hAnsi="宋体"/>
                <w:color w:val="000000"/>
                <w:kern w:val="0"/>
                <w:sz w:val="13"/>
                <w:szCs w:val="13"/>
              </w:rPr>
            </w:pPr>
            <w:r>
              <w:rPr>
                <w:rFonts w:ascii="宋体" w:eastAsia="宋体" w:hAnsi="宋体" w:cs="宋体"/>
                <w:color w:val="000000"/>
                <w:sz w:val="13"/>
                <w:szCs w:val="13"/>
              </w:rPr>
              <w:t>7</w:t>
            </w:r>
            <w:r>
              <w:rPr>
                <w:rFonts w:ascii="宋体" w:eastAsia="宋体" w:hAnsi="宋体" w:cs="宋体" w:hint="eastAsia"/>
                <w:color w:val="000000"/>
                <w:sz w:val="13"/>
                <w:szCs w:val="13"/>
              </w:rPr>
              <w:t>．执行责任：当事人逾期不履行行政处罚决定的，采取加处罚款、申请人民法院强制执行等措施。</w:t>
            </w:r>
          </w:p>
        </w:tc>
        <w:tc>
          <w:tcPr>
            <w:tcW w:w="1953" w:type="dxa"/>
            <w:vAlign w:val="center"/>
          </w:tcPr>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hint="eastAsia"/>
                <w:color w:val="000000"/>
                <w:sz w:val="13"/>
                <w:szCs w:val="13"/>
              </w:rPr>
              <w:t>对不履行或不正确履行行政职责的行政机关及其工作人员，依据《中华人民共和国行政监察法》、《中华人民共和国行政许可法》、《行政机关公务员处分条例》、《四川省行政审批违法违纪行为责任追究办法》、《四川省财政监督条例》等法律法规规章的相关规定追究相应的责任。</w:t>
            </w:r>
          </w:p>
        </w:tc>
        <w:tc>
          <w:tcPr>
            <w:tcW w:w="786" w:type="dxa"/>
            <w:vAlign w:val="center"/>
          </w:tcPr>
          <w:p w:rsidR="00355229" w:rsidRDefault="00355229">
            <w:pPr>
              <w:spacing w:line="240" w:lineRule="exact"/>
              <w:rPr>
                <w:rFonts w:ascii="宋体" w:eastAsia="宋体" w:hAnsi="宋体"/>
                <w:sz w:val="13"/>
                <w:szCs w:val="13"/>
              </w:rPr>
            </w:pPr>
            <w:r>
              <w:rPr>
                <w:rFonts w:ascii="宋体" w:eastAsia="宋体" w:hAnsi="宋体" w:hint="eastAsia"/>
                <w:sz w:val="13"/>
                <w:szCs w:val="13"/>
              </w:rPr>
              <w:t>财政监督检查室、各支出科室</w:t>
            </w:r>
          </w:p>
        </w:tc>
      </w:tr>
      <w:tr w:rsidR="00355229">
        <w:trPr>
          <w:jc w:val="center"/>
        </w:trPr>
        <w:tc>
          <w:tcPr>
            <w:tcW w:w="598" w:type="dxa"/>
            <w:vAlign w:val="center"/>
          </w:tcPr>
          <w:p w:rsidR="00355229" w:rsidRDefault="00355229">
            <w:pPr>
              <w:spacing w:line="240" w:lineRule="exact"/>
              <w:rPr>
                <w:rFonts w:ascii="宋体" w:eastAsia="宋体" w:hAnsi="宋体" w:cs="宋体"/>
                <w:sz w:val="13"/>
                <w:szCs w:val="13"/>
              </w:rPr>
            </w:pPr>
            <w:r>
              <w:rPr>
                <w:rFonts w:ascii="宋体" w:eastAsia="宋体" w:hAnsi="宋体" w:cs="宋体"/>
                <w:sz w:val="13"/>
                <w:szCs w:val="13"/>
              </w:rPr>
              <w:t>32</w:t>
            </w:r>
          </w:p>
        </w:tc>
        <w:tc>
          <w:tcPr>
            <w:tcW w:w="960" w:type="dxa"/>
            <w:vAlign w:val="center"/>
          </w:tcPr>
          <w:p w:rsidR="00355229" w:rsidRDefault="00355229">
            <w:pPr>
              <w:spacing w:line="240" w:lineRule="exact"/>
              <w:rPr>
                <w:rFonts w:ascii="宋体" w:eastAsia="宋体" w:hAnsi="宋体"/>
                <w:sz w:val="13"/>
                <w:szCs w:val="13"/>
              </w:rPr>
            </w:pPr>
            <w:r>
              <w:rPr>
                <w:rFonts w:ascii="宋体" w:eastAsia="宋体" w:hAnsi="宋体" w:cs="宋体" w:hint="eastAsia"/>
                <w:sz w:val="13"/>
                <w:szCs w:val="13"/>
              </w:rPr>
              <w:t>行政处罚</w:t>
            </w:r>
          </w:p>
        </w:tc>
        <w:tc>
          <w:tcPr>
            <w:tcW w:w="1260" w:type="dxa"/>
            <w:vAlign w:val="center"/>
          </w:tcPr>
          <w:p w:rsidR="00355229" w:rsidRDefault="00355229">
            <w:pPr>
              <w:autoSpaceDN w:val="0"/>
              <w:spacing w:line="240" w:lineRule="exact"/>
              <w:textAlignment w:val="center"/>
              <w:rPr>
                <w:rFonts w:ascii="宋体" w:eastAsia="宋体" w:hAnsi="宋体"/>
                <w:color w:val="000000"/>
                <w:kern w:val="0"/>
                <w:sz w:val="13"/>
                <w:szCs w:val="13"/>
              </w:rPr>
            </w:pPr>
            <w:r>
              <w:rPr>
                <w:rFonts w:ascii="宋体" w:eastAsia="宋体" w:hAnsi="宋体" w:cs="宋体" w:hint="eastAsia"/>
                <w:color w:val="000000"/>
                <w:sz w:val="13"/>
                <w:szCs w:val="13"/>
              </w:rPr>
              <w:t>对国家机关及其工作人员违反《中华人民共和国担保法》及国家有关规定，擅自提供担保的处罚</w:t>
            </w:r>
          </w:p>
        </w:tc>
        <w:tc>
          <w:tcPr>
            <w:tcW w:w="2025" w:type="dxa"/>
            <w:vAlign w:val="center"/>
          </w:tcPr>
          <w:p w:rsidR="00355229" w:rsidRDefault="00355229">
            <w:pPr>
              <w:autoSpaceDN w:val="0"/>
              <w:spacing w:line="240" w:lineRule="exact"/>
              <w:textAlignment w:val="center"/>
              <w:rPr>
                <w:rFonts w:ascii="宋体" w:eastAsia="宋体" w:hAnsi="宋体"/>
                <w:color w:val="000000"/>
                <w:kern w:val="0"/>
                <w:sz w:val="13"/>
                <w:szCs w:val="13"/>
              </w:rPr>
            </w:pPr>
            <w:r>
              <w:rPr>
                <w:rFonts w:ascii="宋体" w:eastAsia="宋体" w:hAnsi="宋体" w:cs="宋体" w:hint="eastAsia"/>
                <w:color w:val="000000"/>
                <w:sz w:val="13"/>
                <w:szCs w:val="13"/>
              </w:rPr>
              <w:t>【行政法规】《财政违法行为处罚处分条例》</w:t>
            </w:r>
            <w:r>
              <w:rPr>
                <w:rFonts w:ascii="宋体" w:eastAsia="宋体" w:hAnsi="宋体" w:cs="宋体"/>
                <w:color w:val="000000"/>
                <w:sz w:val="13"/>
                <w:szCs w:val="13"/>
              </w:rPr>
              <w:t xml:space="preserve"> </w:t>
            </w:r>
            <w:r>
              <w:rPr>
                <w:rFonts w:ascii="宋体" w:eastAsia="宋体" w:hAnsi="宋体" w:cs="宋体" w:hint="eastAsia"/>
                <w:color w:val="000000"/>
                <w:sz w:val="13"/>
                <w:szCs w:val="13"/>
              </w:rPr>
              <w:t>第十条“国家机关及其工作人员违反《中华人民共和国担保法》及国家有关规定，擅自提供担保的，责令改正，没收违法所得。对单位给予警告或者通报批评。对直接负责的主管人员和其他直接责任人员给予警告、记过或者记大过处分；造成损失的，给予降级或者撤职处分；造成重大损失的，给予开除处分。”</w:t>
            </w:r>
          </w:p>
        </w:tc>
        <w:tc>
          <w:tcPr>
            <w:tcW w:w="840" w:type="dxa"/>
            <w:vAlign w:val="center"/>
          </w:tcPr>
          <w:p w:rsidR="00355229" w:rsidRDefault="00355229">
            <w:pPr>
              <w:autoSpaceDN w:val="0"/>
              <w:spacing w:line="240" w:lineRule="exact"/>
              <w:textAlignment w:val="center"/>
              <w:rPr>
                <w:rFonts w:ascii="宋体" w:eastAsia="宋体" w:hAnsi="宋体"/>
                <w:color w:val="000000"/>
                <w:kern w:val="0"/>
                <w:sz w:val="13"/>
                <w:szCs w:val="13"/>
              </w:rPr>
            </w:pPr>
            <w:r>
              <w:rPr>
                <w:rFonts w:ascii="宋体" w:eastAsia="宋体" w:hAnsi="宋体" w:cs="宋体" w:hint="eastAsia"/>
                <w:color w:val="000000"/>
                <w:sz w:val="13"/>
                <w:szCs w:val="13"/>
              </w:rPr>
              <w:t>省市县</w:t>
            </w:r>
          </w:p>
        </w:tc>
        <w:tc>
          <w:tcPr>
            <w:tcW w:w="6150" w:type="dxa"/>
            <w:vAlign w:val="center"/>
          </w:tcPr>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color w:val="000000"/>
                <w:sz w:val="13"/>
                <w:szCs w:val="13"/>
              </w:rPr>
              <w:t>1</w:t>
            </w:r>
            <w:r>
              <w:rPr>
                <w:rFonts w:ascii="宋体" w:eastAsia="宋体" w:hAnsi="宋体" w:cs="宋体" w:hint="eastAsia"/>
                <w:color w:val="000000"/>
                <w:sz w:val="13"/>
                <w:szCs w:val="13"/>
              </w:rPr>
              <w:t>．立案责任：发现国家机关及其工作人员涉嫌违反《中华人民共和国担保法》及国家有关规定，擅自提供担保的行为，予以审查，决定是否立案。</w:t>
            </w:r>
          </w:p>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color w:val="000000"/>
                <w:sz w:val="13"/>
                <w:szCs w:val="13"/>
              </w:rPr>
              <w:t>2</w:t>
            </w:r>
            <w:r>
              <w:rPr>
                <w:rFonts w:ascii="宋体" w:eastAsia="宋体" w:hAnsi="宋体" w:cs="宋体" w:hint="eastAsia"/>
                <w:color w:val="000000"/>
                <w:sz w:val="13"/>
                <w:szCs w:val="13"/>
              </w:rPr>
              <w:t>．调查责任：财政部门对立案的案件，指定专人负责，及时组织调查取证，与当事人有直接利害关系的应当回避。执法人员不得少于两人，调查时应出示证件，允许当事人辩解。</w:t>
            </w:r>
          </w:p>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color w:val="000000"/>
                <w:sz w:val="13"/>
                <w:szCs w:val="13"/>
              </w:rPr>
              <w:t>3</w:t>
            </w:r>
            <w:r>
              <w:rPr>
                <w:rFonts w:ascii="宋体" w:eastAsia="宋体" w:hAnsi="宋体" w:cs="宋体" w:hint="eastAsia"/>
                <w:color w:val="000000"/>
                <w:sz w:val="13"/>
                <w:szCs w:val="13"/>
              </w:rPr>
              <w:t>．审查责任：审理案件调查报告，对案件违法事实、证据、调查取证程序、法律适用、处罚种类和幅度、当事人陈述和申辩，提出处理意见。</w:t>
            </w:r>
          </w:p>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color w:val="000000"/>
                <w:sz w:val="13"/>
                <w:szCs w:val="13"/>
              </w:rPr>
              <w:t>4</w:t>
            </w:r>
            <w:r>
              <w:rPr>
                <w:rFonts w:ascii="宋体" w:eastAsia="宋体" w:hAnsi="宋体" w:cs="宋体" w:hint="eastAsia"/>
                <w:color w:val="000000"/>
                <w:sz w:val="13"/>
                <w:szCs w:val="13"/>
              </w:rPr>
              <w:t>．告知责任：作出行政处罚决定前，应制作《行政处罚告知书》送达当事人，应当告知当事人作出行政处罚决定的事实、理由及依据，并告知当事人依法享有的权利。</w:t>
            </w:r>
          </w:p>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color w:val="000000"/>
                <w:sz w:val="13"/>
                <w:szCs w:val="13"/>
              </w:rPr>
              <w:t>5</w:t>
            </w:r>
            <w:r>
              <w:rPr>
                <w:rFonts w:ascii="宋体" w:eastAsia="宋体" w:hAnsi="宋体" w:cs="宋体" w:hint="eastAsia"/>
                <w:color w:val="000000"/>
                <w:sz w:val="13"/>
                <w:szCs w:val="13"/>
              </w:rPr>
              <w:t>．决定责任：制作《行政处罚决定书》，载明具体违法事实、处罚依据及处罚决定，并告知其享有行政复议和行政诉讼的权利。</w:t>
            </w:r>
          </w:p>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color w:val="000000"/>
                <w:sz w:val="13"/>
                <w:szCs w:val="13"/>
              </w:rPr>
              <w:t>6</w:t>
            </w:r>
            <w:r>
              <w:rPr>
                <w:rFonts w:ascii="宋体" w:eastAsia="宋体" w:hAnsi="宋体" w:cs="宋体" w:hint="eastAsia"/>
                <w:color w:val="000000"/>
                <w:sz w:val="13"/>
                <w:szCs w:val="13"/>
              </w:rPr>
              <w:t>．送达责任：行政处罚决定书按法律规定的方式送达当事人。</w:t>
            </w:r>
          </w:p>
          <w:p w:rsidR="00355229" w:rsidRDefault="00355229">
            <w:pPr>
              <w:autoSpaceDN w:val="0"/>
              <w:spacing w:line="240" w:lineRule="exact"/>
              <w:textAlignment w:val="center"/>
              <w:rPr>
                <w:rFonts w:ascii="宋体" w:eastAsia="宋体" w:hAnsi="宋体"/>
                <w:color w:val="000000"/>
                <w:kern w:val="0"/>
                <w:sz w:val="13"/>
                <w:szCs w:val="13"/>
              </w:rPr>
            </w:pPr>
            <w:r>
              <w:rPr>
                <w:rFonts w:ascii="宋体" w:eastAsia="宋体" w:hAnsi="宋体" w:cs="宋体"/>
                <w:color w:val="000000"/>
                <w:sz w:val="13"/>
                <w:szCs w:val="13"/>
              </w:rPr>
              <w:t>7</w:t>
            </w:r>
            <w:r>
              <w:rPr>
                <w:rFonts w:ascii="宋体" w:eastAsia="宋体" w:hAnsi="宋体" w:cs="宋体" w:hint="eastAsia"/>
                <w:color w:val="000000"/>
                <w:sz w:val="13"/>
                <w:szCs w:val="13"/>
              </w:rPr>
              <w:t>．执行责任：当事人逾期不履行行政处罚决定的，采取加处罚款、申请人民法院强制执行等措施。</w:t>
            </w:r>
          </w:p>
        </w:tc>
        <w:tc>
          <w:tcPr>
            <w:tcW w:w="1953" w:type="dxa"/>
            <w:vAlign w:val="center"/>
          </w:tcPr>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hint="eastAsia"/>
                <w:color w:val="000000"/>
                <w:sz w:val="13"/>
                <w:szCs w:val="13"/>
              </w:rPr>
              <w:t>对不履行或不正确履行行政职责的行政机关及其工作人员，依据《中华人民共和国行政监察法》、《中华人民共和国行政许可法》、《行政机关公务员处分条例》、《四川省行政审批违法违纪行为责任追究办法》、《四川省财政监督条例》等法律法规规章的相关规定追究相应的责任。</w:t>
            </w:r>
          </w:p>
        </w:tc>
        <w:tc>
          <w:tcPr>
            <w:tcW w:w="786" w:type="dxa"/>
            <w:vAlign w:val="center"/>
          </w:tcPr>
          <w:p w:rsidR="00355229" w:rsidRDefault="00355229">
            <w:pPr>
              <w:spacing w:line="240" w:lineRule="exact"/>
              <w:rPr>
                <w:rFonts w:ascii="宋体" w:eastAsia="宋体" w:hAnsi="宋体"/>
                <w:sz w:val="13"/>
                <w:szCs w:val="13"/>
              </w:rPr>
            </w:pPr>
            <w:r>
              <w:rPr>
                <w:rFonts w:ascii="宋体" w:eastAsia="宋体" w:hAnsi="宋体" w:hint="eastAsia"/>
                <w:sz w:val="13"/>
                <w:szCs w:val="13"/>
              </w:rPr>
              <w:t>财政监督检查室、各支出科室</w:t>
            </w:r>
          </w:p>
        </w:tc>
      </w:tr>
      <w:tr w:rsidR="00355229">
        <w:trPr>
          <w:trHeight w:val="2768"/>
          <w:jc w:val="center"/>
        </w:trPr>
        <w:tc>
          <w:tcPr>
            <w:tcW w:w="598" w:type="dxa"/>
            <w:vAlign w:val="center"/>
          </w:tcPr>
          <w:p w:rsidR="00355229" w:rsidRDefault="00355229">
            <w:pPr>
              <w:spacing w:line="240" w:lineRule="exact"/>
              <w:rPr>
                <w:rFonts w:ascii="宋体" w:eastAsia="宋体" w:hAnsi="宋体" w:cs="宋体"/>
                <w:sz w:val="13"/>
                <w:szCs w:val="13"/>
              </w:rPr>
            </w:pPr>
            <w:r>
              <w:rPr>
                <w:rFonts w:ascii="宋体" w:eastAsia="宋体" w:hAnsi="宋体" w:cs="宋体"/>
                <w:sz w:val="13"/>
                <w:szCs w:val="13"/>
              </w:rPr>
              <w:t>33</w:t>
            </w:r>
          </w:p>
        </w:tc>
        <w:tc>
          <w:tcPr>
            <w:tcW w:w="960" w:type="dxa"/>
            <w:vAlign w:val="center"/>
          </w:tcPr>
          <w:p w:rsidR="00355229" w:rsidRDefault="00355229">
            <w:pPr>
              <w:spacing w:line="240" w:lineRule="exact"/>
              <w:rPr>
                <w:rFonts w:ascii="宋体" w:eastAsia="宋体" w:hAnsi="宋体"/>
                <w:sz w:val="13"/>
                <w:szCs w:val="13"/>
              </w:rPr>
            </w:pPr>
            <w:r>
              <w:rPr>
                <w:rFonts w:ascii="宋体" w:eastAsia="宋体" w:hAnsi="宋体" w:cs="宋体" w:hint="eastAsia"/>
                <w:sz w:val="13"/>
                <w:szCs w:val="13"/>
              </w:rPr>
              <w:t>行政处罚</w:t>
            </w:r>
          </w:p>
        </w:tc>
        <w:tc>
          <w:tcPr>
            <w:tcW w:w="1260" w:type="dxa"/>
            <w:vAlign w:val="center"/>
          </w:tcPr>
          <w:p w:rsidR="00355229" w:rsidRDefault="00355229">
            <w:pPr>
              <w:autoSpaceDN w:val="0"/>
              <w:spacing w:line="240" w:lineRule="exact"/>
              <w:textAlignment w:val="center"/>
              <w:rPr>
                <w:rFonts w:ascii="宋体" w:eastAsia="宋体" w:hAnsi="宋体"/>
                <w:color w:val="000000"/>
                <w:kern w:val="0"/>
                <w:sz w:val="13"/>
                <w:szCs w:val="13"/>
              </w:rPr>
            </w:pPr>
            <w:r>
              <w:rPr>
                <w:rFonts w:ascii="宋体" w:eastAsia="宋体" w:hAnsi="宋体" w:cs="宋体" w:hint="eastAsia"/>
                <w:color w:val="000000"/>
                <w:sz w:val="13"/>
                <w:szCs w:val="13"/>
              </w:rPr>
              <w:t>对国家机关及其工作人员违反国家有关账户管理规定，擅自在金融机构开立、使用账户的处罚</w:t>
            </w:r>
          </w:p>
        </w:tc>
        <w:tc>
          <w:tcPr>
            <w:tcW w:w="2025" w:type="dxa"/>
            <w:vAlign w:val="center"/>
          </w:tcPr>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hint="eastAsia"/>
                <w:color w:val="000000"/>
                <w:sz w:val="13"/>
                <w:szCs w:val="13"/>
              </w:rPr>
              <w:t>【行政法规】《财政违法行为处罚处分条例》（国务院令第</w:t>
            </w:r>
            <w:r>
              <w:rPr>
                <w:rFonts w:ascii="宋体" w:eastAsia="宋体" w:hAnsi="宋体" w:cs="宋体"/>
                <w:color w:val="000000"/>
                <w:sz w:val="13"/>
                <w:szCs w:val="13"/>
              </w:rPr>
              <w:t>427</w:t>
            </w:r>
            <w:r>
              <w:rPr>
                <w:rFonts w:ascii="宋体" w:eastAsia="宋体" w:hAnsi="宋体" w:cs="宋体" w:hint="eastAsia"/>
                <w:color w:val="000000"/>
                <w:sz w:val="13"/>
                <w:szCs w:val="13"/>
              </w:rPr>
              <w:t>号）</w:t>
            </w:r>
          </w:p>
          <w:p w:rsidR="00355229" w:rsidRDefault="00355229">
            <w:pPr>
              <w:autoSpaceDN w:val="0"/>
              <w:spacing w:line="240" w:lineRule="exact"/>
              <w:textAlignment w:val="center"/>
              <w:rPr>
                <w:rFonts w:ascii="宋体" w:eastAsia="宋体" w:hAnsi="宋体"/>
                <w:color w:val="000000"/>
                <w:kern w:val="0"/>
                <w:sz w:val="13"/>
                <w:szCs w:val="13"/>
              </w:rPr>
            </w:pPr>
            <w:r>
              <w:rPr>
                <w:rFonts w:ascii="宋体" w:eastAsia="宋体" w:hAnsi="宋体" w:cs="宋体" w:hint="eastAsia"/>
                <w:color w:val="000000"/>
                <w:sz w:val="13"/>
                <w:szCs w:val="13"/>
              </w:rPr>
              <w:t>第十一条</w:t>
            </w:r>
            <w:r>
              <w:rPr>
                <w:rFonts w:ascii="宋体" w:eastAsia="宋体" w:hAnsi="宋体" w:cs="宋体"/>
                <w:color w:val="000000"/>
                <w:sz w:val="13"/>
                <w:szCs w:val="13"/>
              </w:rPr>
              <w:t xml:space="preserve">  </w:t>
            </w:r>
            <w:r>
              <w:rPr>
                <w:rFonts w:ascii="宋体" w:eastAsia="宋体" w:hAnsi="宋体" w:cs="宋体" w:hint="eastAsia"/>
                <w:color w:val="000000"/>
                <w:sz w:val="13"/>
                <w:szCs w:val="13"/>
              </w:rPr>
              <w:t>国家机关及其工作人员违反国家有关账户管理规定，擅自在金融机构开立、使用账户的，责令改正，调整有关会计账目，追回有关财政资金，没收违法所得，依法撤销擅自开立的账户。对单位给予警告或者通报批评。对直接负责的主管人员和其他直接责任人员给予降级处分；情节严重的，给予撤职或者开除处分。</w:t>
            </w:r>
          </w:p>
        </w:tc>
        <w:tc>
          <w:tcPr>
            <w:tcW w:w="840" w:type="dxa"/>
            <w:vAlign w:val="center"/>
          </w:tcPr>
          <w:p w:rsidR="00355229" w:rsidRDefault="00355229">
            <w:pPr>
              <w:autoSpaceDN w:val="0"/>
              <w:spacing w:line="240" w:lineRule="exact"/>
              <w:textAlignment w:val="center"/>
              <w:rPr>
                <w:rFonts w:ascii="宋体" w:eastAsia="宋体" w:hAnsi="宋体"/>
                <w:color w:val="000000"/>
                <w:kern w:val="0"/>
                <w:sz w:val="13"/>
                <w:szCs w:val="13"/>
              </w:rPr>
            </w:pPr>
            <w:r>
              <w:rPr>
                <w:rFonts w:ascii="宋体" w:eastAsia="宋体" w:hAnsi="宋体" w:cs="宋体" w:hint="eastAsia"/>
                <w:color w:val="000000"/>
                <w:sz w:val="13"/>
                <w:szCs w:val="13"/>
              </w:rPr>
              <w:t>省市县</w:t>
            </w:r>
          </w:p>
        </w:tc>
        <w:tc>
          <w:tcPr>
            <w:tcW w:w="6150" w:type="dxa"/>
            <w:vAlign w:val="center"/>
          </w:tcPr>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color w:val="000000"/>
                <w:sz w:val="13"/>
                <w:szCs w:val="13"/>
              </w:rPr>
              <w:t>1</w:t>
            </w:r>
            <w:r>
              <w:rPr>
                <w:rFonts w:ascii="宋体" w:eastAsia="宋体" w:hAnsi="宋体" w:cs="宋体" w:hint="eastAsia"/>
                <w:color w:val="000000"/>
                <w:sz w:val="13"/>
                <w:szCs w:val="13"/>
              </w:rPr>
              <w:t>．立案责任：发现国家机关及其工作人员涉嫌违反国家有关账户管理规定，擅自在金融机构开立、使用账户的行为，予以审查，决定是否立案。</w:t>
            </w:r>
          </w:p>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color w:val="000000"/>
                <w:sz w:val="13"/>
                <w:szCs w:val="13"/>
              </w:rPr>
              <w:t>2</w:t>
            </w:r>
            <w:r>
              <w:rPr>
                <w:rFonts w:ascii="宋体" w:eastAsia="宋体" w:hAnsi="宋体" w:cs="宋体" w:hint="eastAsia"/>
                <w:color w:val="000000"/>
                <w:sz w:val="13"/>
                <w:szCs w:val="13"/>
              </w:rPr>
              <w:t>．调查责任：财政部门对立案的案件，指定专人负责，及时组织调查取证，与当事人有直接利害关系的应当回避。执法人员不得少于两人，调查时应出示证件，允许当事人辩解。</w:t>
            </w:r>
          </w:p>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color w:val="000000"/>
                <w:sz w:val="13"/>
                <w:szCs w:val="13"/>
              </w:rPr>
              <w:t>3</w:t>
            </w:r>
            <w:r>
              <w:rPr>
                <w:rFonts w:ascii="宋体" w:eastAsia="宋体" w:hAnsi="宋体" w:cs="宋体" w:hint="eastAsia"/>
                <w:color w:val="000000"/>
                <w:sz w:val="13"/>
                <w:szCs w:val="13"/>
              </w:rPr>
              <w:t>．审查责任：审理案件调查报告，对案件违法事实、证据、调查取证程序、法律适用、处罚种类和幅度、当事人陈述和申辩，提出处理意见。</w:t>
            </w:r>
          </w:p>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color w:val="000000"/>
                <w:sz w:val="13"/>
                <w:szCs w:val="13"/>
              </w:rPr>
              <w:t>4</w:t>
            </w:r>
            <w:r>
              <w:rPr>
                <w:rFonts w:ascii="宋体" w:eastAsia="宋体" w:hAnsi="宋体" w:cs="宋体" w:hint="eastAsia"/>
                <w:color w:val="000000"/>
                <w:sz w:val="13"/>
                <w:szCs w:val="13"/>
              </w:rPr>
              <w:t>．告知责任：作出行政处罚决定前，应制作《行政处罚告知书》送达当事人，应当告知当事人作出行政处罚决定的事实、理由及依据，并告知当事人依法享有的权利。</w:t>
            </w:r>
          </w:p>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color w:val="000000"/>
                <w:sz w:val="13"/>
                <w:szCs w:val="13"/>
              </w:rPr>
              <w:t>5</w:t>
            </w:r>
            <w:r>
              <w:rPr>
                <w:rFonts w:ascii="宋体" w:eastAsia="宋体" w:hAnsi="宋体" w:cs="宋体" w:hint="eastAsia"/>
                <w:color w:val="000000"/>
                <w:sz w:val="13"/>
                <w:szCs w:val="13"/>
              </w:rPr>
              <w:t>．决定责任：制作《行政处罚决定书》，载明具体违法事实、处罚依据及处罚决定，并告知其享有行政复议和行政诉讼的权利。</w:t>
            </w:r>
          </w:p>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color w:val="000000"/>
                <w:sz w:val="13"/>
                <w:szCs w:val="13"/>
              </w:rPr>
              <w:t>6</w:t>
            </w:r>
            <w:r>
              <w:rPr>
                <w:rFonts w:ascii="宋体" w:eastAsia="宋体" w:hAnsi="宋体" w:cs="宋体" w:hint="eastAsia"/>
                <w:color w:val="000000"/>
                <w:sz w:val="13"/>
                <w:szCs w:val="13"/>
              </w:rPr>
              <w:t>．送达责任：行政处罚决定书按法律规定的方式送达当事人。</w:t>
            </w:r>
          </w:p>
          <w:p w:rsidR="00355229" w:rsidRDefault="00355229">
            <w:pPr>
              <w:autoSpaceDN w:val="0"/>
              <w:spacing w:line="240" w:lineRule="exact"/>
              <w:textAlignment w:val="center"/>
              <w:rPr>
                <w:rFonts w:ascii="宋体" w:eastAsia="宋体" w:hAnsi="宋体"/>
                <w:color w:val="000000"/>
                <w:kern w:val="0"/>
                <w:sz w:val="13"/>
                <w:szCs w:val="13"/>
              </w:rPr>
            </w:pPr>
            <w:r>
              <w:rPr>
                <w:rFonts w:ascii="宋体" w:eastAsia="宋体" w:hAnsi="宋体" w:cs="宋体"/>
                <w:color w:val="000000"/>
                <w:sz w:val="13"/>
                <w:szCs w:val="13"/>
              </w:rPr>
              <w:t>7</w:t>
            </w:r>
            <w:r>
              <w:rPr>
                <w:rFonts w:ascii="宋体" w:eastAsia="宋体" w:hAnsi="宋体" w:cs="宋体" w:hint="eastAsia"/>
                <w:color w:val="000000"/>
                <w:sz w:val="13"/>
                <w:szCs w:val="13"/>
              </w:rPr>
              <w:t>．执行责任：当事人逾期不履行行政处罚决定的，采取加处罚款、申请人民法院强制执行等措施。</w:t>
            </w:r>
          </w:p>
        </w:tc>
        <w:tc>
          <w:tcPr>
            <w:tcW w:w="1953" w:type="dxa"/>
            <w:vAlign w:val="center"/>
          </w:tcPr>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hint="eastAsia"/>
                <w:color w:val="000000"/>
                <w:sz w:val="13"/>
                <w:szCs w:val="13"/>
              </w:rPr>
              <w:t>对不履行或不正确履行行政职责的行政机关及其工作人员，依据《中华人民共和国行政监察法》、《中华人民共和国行政许可法》、《行政机关公务员处分条例》、《四川省行政审批违法违纪行为责任追究办法》、《四川省财政监督条例》等法律法规规章的相关规定追究相应的责任。</w:t>
            </w:r>
          </w:p>
        </w:tc>
        <w:tc>
          <w:tcPr>
            <w:tcW w:w="786" w:type="dxa"/>
            <w:vAlign w:val="center"/>
          </w:tcPr>
          <w:p w:rsidR="00355229" w:rsidRDefault="00355229">
            <w:pPr>
              <w:spacing w:line="240" w:lineRule="exact"/>
              <w:rPr>
                <w:rFonts w:ascii="宋体" w:eastAsia="宋体" w:hAnsi="宋体"/>
                <w:sz w:val="13"/>
                <w:szCs w:val="13"/>
              </w:rPr>
            </w:pPr>
            <w:r>
              <w:rPr>
                <w:rFonts w:ascii="宋体" w:eastAsia="宋体" w:hAnsi="宋体" w:hint="eastAsia"/>
                <w:sz w:val="13"/>
                <w:szCs w:val="13"/>
              </w:rPr>
              <w:t>财政监督检查室、各支出科室</w:t>
            </w:r>
          </w:p>
        </w:tc>
      </w:tr>
      <w:tr w:rsidR="00355229">
        <w:trPr>
          <w:jc w:val="center"/>
        </w:trPr>
        <w:tc>
          <w:tcPr>
            <w:tcW w:w="598" w:type="dxa"/>
            <w:vAlign w:val="center"/>
          </w:tcPr>
          <w:p w:rsidR="00355229" w:rsidRDefault="00355229">
            <w:pPr>
              <w:spacing w:line="240" w:lineRule="exact"/>
              <w:rPr>
                <w:rFonts w:ascii="宋体" w:eastAsia="宋体" w:hAnsi="宋体" w:cs="宋体"/>
                <w:sz w:val="13"/>
                <w:szCs w:val="13"/>
              </w:rPr>
            </w:pPr>
            <w:r>
              <w:rPr>
                <w:rFonts w:ascii="宋体" w:eastAsia="宋体" w:hAnsi="宋体" w:cs="宋体"/>
                <w:sz w:val="13"/>
                <w:szCs w:val="13"/>
              </w:rPr>
              <w:t>34</w:t>
            </w:r>
          </w:p>
        </w:tc>
        <w:tc>
          <w:tcPr>
            <w:tcW w:w="960" w:type="dxa"/>
            <w:vAlign w:val="center"/>
          </w:tcPr>
          <w:p w:rsidR="00355229" w:rsidRDefault="00355229">
            <w:pPr>
              <w:spacing w:line="240" w:lineRule="exact"/>
              <w:rPr>
                <w:rFonts w:ascii="宋体" w:eastAsia="宋体" w:hAnsi="宋体"/>
                <w:sz w:val="13"/>
                <w:szCs w:val="13"/>
              </w:rPr>
            </w:pPr>
            <w:r>
              <w:rPr>
                <w:rFonts w:ascii="宋体" w:eastAsia="宋体" w:hAnsi="宋体" w:cs="宋体" w:hint="eastAsia"/>
                <w:sz w:val="13"/>
                <w:szCs w:val="13"/>
              </w:rPr>
              <w:t>行政处罚</w:t>
            </w:r>
          </w:p>
        </w:tc>
        <w:tc>
          <w:tcPr>
            <w:tcW w:w="1260" w:type="dxa"/>
            <w:vAlign w:val="center"/>
          </w:tcPr>
          <w:p w:rsidR="00355229" w:rsidRDefault="00355229">
            <w:pPr>
              <w:autoSpaceDN w:val="0"/>
              <w:spacing w:line="240" w:lineRule="exact"/>
              <w:textAlignment w:val="center"/>
              <w:rPr>
                <w:rFonts w:ascii="宋体" w:eastAsia="宋体" w:hAnsi="宋体"/>
                <w:color w:val="000000"/>
                <w:kern w:val="0"/>
                <w:sz w:val="13"/>
                <w:szCs w:val="13"/>
              </w:rPr>
            </w:pPr>
            <w:r>
              <w:rPr>
                <w:rFonts w:ascii="宋体" w:eastAsia="宋体" w:hAnsi="宋体" w:cs="宋体" w:hint="eastAsia"/>
                <w:color w:val="000000"/>
                <w:sz w:val="13"/>
                <w:szCs w:val="13"/>
              </w:rPr>
              <w:t>对国家机关及其工作人员违反规定骗取、滞留、截留、挪用政府承贷或者担保的外国政府贷款和国际金融组织贷款等行为的处罚</w:t>
            </w:r>
          </w:p>
        </w:tc>
        <w:tc>
          <w:tcPr>
            <w:tcW w:w="2025" w:type="dxa"/>
            <w:vAlign w:val="center"/>
          </w:tcPr>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hint="eastAsia"/>
                <w:color w:val="000000"/>
                <w:sz w:val="13"/>
                <w:szCs w:val="13"/>
              </w:rPr>
              <w:t>【行政法规】《财政违法行为处罚处分条例》（国务院令第</w:t>
            </w:r>
            <w:r>
              <w:rPr>
                <w:rFonts w:ascii="宋体" w:eastAsia="宋体" w:hAnsi="宋体" w:cs="宋体"/>
                <w:color w:val="000000"/>
                <w:sz w:val="13"/>
                <w:szCs w:val="13"/>
              </w:rPr>
              <w:t>427</w:t>
            </w:r>
            <w:r>
              <w:rPr>
                <w:rFonts w:ascii="宋体" w:eastAsia="宋体" w:hAnsi="宋体" w:cs="宋体" w:hint="eastAsia"/>
                <w:color w:val="000000"/>
                <w:sz w:val="13"/>
                <w:szCs w:val="13"/>
              </w:rPr>
              <w:t>号）</w:t>
            </w:r>
          </w:p>
          <w:p w:rsidR="00355229" w:rsidRDefault="00355229">
            <w:pPr>
              <w:autoSpaceDN w:val="0"/>
              <w:spacing w:line="240" w:lineRule="exact"/>
              <w:textAlignment w:val="center"/>
              <w:rPr>
                <w:rFonts w:ascii="宋体" w:eastAsia="宋体" w:hAnsi="宋体"/>
                <w:color w:val="000000"/>
                <w:kern w:val="0"/>
                <w:sz w:val="13"/>
                <w:szCs w:val="13"/>
              </w:rPr>
            </w:pPr>
            <w:r>
              <w:rPr>
                <w:rFonts w:ascii="宋体" w:eastAsia="宋体" w:hAnsi="宋体" w:cs="宋体" w:hint="eastAsia"/>
                <w:color w:val="000000"/>
                <w:sz w:val="13"/>
                <w:szCs w:val="13"/>
              </w:rPr>
              <w:t>第十二条</w:t>
            </w:r>
            <w:r>
              <w:rPr>
                <w:rFonts w:ascii="宋体" w:eastAsia="宋体" w:hAnsi="宋体" w:cs="宋体"/>
                <w:color w:val="000000"/>
                <w:sz w:val="13"/>
                <w:szCs w:val="13"/>
              </w:rPr>
              <w:t xml:space="preserve">  </w:t>
            </w:r>
            <w:r>
              <w:rPr>
                <w:rFonts w:ascii="宋体" w:eastAsia="宋体" w:hAnsi="宋体" w:cs="宋体" w:hint="eastAsia"/>
                <w:color w:val="000000"/>
                <w:sz w:val="13"/>
                <w:szCs w:val="13"/>
              </w:rPr>
              <w:t>国家机关及其工作人员有下列行为之一的，责令改正，调整有关会计账目，追回被挪用、骗取的有关资金，没收违法所得。对单位给予警告或者通报批评。对直接负责的主管人员和其他直接责任人员给予降级处分；情节较重的，给予撤职处分；情节严重的，给予开除处分</w:t>
            </w:r>
            <w:r>
              <w:rPr>
                <w:rFonts w:ascii="宋体" w:eastAsia="宋体" w:hAnsi="宋体" w:cs="宋体"/>
                <w:color w:val="000000"/>
                <w:sz w:val="13"/>
                <w:szCs w:val="13"/>
              </w:rPr>
              <w:t>:(</w:t>
            </w:r>
            <w:r>
              <w:rPr>
                <w:rFonts w:ascii="宋体" w:eastAsia="宋体" w:hAnsi="宋体" w:cs="宋体" w:hint="eastAsia"/>
                <w:color w:val="000000"/>
                <w:sz w:val="13"/>
                <w:szCs w:val="13"/>
              </w:rPr>
              <w:t>一</w:t>
            </w:r>
            <w:r>
              <w:rPr>
                <w:rFonts w:ascii="宋体" w:eastAsia="宋体" w:hAnsi="宋体" w:cs="宋体"/>
                <w:color w:val="000000"/>
                <w:sz w:val="13"/>
                <w:szCs w:val="13"/>
              </w:rPr>
              <w:t>)</w:t>
            </w:r>
            <w:r>
              <w:rPr>
                <w:rFonts w:ascii="宋体" w:eastAsia="宋体" w:hAnsi="宋体" w:cs="宋体" w:hint="eastAsia"/>
                <w:color w:val="000000"/>
                <w:sz w:val="13"/>
                <w:szCs w:val="13"/>
              </w:rPr>
              <w:t>以虚报、冒领等手段骗取政府承贷或者担保的外国政府贷款、国际金融组织贷款；</w:t>
            </w:r>
            <w:r>
              <w:rPr>
                <w:rFonts w:ascii="宋体" w:eastAsia="宋体" w:hAnsi="宋体" w:cs="宋体"/>
                <w:color w:val="000000"/>
                <w:sz w:val="13"/>
                <w:szCs w:val="13"/>
              </w:rPr>
              <w:t>(</w:t>
            </w:r>
            <w:r>
              <w:rPr>
                <w:rFonts w:ascii="宋体" w:eastAsia="宋体" w:hAnsi="宋体" w:cs="宋体" w:hint="eastAsia"/>
                <w:color w:val="000000"/>
                <w:sz w:val="13"/>
                <w:szCs w:val="13"/>
              </w:rPr>
              <w:t>二</w:t>
            </w:r>
            <w:r>
              <w:rPr>
                <w:rFonts w:ascii="宋体" w:eastAsia="宋体" w:hAnsi="宋体" w:cs="宋体"/>
                <w:color w:val="000000"/>
                <w:sz w:val="13"/>
                <w:szCs w:val="13"/>
              </w:rPr>
              <w:t>)</w:t>
            </w:r>
            <w:r>
              <w:rPr>
                <w:rFonts w:ascii="宋体" w:eastAsia="宋体" w:hAnsi="宋体" w:cs="宋体" w:hint="eastAsia"/>
                <w:color w:val="000000"/>
                <w:sz w:val="13"/>
                <w:szCs w:val="13"/>
              </w:rPr>
              <w:t>滞留政府承贷或者担保的外国政府贷款、国际金融组织贷款；</w:t>
            </w:r>
            <w:r>
              <w:rPr>
                <w:rFonts w:ascii="宋体" w:eastAsia="宋体" w:hAnsi="宋体" w:cs="宋体"/>
                <w:color w:val="000000"/>
                <w:sz w:val="13"/>
                <w:szCs w:val="13"/>
              </w:rPr>
              <w:t>(</w:t>
            </w:r>
            <w:r>
              <w:rPr>
                <w:rFonts w:ascii="宋体" w:eastAsia="宋体" w:hAnsi="宋体" w:cs="宋体" w:hint="eastAsia"/>
                <w:color w:val="000000"/>
                <w:sz w:val="13"/>
                <w:szCs w:val="13"/>
              </w:rPr>
              <w:t>三</w:t>
            </w:r>
            <w:r>
              <w:rPr>
                <w:rFonts w:ascii="宋体" w:eastAsia="宋体" w:hAnsi="宋体" w:cs="宋体"/>
                <w:color w:val="000000"/>
                <w:sz w:val="13"/>
                <w:szCs w:val="13"/>
              </w:rPr>
              <w:t>)</w:t>
            </w:r>
            <w:r>
              <w:rPr>
                <w:rFonts w:ascii="宋体" w:eastAsia="宋体" w:hAnsi="宋体" w:cs="宋体" w:hint="eastAsia"/>
                <w:color w:val="000000"/>
                <w:sz w:val="13"/>
                <w:szCs w:val="13"/>
              </w:rPr>
              <w:t>截留、挪用政府承贷或者担保的外国政府贷款、国际金融组织贷款；</w:t>
            </w:r>
            <w:r>
              <w:rPr>
                <w:rFonts w:ascii="宋体" w:eastAsia="宋体" w:hAnsi="宋体" w:cs="宋体"/>
                <w:color w:val="000000"/>
                <w:sz w:val="13"/>
                <w:szCs w:val="13"/>
              </w:rPr>
              <w:t>(</w:t>
            </w:r>
            <w:r>
              <w:rPr>
                <w:rFonts w:ascii="宋体" w:eastAsia="宋体" w:hAnsi="宋体" w:cs="宋体" w:hint="eastAsia"/>
                <w:color w:val="000000"/>
                <w:sz w:val="13"/>
                <w:szCs w:val="13"/>
              </w:rPr>
              <w:t>四</w:t>
            </w:r>
            <w:r>
              <w:rPr>
                <w:rFonts w:ascii="宋体" w:eastAsia="宋体" w:hAnsi="宋体" w:cs="宋体"/>
                <w:color w:val="000000"/>
                <w:sz w:val="13"/>
                <w:szCs w:val="13"/>
              </w:rPr>
              <w:t>)</w:t>
            </w:r>
            <w:r>
              <w:rPr>
                <w:rFonts w:ascii="宋体" w:eastAsia="宋体" w:hAnsi="宋体" w:cs="宋体" w:hint="eastAsia"/>
                <w:color w:val="000000"/>
                <w:sz w:val="13"/>
                <w:szCs w:val="13"/>
              </w:rPr>
              <w:t>其他违反规定使用、骗取政府承贷或者担保的外国政府贷款、国际金融组织贷款的行为。</w:t>
            </w:r>
          </w:p>
        </w:tc>
        <w:tc>
          <w:tcPr>
            <w:tcW w:w="840" w:type="dxa"/>
            <w:vAlign w:val="center"/>
          </w:tcPr>
          <w:p w:rsidR="00355229" w:rsidRDefault="00355229">
            <w:pPr>
              <w:autoSpaceDN w:val="0"/>
              <w:spacing w:line="240" w:lineRule="exact"/>
              <w:textAlignment w:val="center"/>
              <w:rPr>
                <w:rFonts w:ascii="宋体" w:eastAsia="宋体" w:hAnsi="宋体"/>
                <w:color w:val="000000"/>
                <w:kern w:val="0"/>
                <w:sz w:val="13"/>
                <w:szCs w:val="13"/>
              </w:rPr>
            </w:pPr>
            <w:r>
              <w:rPr>
                <w:rFonts w:ascii="宋体" w:eastAsia="宋体" w:hAnsi="宋体" w:cs="宋体" w:hint="eastAsia"/>
                <w:color w:val="000000"/>
                <w:sz w:val="13"/>
                <w:szCs w:val="13"/>
              </w:rPr>
              <w:t>省市县</w:t>
            </w:r>
          </w:p>
        </w:tc>
        <w:tc>
          <w:tcPr>
            <w:tcW w:w="6150" w:type="dxa"/>
            <w:vAlign w:val="center"/>
          </w:tcPr>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color w:val="000000"/>
                <w:sz w:val="13"/>
                <w:szCs w:val="13"/>
              </w:rPr>
              <w:t>1</w:t>
            </w:r>
            <w:r>
              <w:rPr>
                <w:rFonts w:ascii="宋体" w:eastAsia="宋体" w:hAnsi="宋体" w:cs="宋体" w:hint="eastAsia"/>
                <w:color w:val="000000"/>
                <w:sz w:val="13"/>
                <w:szCs w:val="13"/>
              </w:rPr>
              <w:t>．立案责任：发现国家机关及其工作人员涉嫌违反外国政府贷款、国际金融组织贷款有关规定的行为，予以审查，决定是否立案。</w:t>
            </w:r>
          </w:p>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color w:val="000000"/>
                <w:sz w:val="13"/>
                <w:szCs w:val="13"/>
              </w:rPr>
              <w:t>2</w:t>
            </w:r>
            <w:r>
              <w:rPr>
                <w:rFonts w:ascii="宋体" w:eastAsia="宋体" w:hAnsi="宋体" w:cs="宋体" w:hint="eastAsia"/>
                <w:color w:val="000000"/>
                <w:sz w:val="13"/>
                <w:szCs w:val="13"/>
              </w:rPr>
              <w:t>．调查责任：财政部门对立案的案件，指定专人负责，及时组织调查取证，与当事人有直接利害关系的应当回避。执法人员不得少于两人，调查时应出示证件，允许当事人辩解。</w:t>
            </w:r>
          </w:p>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color w:val="000000"/>
                <w:sz w:val="13"/>
                <w:szCs w:val="13"/>
              </w:rPr>
              <w:t>3</w:t>
            </w:r>
            <w:r>
              <w:rPr>
                <w:rFonts w:ascii="宋体" w:eastAsia="宋体" w:hAnsi="宋体" w:cs="宋体" w:hint="eastAsia"/>
                <w:color w:val="000000"/>
                <w:sz w:val="13"/>
                <w:szCs w:val="13"/>
              </w:rPr>
              <w:t>．审查责任：审理案件调查报告，对案件违法事实、证据、调查取证程序、法律适用、处罚种类和幅度、当事人陈述和申辩，提出处理意见。</w:t>
            </w:r>
          </w:p>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color w:val="000000"/>
                <w:sz w:val="13"/>
                <w:szCs w:val="13"/>
              </w:rPr>
              <w:t>4</w:t>
            </w:r>
            <w:r>
              <w:rPr>
                <w:rFonts w:ascii="宋体" w:eastAsia="宋体" w:hAnsi="宋体" w:cs="宋体" w:hint="eastAsia"/>
                <w:color w:val="000000"/>
                <w:sz w:val="13"/>
                <w:szCs w:val="13"/>
              </w:rPr>
              <w:t>．告知责任：作出行政处罚决定前，应制作《行政处罚告知书》送达当事人，应当告知当事人作出行政处罚决定的事实、理由及依据，并告知当事人依法享有的权利。</w:t>
            </w:r>
          </w:p>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color w:val="000000"/>
                <w:sz w:val="13"/>
                <w:szCs w:val="13"/>
              </w:rPr>
              <w:t>5</w:t>
            </w:r>
            <w:r>
              <w:rPr>
                <w:rFonts w:ascii="宋体" w:eastAsia="宋体" w:hAnsi="宋体" w:cs="宋体" w:hint="eastAsia"/>
                <w:color w:val="000000"/>
                <w:sz w:val="13"/>
                <w:szCs w:val="13"/>
              </w:rPr>
              <w:t>．决定责任：制作《行政处罚决定书》，载明具体违法事实、处罚依据及处罚决定，并告知其享有行政复议和行政诉讼的权利。</w:t>
            </w:r>
          </w:p>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color w:val="000000"/>
                <w:sz w:val="13"/>
                <w:szCs w:val="13"/>
              </w:rPr>
              <w:t>6</w:t>
            </w:r>
            <w:r>
              <w:rPr>
                <w:rFonts w:ascii="宋体" w:eastAsia="宋体" w:hAnsi="宋体" w:cs="宋体" w:hint="eastAsia"/>
                <w:color w:val="000000"/>
                <w:sz w:val="13"/>
                <w:szCs w:val="13"/>
              </w:rPr>
              <w:t>．送达责任：行政处罚决定书按法律规定的方式送达当事人。</w:t>
            </w:r>
          </w:p>
          <w:p w:rsidR="00355229" w:rsidRDefault="00355229">
            <w:pPr>
              <w:autoSpaceDN w:val="0"/>
              <w:spacing w:line="240" w:lineRule="exact"/>
              <w:textAlignment w:val="center"/>
              <w:rPr>
                <w:rFonts w:ascii="宋体" w:eastAsia="宋体" w:hAnsi="宋体"/>
                <w:color w:val="000000"/>
                <w:kern w:val="0"/>
                <w:sz w:val="13"/>
                <w:szCs w:val="13"/>
              </w:rPr>
            </w:pPr>
            <w:r>
              <w:rPr>
                <w:rFonts w:ascii="宋体" w:eastAsia="宋体" w:hAnsi="宋体" w:cs="宋体"/>
                <w:color w:val="000000"/>
                <w:sz w:val="13"/>
                <w:szCs w:val="13"/>
              </w:rPr>
              <w:t>7</w:t>
            </w:r>
            <w:r>
              <w:rPr>
                <w:rFonts w:ascii="宋体" w:eastAsia="宋体" w:hAnsi="宋体" w:cs="宋体" w:hint="eastAsia"/>
                <w:color w:val="000000"/>
                <w:sz w:val="13"/>
                <w:szCs w:val="13"/>
              </w:rPr>
              <w:t>．执行责任：当事人逾期不履行行政处罚决定的，采取加处罚款、申请人民法院强制执行等措施。</w:t>
            </w:r>
            <w:r>
              <w:rPr>
                <w:rFonts w:ascii="宋体" w:eastAsia="宋体" w:hAnsi="宋体" w:cs="宋体"/>
                <w:color w:val="000000"/>
                <w:sz w:val="13"/>
                <w:szCs w:val="13"/>
              </w:rPr>
              <w:t xml:space="preserve"> </w:t>
            </w:r>
          </w:p>
        </w:tc>
        <w:tc>
          <w:tcPr>
            <w:tcW w:w="1953" w:type="dxa"/>
            <w:vAlign w:val="center"/>
          </w:tcPr>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hint="eastAsia"/>
                <w:color w:val="000000"/>
                <w:sz w:val="13"/>
                <w:szCs w:val="13"/>
              </w:rPr>
              <w:t>对不履行或不正确履行行政职责的行政机关及其工作人员，依据《中华人民共和国行政监察法》、《中华人民共和国行政许可法》、《行政机关公务员处分条例》、《四川省行政审批违法违纪行为责任追究办法》、《四川省财政监督条例》等法律法规规章的相关规定追究相应的责任。</w:t>
            </w:r>
          </w:p>
        </w:tc>
        <w:tc>
          <w:tcPr>
            <w:tcW w:w="786" w:type="dxa"/>
            <w:vAlign w:val="center"/>
          </w:tcPr>
          <w:p w:rsidR="00355229" w:rsidRDefault="00355229">
            <w:pPr>
              <w:spacing w:line="240" w:lineRule="exact"/>
              <w:rPr>
                <w:rFonts w:ascii="宋体" w:eastAsia="宋体" w:hAnsi="宋体"/>
                <w:sz w:val="13"/>
                <w:szCs w:val="13"/>
              </w:rPr>
            </w:pPr>
            <w:r>
              <w:rPr>
                <w:rFonts w:ascii="宋体" w:eastAsia="宋体" w:hAnsi="宋体" w:hint="eastAsia"/>
                <w:sz w:val="13"/>
                <w:szCs w:val="13"/>
              </w:rPr>
              <w:t>财政监督检查室、各支出科室</w:t>
            </w:r>
          </w:p>
        </w:tc>
      </w:tr>
      <w:tr w:rsidR="00355229">
        <w:trPr>
          <w:jc w:val="center"/>
        </w:trPr>
        <w:tc>
          <w:tcPr>
            <w:tcW w:w="598" w:type="dxa"/>
            <w:vAlign w:val="center"/>
          </w:tcPr>
          <w:p w:rsidR="00355229" w:rsidRDefault="00355229">
            <w:pPr>
              <w:spacing w:line="240" w:lineRule="exact"/>
              <w:rPr>
                <w:rFonts w:ascii="宋体" w:eastAsia="宋体" w:hAnsi="宋体" w:cs="宋体"/>
                <w:sz w:val="13"/>
                <w:szCs w:val="13"/>
              </w:rPr>
            </w:pPr>
            <w:r>
              <w:rPr>
                <w:rFonts w:ascii="宋体" w:eastAsia="宋体" w:hAnsi="宋体" w:cs="宋体"/>
                <w:sz w:val="13"/>
                <w:szCs w:val="13"/>
              </w:rPr>
              <w:t>35</w:t>
            </w:r>
          </w:p>
        </w:tc>
        <w:tc>
          <w:tcPr>
            <w:tcW w:w="960" w:type="dxa"/>
            <w:vAlign w:val="center"/>
          </w:tcPr>
          <w:p w:rsidR="00355229" w:rsidRDefault="00355229">
            <w:pPr>
              <w:spacing w:line="240" w:lineRule="exact"/>
              <w:rPr>
                <w:rFonts w:ascii="宋体" w:eastAsia="宋体" w:hAnsi="宋体"/>
                <w:sz w:val="13"/>
                <w:szCs w:val="13"/>
              </w:rPr>
            </w:pPr>
            <w:r>
              <w:rPr>
                <w:rFonts w:ascii="宋体" w:eastAsia="宋体" w:hAnsi="宋体" w:cs="宋体" w:hint="eastAsia"/>
                <w:sz w:val="13"/>
                <w:szCs w:val="13"/>
              </w:rPr>
              <w:t>行政处罚</w:t>
            </w:r>
          </w:p>
        </w:tc>
        <w:tc>
          <w:tcPr>
            <w:tcW w:w="1260" w:type="dxa"/>
            <w:vAlign w:val="center"/>
          </w:tcPr>
          <w:p w:rsidR="00355229" w:rsidRDefault="00355229">
            <w:pPr>
              <w:autoSpaceDN w:val="0"/>
              <w:spacing w:line="240" w:lineRule="exact"/>
              <w:textAlignment w:val="center"/>
              <w:rPr>
                <w:rFonts w:ascii="宋体" w:eastAsia="宋体" w:hAnsi="宋体"/>
                <w:color w:val="000000"/>
                <w:kern w:val="0"/>
                <w:sz w:val="13"/>
                <w:szCs w:val="13"/>
              </w:rPr>
            </w:pPr>
            <w:r>
              <w:rPr>
                <w:rFonts w:ascii="宋体" w:eastAsia="宋体" w:hAnsi="宋体" w:cs="宋体" w:hint="eastAsia"/>
                <w:color w:val="000000"/>
                <w:sz w:val="13"/>
                <w:szCs w:val="13"/>
              </w:rPr>
              <w:t>对企业和个人不缴或者少缴财政收入行为的处罚</w:t>
            </w:r>
          </w:p>
        </w:tc>
        <w:tc>
          <w:tcPr>
            <w:tcW w:w="2025" w:type="dxa"/>
            <w:vAlign w:val="center"/>
          </w:tcPr>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hint="eastAsia"/>
                <w:color w:val="000000"/>
                <w:sz w:val="13"/>
                <w:szCs w:val="13"/>
              </w:rPr>
              <w:t>【行政法规】《财政违法行为处罚处分条例》（国务院令第</w:t>
            </w:r>
            <w:r>
              <w:rPr>
                <w:rFonts w:ascii="宋体" w:eastAsia="宋体" w:hAnsi="宋体" w:cs="宋体"/>
                <w:color w:val="000000"/>
                <w:sz w:val="13"/>
                <w:szCs w:val="13"/>
              </w:rPr>
              <w:t>427</w:t>
            </w:r>
            <w:r>
              <w:rPr>
                <w:rFonts w:ascii="宋体" w:eastAsia="宋体" w:hAnsi="宋体" w:cs="宋体" w:hint="eastAsia"/>
                <w:color w:val="000000"/>
                <w:sz w:val="13"/>
                <w:szCs w:val="13"/>
              </w:rPr>
              <w:t>号）</w:t>
            </w:r>
          </w:p>
          <w:p w:rsidR="00355229" w:rsidRDefault="00355229">
            <w:pPr>
              <w:autoSpaceDN w:val="0"/>
              <w:spacing w:line="240" w:lineRule="exact"/>
              <w:textAlignment w:val="center"/>
              <w:rPr>
                <w:rFonts w:ascii="宋体" w:eastAsia="宋体" w:hAnsi="宋体"/>
                <w:color w:val="000000"/>
                <w:kern w:val="0"/>
                <w:sz w:val="13"/>
                <w:szCs w:val="13"/>
              </w:rPr>
            </w:pPr>
            <w:r>
              <w:rPr>
                <w:rFonts w:ascii="宋体" w:eastAsia="宋体" w:hAnsi="宋体" w:cs="宋体" w:hint="eastAsia"/>
                <w:color w:val="000000"/>
                <w:sz w:val="13"/>
                <w:szCs w:val="13"/>
              </w:rPr>
              <w:t>第十三条</w:t>
            </w:r>
            <w:r>
              <w:rPr>
                <w:rFonts w:ascii="宋体" w:eastAsia="宋体" w:hAnsi="宋体" w:cs="宋体"/>
                <w:color w:val="000000"/>
                <w:sz w:val="13"/>
                <w:szCs w:val="13"/>
              </w:rPr>
              <w:t xml:space="preserve">  </w:t>
            </w:r>
            <w:r>
              <w:rPr>
                <w:rFonts w:ascii="宋体" w:eastAsia="宋体" w:hAnsi="宋体" w:cs="宋体" w:hint="eastAsia"/>
                <w:color w:val="000000"/>
                <w:sz w:val="13"/>
                <w:szCs w:val="13"/>
              </w:rPr>
              <w:t>企业和个人有下列不缴或者少缴财政收入行为之一的，责令改正，调整有关会计账目，收缴应当上缴的财政收入，给予警告，没收违法所得，并处不缴或者少缴财政收入</w:t>
            </w:r>
            <w:r>
              <w:rPr>
                <w:rFonts w:ascii="宋体" w:eastAsia="宋体" w:hAnsi="宋体" w:cs="宋体"/>
                <w:color w:val="000000"/>
                <w:sz w:val="13"/>
                <w:szCs w:val="13"/>
              </w:rPr>
              <w:t>10%</w:t>
            </w:r>
            <w:r>
              <w:rPr>
                <w:rFonts w:ascii="宋体" w:eastAsia="宋体" w:hAnsi="宋体" w:cs="宋体" w:hint="eastAsia"/>
                <w:color w:val="000000"/>
                <w:sz w:val="13"/>
                <w:szCs w:val="13"/>
              </w:rPr>
              <w:t>以上</w:t>
            </w:r>
            <w:r>
              <w:rPr>
                <w:rFonts w:ascii="宋体" w:eastAsia="宋体" w:hAnsi="宋体" w:cs="宋体"/>
                <w:color w:val="000000"/>
                <w:sz w:val="13"/>
                <w:szCs w:val="13"/>
              </w:rPr>
              <w:t>30%</w:t>
            </w:r>
            <w:r>
              <w:rPr>
                <w:rFonts w:ascii="宋体" w:eastAsia="宋体" w:hAnsi="宋体" w:cs="宋体" w:hint="eastAsia"/>
                <w:color w:val="000000"/>
                <w:sz w:val="13"/>
                <w:szCs w:val="13"/>
              </w:rPr>
              <w:t>以下的罚款；对直接负责的主管人员和其他直接责任人员处</w:t>
            </w:r>
            <w:r>
              <w:rPr>
                <w:rFonts w:ascii="宋体" w:eastAsia="宋体" w:hAnsi="宋体" w:cs="宋体"/>
                <w:color w:val="000000"/>
                <w:sz w:val="13"/>
                <w:szCs w:val="13"/>
              </w:rPr>
              <w:t>3000</w:t>
            </w:r>
            <w:r>
              <w:rPr>
                <w:rFonts w:ascii="宋体" w:eastAsia="宋体" w:hAnsi="宋体" w:cs="宋体" w:hint="eastAsia"/>
                <w:color w:val="000000"/>
                <w:sz w:val="13"/>
                <w:szCs w:val="13"/>
              </w:rPr>
              <w:t>元以上</w:t>
            </w:r>
            <w:r>
              <w:rPr>
                <w:rFonts w:ascii="宋体" w:eastAsia="宋体" w:hAnsi="宋体" w:cs="宋体"/>
                <w:color w:val="000000"/>
                <w:sz w:val="13"/>
                <w:szCs w:val="13"/>
              </w:rPr>
              <w:t>5</w:t>
            </w:r>
            <w:r>
              <w:rPr>
                <w:rFonts w:ascii="宋体" w:eastAsia="宋体" w:hAnsi="宋体" w:cs="宋体" w:hint="eastAsia"/>
                <w:color w:val="000000"/>
                <w:sz w:val="13"/>
                <w:szCs w:val="13"/>
              </w:rPr>
              <w:t>万元以下的罚款：</w:t>
            </w:r>
            <w:r>
              <w:rPr>
                <w:rFonts w:ascii="宋体" w:eastAsia="宋体" w:hAnsi="宋体" w:cs="宋体"/>
                <w:color w:val="000000"/>
                <w:sz w:val="13"/>
                <w:szCs w:val="13"/>
              </w:rPr>
              <w:t>(</w:t>
            </w:r>
            <w:r>
              <w:rPr>
                <w:rFonts w:ascii="宋体" w:eastAsia="宋体" w:hAnsi="宋体" w:cs="宋体" w:hint="eastAsia"/>
                <w:color w:val="000000"/>
                <w:sz w:val="13"/>
                <w:szCs w:val="13"/>
              </w:rPr>
              <w:t>一</w:t>
            </w:r>
            <w:r>
              <w:rPr>
                <w:rFonts w:ascii="宋体" w:eastAsia="宋体" w:hAnsi="宋体" w:cs="宋体"/>
                <w:color w:val="000000"/>
                <w:sz w:val="13"/>
                <w:szCs w:val="13"/>
              </w:rPr>
              <w:t>)</w:t>
            </w:r>
            <w:r>
              <w:rPr>
                <w:rFonts w:ascii="宋体" w:eastAsia="宋体" w:hAnsi="宋体" w:cs="宋体" w:hint="eastAsia"/>
                <w:color w:val="000000"/>
                <w:sz w:val="13"/>
                <w:szCs w:val="13"/>
              </w:rPr>
              <w:t>隐瞒应当上缴的财政收入；</w:t>
            </w:r>
            <w:r>
              <w:rPr>
                <w:rFonts w:ascii="宋体" w:eastAsia="宋体" w:hAnsi="宋体" w:cs="宋体"/>
                <w:color w:val="000000"/>
                <w:sz w:val="13"/>
                <w:szCs w:val="13"/>
              </w:rPr>
              <w:t>(</w:t>
            </w:r>
            <w:r>
              <w:rPr>
                <w:rFonts w:ascii="宋体" w:eastAsia="宋体" w:hAnsi="宋体" w:cs="宋体" w:hint="eastAsia"/>
                <w:color w:val="000000"/>
                <w:sz w:val="13"/>
                <w:szCs w:val="13"/>
              </w:rPr>
              <w:t>二</w:t>
            </w:r>
            <w:r>
              <w:rPr>
                <w:rFonts w:ascii="宋体" w:eastAsia="宋体" w:hAnsi="宋体" w:cs="宋体"/>
                <w:color w:val="000000"/>
                <w:sz w:val="13"/>
                <w:szCs w:val="13"/>
              </w:rPr>
              <w:t>)</w:t>
            </w:r>
            <w:r>
              <w:rPr>
                <w:rFonts w:ascii="宋体" w:eastAsia="宋体" w:hAnsi="宋体" w:cs="宋体" w:hint="eastAsia"/>
                <w:color w:val="000000"/>
                <w:sz w:val="13"/>
                <w:szCs w:val="13"/>
              </w:rPr>
              <w:t>截留代收的财政收入；</w:t>
            </w:r>
            <w:r>
              <w:rPr>
                <w:rFonts w:ascii="宋体" w:eastAsia="宋体" w:hAnsi="宋体" w:cs="宋体"/>
                <w:color w:val="000000"/>
                <w:sz w:val="13"/>
                <w:szCs w:val="13"/>
              </w:rPr>
              <w:t>(</w:t>
            </w:r>
            <w:r>
              <w:rPr>
                <w:rFonts w:ascii="宋体" w:eastAsia="宋体" w:hAnsi="宋体" w:cs="宋体" w:hint="eastAsia"/>
                <w:color w:val="000000"/>
                <w:sz w:val="13"/>
                <w:szCs w:val="13"/>
              </w:rPr>
              <w:t>三</w:t>
            </w:r>
            <w:r>
              <w:rPr>
                <w:rFonts w:ascii="宋体" w:eastAsia="宋体" w:hAnsi="宋体" w:cs="宋体"/>
                <w:color w:val="000000"/>
                <w:sz w:val="13"/>
                <w:szCs w:val="13"/>
              </w:rPr>
              <w:t>)</w:t>
            </w:r>
            <w:r>
              <w:rPr>
                <w:rFonts w:ascii="宋体" w:eastAsia="宋体" w:hAnsi="宋体" w:cs="宋体" w:hint="eastAsia"/>
                <w:color w:val="000000"/>
                <w:sz w:val="13"/>
                <w:szCs w:val="13"/>
              </w:rPr>
              <w:t>其他不缴或者少缴财政收入的行为。属于税收方面的违法行为，依照有关税收法律、行政法规的规定处理、处罚。</w:t>
            </w:r>
          </w:p>
        </w:tc>
        <w:tc>
          <w:tcPr>
            <w:tcW w:w="840" w:type="dxa"/>
            <w:vAlign w:val="center"/>
          </w:tcPr>
          <w:p w:rsidR="00355229" w:rsidRDefault="00355229">
            <w:pPr>
              <w:autoSpaceDN w:val="0"/>
              <w:spacing w:line="240" w:lineRule="exact"/>
              <w:textAlignment w:val="center"/>
              <w:rPr>
                <w:rFonts w:ascii="宋体" w:eastAsia="宋体" w:hAnsi="宋体"/>
                <w:color w:val="000000"/>
                <w:kern w:val="0"/>
                <w:sz w:val="13"/>
                <w:szCs w:val="13"/>
              </w:rPr>
            </w:pPr>
            <w:r>
              <w:rPr>
                <w:rFonts w:ascii="宋体" w:eastAsia="宋体" w:hAnsi="宋体" w:cs="宋体" w:hint="eastAsia"/>
                <w:color w:val="000000"/>
                <w:sz w:val="13"/>
                <w:szCs w:val="13"/>
              </w:rPr>
              <w:t>省市县</w:t>
            </w:r>
          </w:p>
        </w:tc>
        <w:tc>
          <w:tcPr>
            <w:tcW w:w="6150" w:type="dxa"/>
            <w:vAlign w:val="center"/>
          </w:tcPr>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color w:val="000000"/>
                <w:sz w:val="13"/>
                <w:szCs w:val="13"/>
              </w:rPr>
              <w:t>1</w:t>
            </w:r>
            <w:r>
              <w:rPr>
                <w:rFonts w:ascii="宋体" w:eastAsia="宋体" w:hAnsi="宋体" w:cs="宋体" w:hint="eastAsia"/>
                <w:color w:val="000000"/>
                <w:sz w:val="13"/>
                <w:szCs w:val="13"/>
              </w:rPr>
              <w:t>．立案责任：发现企业和个人涉嫌不缴或少缴财政收入的行为，予以审查，决定是否立案。</w:t>
            </w:r>
          </w:p>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color w:val="000000"/>
                <w:sz w:val="13"/>
                <w:szCs w:val="13"/>
              </w:rPr>
              <w:t>2</w:t>
            </w:r>
            <w:r>
              <w:rPr>
                <w:rFonts w:ascii="宋体" w:eastAsia="宋体" w:hAnsi="宋体" w:cs="宋体" w:hint="eastAsia"/>
                <w:color w:val="000000"/>
                <w:sz w:val="13"/>
                <w:szCs w:val="13"/>
              </w:rPr>
              <w:t>．调查责任：财政部门对立案的案件，指定专人负责，及时组织调查取证，与当事人有直接利害关系的应当回避。执法人员不得少于两人，调查时应出示证件，允许当事人辩解。</w:t>
            </w:r>
          </w:p>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color w:val="000000"/>
                <w:sz w:val="13"/>
                <w:szCs w:val="13"/>
              </w:rPr>
              <w:t>3</w:t>
            </w:r>
            <w:r>
              <w:rPr>
                <w:rFonts w:ascii="宋体" w:eastAsia="宋体" w:hAnsi="宋体" w:cs="宋体" w:hint="eastAsia"/>
                <w:color w:val="000000"/>
                <w:sz w:val="13"/>
                <w:szCs w:val="13"/>
              </w:rPr>
              <w:t>．审查责任：审理案件调查报告，对案件违法事实、证据、调查取证程序、法律适用、处罚种类和幅度、当事人陈述和申辩，提出处理意见。</w:t>
            </w:r>
          </w:p>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color w:val="000000"/>
                <w:sz w:val="13"/>
                <w:szCs w:val="13"/>
              </w:rPr>
              <w:t>4</w:t>
            </w:r>
            <w:r>
              <w:rPr>
                <w:rFonts w:ascii="宋体" w:eastAsia="宋体" w:hAnsi="宋体" w:cs="宋体" w:hint="eastAsia"/>
                <w:color w:val="000000"/>
                <w:sz w:val="13"/>
                <w:szCs w:val="13"/>
              </w:rPr>
              <w:t>．告知责任：作出行政处罚决定前，应制作《行政处罚告知书》送达当事人，应当告知当事人作出行政处罚决定的事实、理由及依据，并告知当事人依法享有的权利。</w:t>
            </w:r>
          </w:p>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color w:val="000000"/>
                <w:sz w:val="13"/>
                <w:szCs w:val="13"/>
              </w:rPr>
              <w:t>5</w:t>
            </w:r>
            <w:r>
              <w:rPr>
                <w:rFonts w:ascii="宋体" w:eastAsia="宋体" w:hAnsi="宋体" w:cs="宋体" w:hint="eastAsia"/>
                <w:color w:val="000000"/>
                <w:sz w:val="13"/>
                <w:szCs w:val="13"/>
              </w:rPr>
              <w:t>．决定责任：制作《行政处罚决定书》，载明具体违法事实、处罚依据及处罚决定，并告知其享有行政复议和行政诉讼的权利。</w:t>
            </w:r>
          </w:p>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color w:val="000000"/>
                <w:sz w:val="13"/>
                <w:szCs w:val="13"/>
              </w:rPr>
              <w:t>6</w:t>
            </w:r>
            <w:r>
              <w:rPr>
                <w:rFonts w:ascii="宋体" w:eastAsia="宋体" w:hAnsi="宋体" w:cs="宋体" w:hint="eastAsia"/>
                <w:color w:val="000000"/>
                <w:sz w:val="13"/>
                <w:szCs w:val="13"/>
              </w:rPr>
              <w:t>．送达责任：行政处罚决定书按法律规定的方式送达当事人。</w:t>
            </w:r>
          </w:p>
          <w:p w:rsidR="00355229" w:rsidRDefault="00355229">
            <w:pPr>
              <w:autoSpaceDN w:val="0"/>
              <w:spacing w:line="240" w:lineRule="exact"/>
              <w:textAlignment w:val="center"/>
              <w:rPr>
                <w:rFonts w:ascii="宋体" w:eastAsia="宋体" w:hAnsi="宋体"/>
                <w:color w:val="000000"/>
                <w:kern w:val="0"/>
                <w:sz w:val="13"/>
                <w:szCs w:val="13"/>
              </w:rPr>
            </w:pPr>
            <w:r>
              <w:rPr>
                <w:rFonts w:ascii="宋体" w:eastAsia="宋体" w:hAnsi="宋体" w:cs="宋体"/>
                <w:color w:val="000000"/>
                <w:sz w:val="13"/>
                <w:szCs w:val="13"/>
              </w:rPr>
              <w:t>7</w:t>
            </w:r>
            <w:r>
              <w:rPr>
                <w:rFonts w:ascii="宋体" w:eastAsia="宋体" w:hAnsi="宋体" w:cs="宋体" w:hint="eastAsia"/>
                <w:color w:val="000000"/>
                <w:sz w:val="13"/>
                <w:szCs w:val="13"/>
              </w:rPr>
              <w:t>．执行责任：当事人逾期不履行行政处罚决定的，采取加处罚款、申请人民法院强制执行等措施。</w:t>
            </w:r>
          </w:p>
        </w:tc>
        <w:tc>
          <w:tcPr>
            <w:tcW w:w="1953" w:type="dxa"/>
            <w:vAlign w:val="center"/>
          </w:tcPr>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hint="eastAsia"/>
                <w:color w:val="000000"/>
                <w:sz w:val="13"/>
                <w:szCs w:val="13"/>
              </w:rPr>
              <w:t>对不履行或不正确履行行政职责的行政机关及其工作人员，依据《中华人民共和国行政监察法》、《中华人民共和国行政许可法》、《行政机关公务员处分条例》、《四川省行政审批违法违纪行为责任追究办法》、《四川省财政监督条例》等法律法规规章的相关规定追究相应的责任。</w:t>
            </w:r>
          </w:p>
        </w:tc>
        <w:tc>
          <w:tcPr>
            <w:tcW w:w="786" w:type="dxa"/>
            <w:vAlign w:val="center"/>
          </w:tcPr>
          <w:p w:rsidR="00355229" w:rsidRDefault="00355229">
            <w:pPr>
              <w:spacing w:line="240" w:lineRule="exact"/>
              <w:rPr>
                <w:rFonts w:ascii="宋体" w:eastAsia="宋体" w:hAnsi="宋体"/>
                <w:sz w:val="13"/>
                <w:szCs w:val="13"/>
              </w:rPr>
            </w:pPr>
            <w:r>
              <w:rPr>
                <w:rFonts w:ascii="宋体" w:eastAsia="宋体" w:hAnsi="宋体" w:hint="eastAsia"/>
                <w:sz w:val="13"/>
                <w:szCs w:val="13"/>
              </w:rPr>
              <w:t>财政监督检查室、企业科</w:t>
            </w:r>
          </w:p>
        </w:tc>
      </w:tr>
      <w:tr w:rsidR="00355229">
        <w:trPr>
          <w:jc w:val="center"/>
        </w:trPr>
        <w:tc>
          <w:tcPr>
            <w:tcW w:w="598" w:type="dxa"/>
            <w:vAlign w:val="center"/>
          </w:tcPr>
          <w:p w:rsidR="00355229" w:rsidRDefault="00355229">
            <w:pPr>
              <w:spacing w:line="240" w:lineRule="exact"/>
              <w:rPr>
                <w:rFonts w:ascii="宋体" w:eastAsia="宋体" w:hAnsi="宋体" w:cs="宋体"/>
                <w:sz w:val="13"/>
                <w:szCs w:val="13"/>
              </w:rPr>
            </w:pPr>
            <w:r>
              <w:rPr>
                <w:rFonts w:ascii="宋体" w:eastAsia="宋体" w:hAnsi="宋体" w:cs="宋体"/>
                <w:sz w:val="13"/>
                <w:szCs w:val="13"/>
              </w:rPr>
              <w:t>36</w:t>
            </w:r>
          </w:p>
        </w:tc>
        <w:tc>
          <w:tcPr>
            <w:tcW w:w="960" w:type="dxa"/>
            <w:vAlign w:val="center"/>
          </w:tcPr>
          <w:p w:rsidR="00355229" w:rsidRDefault="00355229">
            <w:pPr>
              <w:spacing w:line="240" w:lineRule="exact"/>
              <w:rPr>
                <w:rFonts w:ascii="宋体" w:eastAsia="宋体" w:hAnsi="宋体"/>
                <w:sz w:val="13"/>
                <w:szCs w:val="13"/>
              </w:rPr>
            </w:pPr>
            <w:r>
              <w:rPr>
                <w:rFonts w:ascii="宋体" w:eastAsia="宋体" w:hAnsi="宋体" w:cs="宋体" w:hint="eastAsia"/>
                <w:sz w:val="13"/>
                <w:szCs w:val="13"/>
              </w:rPr>
              <w:t>行政处罚</w:t>
            </w:r>
          </w:p>
        </w:tc>
        <w:tc>
          <w:tcPr>
            <w:tcW w:w="1260" w:type="dxa"/>
            <w:vAlign w:val="center"/>
          </w:tcPr>
          <w:p w:rsidR="00355229" w:rsidRDefault="00355229">
            <w:pPr>
              <w:autoSpaceDN w:val="0"/>
              <w:spacing w:line="240" w:lineRule="exact"/>
              <w:textAlignment w:val="center"/>
              <w:rPr>
                <w:rFonts w:ascii="宋体" w:eastAsia="宋体" w:hAnsi="宋体"/>
                <w:color w:val="000000"/>
                <w:kern w:val="0"/>
                <w:sz w:val="13"/>
                <w:szCs w:val="13"/>
              </w:rPr>
            </w:pPr>
            <w:r>
              <w:rPr>
                <w:rFonts w:ascii="宋体" w:eastAsia="宋体" w:hAnsi="宋体" w:cs="宋体" w:hint="eastAsia"/>
                <w:color w:val="000000"/>
                <w:sz w:val="13"/>
                <w:szCs w:val="13"/>
              </w:rPr>
              <w:t>对企业和个人骗取、挪用财政资金以及政府承贷或者担保的外国政府贷款、国际金融组织贷款或者从中非法获益行为的处罚</w:t>
            </w:r>
          </w:p>
        </w:tc>
        <w:tc>
          <w:tcPr>
            <w:tcW w:w="2025" w:type="dxa"/>
            <w:vAlign w:val="center"/>
          </w:tcPr>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hint="eastAsia"/>
                <w:color w:val="000000"/>
                <w:sz w:val="13"/>
                <w:szCs w:val="13"/>
              </w:rPr>
              <w:t>【行政法规】《财政违法行为处罚处分条例》（国务院令第</w:t>
            </w:r>
            <w:r>
              <w:rPr>
                <w:rFonts w:ascii="宋体" w:eastAsia="宋体" w:hAnsi="宋体" w:cs="宋体"/>
                <w:color w:val="000000"/>
                <w:sz w:val="13"/>
                <w:szCs w:val="13"/>
              </w:rPr>
              <w:t>427</w:t>
            </w:r>
            <w:r>
              <w:rPr>
                <w:rFonts w:ascii="宋体" w:eastAsia="宋体" w:hAnsi="宋体" w:cs="宋体" w:hint="eastAsia"/>
                <w:color w:val="000000"/>
                <w:sz w:val="13"/>
                <w:szCs w:val="13"/>
              </w:rPr>
              <w:t>号）</w:t>
            </w:r>
          </w:p>
          <w:p w:rsidR="00355229" w:rsidRDefault="00355229">
            <w:pPr>
              <w:autoSpaceDN w:val="0"/>
              <w:spacing w:line="240" w:lineRule="exact"/>
              <w:textAlignment w:val="center"/>
              <w:rPr>
                <w:rFonts w:ascii="宋体" w:eastAsia="宋体" w:hAnsi="宋体"/>
                <w:color w:val="000000"/>
                <w:kern w:val="0"/>
                <w:sz w:val="13"/>
                <w:szCs w:val="13"/>
              </w:rPr>
            </w:pPr>
            <w:r>
              <w:rPr>
                <w:rFonts w:ascii="宋体" w:eastAsia="宋体" w:hAnsi="宋体" w:cs="宋体" w:hint="eastAsia"/>
                <w:color w:val="000000"/>
                <w:sz w:val="13"/>
                <w:szCs w:val="13"/>
              </w:rPr>
              <w:t>第十四条</w:t>
            </w:r>
            <w:r>
              <w:rPr>
                <w:rFonts w:ascii="宋体" w:eastAsia="宋体" w:hAnsi="宋体" w:cs="宋体"/>
                <w:color w:val="000000"/>
                <w:sz w:val="13"/>
                <w:szCs w:val="13"/>
              </w:rPr>
              <w:t xml:space="preserve">  </w:t>
            </w:r>
            <w:r>
              <w:rPr>
                <w:rFonts w:ascii="宋体" w:eastAsia="宋体" w:hAnsi="宋体" w:cs="宋体" w:hint="eastAsia"/>
                <w:color w:val="000000"/>
                <w:sz w:val="13"/>
                <w:szCs w:val="13"/>
              </w:rPr>
              <w:t>企业和个人有下列行为之一的，责令改正，调整有关会计账目，追回违反规定使用、骗取的有关资金，给予警告，没收违法所得，并处被骗取有关资金</w:t>
            </w:r>
            <w:r>
              <w:rPr>
                <w:rFonts w:ascii="宋体" w:eastAsia="宋体" w:hAnsi="宋体" w:cs="宋体"/>
                <w:color w:val="000000"/>
                <w:sz w:val="13"/>
                <w:szCs w:val="13"/>
              </w:rPr>
              <w:t>10%</w:t>
            </w:r>
            <w:r>
              <w:rPr>
                <w:rFonts w:ascii="宋体" w:eastAsia="宋体" w:hAnsi="宋体" w:cs="宋体" w:hint="eastAsia"/>
                <w:color w:val="000000"/>
                <w:sz w:val="13"/>
                <w:szCs w:val="13"/>
              </w:rPr>
              <w:t>以上</w:t>
            </w:r>
            <w:r>
              <w:rPr>
                <w:rFonts w:ascii="宋体" w:eastAsia="宋体" w:hAnsi="宋体" w:cs="宋体"/>
                <w:color w:val="000000"/>
                <w:sz w:val="13"/>
                <w:szCs w:val="13"/>
              </w:rPr>
              <w:t>50%</w:t>
            </w:r>
            <w:r>
              <w:rPr>
                <w:rFonts w:ascii="宋体" w:eastAsia="宋体" w:hAnsi="宋体" w:cs="宋体" w:hint="eastAsia"/>
                <w:color w:val="000000"/>
                <w:sz w:val="13"/>
                <w:szCs w:val="13"/>
              </w:rPr>
              <w:t>以下的罚款或者被违规使用有关资金</w:t>
            </w:r>
            <w:r>
              <w:rPr>
                <w:rFonts w:ascii="宋体" w:eastAsia="宋体" w:hAnsi="宋体" w:cs="宋体"/>
                <w:color w:val="000000"/>
                <w:sz w:val="13"/>
                <w:szCs w:val="13"/>
              </w:rPr>
              <w:t>10%</w:t>
            </w:r>
            <w:r>
              <w:rPr>
                <w:rFonts w:ascii="宋体" w:eastAsia="宋体" w:hAnsi="宋体" w:cs="宋体" w:hint="eastAsia"/>
                <w:color w:val="000000"/>
                <w:sz w:val="13"/>
                <w:szCs w:val="13"/>
              </w:rPr>
              <w:t>以上</w:t>
            </w:r>
            <w:r>
              <w:rPr>
                <w:rFonts w:ascii="宋体" w:eastAsia="宋体" w:hAnsi="宋体" w:cs="宋体"/>
                <w:color w:val="000000"/>
                <w:sz w:val="13"/>
                <w:szCs w:val="13"/>
              </w:rPr>
              <w:t>30%</w:t>
            </w:r>
            <w:r>
              <w:rPr>
                <w:rFonts w:ascii="宋体" w:eastAsia="宋体" w:hAnsi="宋体" w:cs="宋体" w:hint="eastAsia"/>
                <w:color w:val="000000"/>
                <w:sz w:val="13"/>
                <w:szCs w:val="13"/>
              </w:rPr>
              <w:t>以下的罚款；对直接负责的主管人员和其他直接责任人员处</w:t>
            </w:r>
            <w:r>
              <w:rPr>
                <w:rFonts w:ascii="宋体" w:eastAsia="宋体" w:hAnsi="宋体" w:cs="宋体"/>
                <w:color w:val="000000"/>
                <w:sz w:val="13"/>
                <w:szCs w:val="13"/>
              </w:rPr>
              <w:t>3000</w:t>
            </w:r>
            <w:r>
              <w:rPr>
                <w:rFonts w:ascii="宋体" w:eastAsia="宋体" w:hAnsi="宋体" w:cs="宋体" w:hint="eastAsia"/>
                <w:color w:val="000000"/>
                <w:sz w:val="13"/>
                <w:szCs w:val="13"/>
              </w:rPr>
              <w:t>元以上</w:t>
            </w:r>
            <w:r>
              <w:rPr>
                <w:rFonts w:ascii="宋体" w:eastAsia="宋体" w:hAnsi="宋体" w:cs="宋体"/>
                <w:color w:val="000000"/>
                <w:sz w:val="13"/>
                <w:szCs w:val="13"/>
              </w:rPr>
              <w:t>5</w:t>
            </w:r>
            <w:r>
              <w:rPr>
                <w:rFonts w:ascii="宋体" w:eastAsia="宋体" w:hAnsi="宋体" w:cs="宋体" w:hint="eastAsia"/>
                <w:color w:val="000000"/>
                <w:sz w:val="13"/>
                <w:szCs w:val="13"/>
              </w:rPr>
              <w:t>万元以下的罚款：</w:t>
            </w:r>
            <w:r>
              <w:rPr>
                <w:rFonts w:ascii="宋体" w:eastAsia="宋体" w:hAnsi="宋体" w:cs="宋体"/>
                <w:color w:val="000000"/>
                <w:sz w:val="13"/>
                <w:szCs w:val="13"/>
              </w:rPr>
              <w:t>(</w:t>
            </w:r>
            <w:r>
              <w:rPr>
                <w:rFonts w:ascii="宋体" w:eastAsia="宋体" w:hAnsi="宋体" w:cs="宋体" w:hint="eastAsia"/>
                <w:color w:val="000000"/>
                <w:sz w:val="13"/>
                <w:szCs w:val="13"/>
              </w:rPr>
              <w:t>一</w:t>
            </w:r>
            <w:r>
              <w:rPr>
                <w:rFonts w:ascii="宋体" w:eastAsia="宋体" w:hAnsi="宋体" w:cs="宋体"/>
                <w:color w:val="000000"/>
                <w:sz w:val="13"/>
                <w:szCs w:val="13"/>
              </w:rPr>
              <w:t>)</w:t>
            </w:r>
            <w:r>
              <w:rPr>
                <w:rFonts w:ascii="宋体" w:eastAsia="宋体" w:hAnsi="宋体" w:cs="宋体" w:hint="eastAsia"/>
                <w:color w:val="000000"/>
                <w:sz w:val="13"/>
                <w:szCs w:val="13"/>
              </w:rPr>
              <w:t>以虚报、冒领等手段骗取财政资金以及政府承贷或者担保的外国政府贷款、国际金融组织贷款；</w:t>
            </w:r>
            <w:r>
              <w:rPr>
                <w:rFonts w:ascii="宋体" w:eastAsia="宋体" w:hAnsi="宋体" w:cs="宋体"/>
                <w:color w:val="000000"/>
                <w:sz w:val="13"/>
                <w:szCs w:val="13"/>
              </w:rPr>
              <w:t>(</w:t>
            </w:r>
            <w:r>
              <w:rPr>
                <w:rFonts w:ascii="宋体" w:eastAsia="宋体" w:hAnsi="宋体" w:cs="宋体" w:hint="eastAsia"/>
                <w:color w:val="000000"/>
                <w:sz w:val="13"/>
                <w:szCs w:val="13"/>
              </w:rPr>
              <w:t>二</w:t>
            </w:r>
            <w:r>
              <w:rPr>
                <w:rFonts w:ascii="宋体" w:eastAsia="宋体" w:hAnsi="宋体" w:cs="宋体"/>
                <w:color w:val="000000"/>
                <w:sz w:val="13"/>
                <w:szCs w:val="13"/>
              </w:rPr>
              <w:t>)</w:t>
            </w:r>
            <w:r>
              <w:rPr>
                <w:rFonts w:ascii="宋体" w:eastAsia="宋体" w:hAnsi="宋体" w:cs="宋体" w:hint="eastAsia"/>
                <w:color w:val="000000"/>
                <w:sz w:val="13"/>
                <w:szCs w:val="13"/>
              </w:rPr>
              <w:t>挪用财政资金以及政府承贷或者担保的外国政府贷款、国际金融组织贷款；</w:t>
            </w:r>
            <w:r>
              <w:rPr>
                <w:rFonts w:ascii="宋体" w:eastAsia="宋体" w:hAnsi="宋体" w:cs="宋体"/>
                <w:color w:val="000000"/>
                <w:sz w:val="13"/>
                <w:szCs w:val="13"/>
              </w:rPr>
              <w:t>(</w:t>
            </w:r>
            <w:r>
              <w:rPr>
                <w:rFonts w:ascii="宋体" w:eastAsia="宋体" w:hAnsi="宋体" w:cs="宋体" w:hint="eastAsia"/>
                <w:color w:val="000000"/>
                <w:sz w:val="13"/>
                <w:szCs w:val="13"/>
              </w:rPr>
              <w:t>三</w:t>
            </w:r>
            <w:r>
              <w:rPr>
                <w:rFonts w:ascii="宋体" w:eastAsia="宋体" w:hAnsi="宋体" w:cs="宋体"/>
                <w:color w:val="000000"/>
                <w:sz w:val="13"/>
                <w:szCs w:val="13"/>
              </w:rPr>
              <w:t>)</w:t>
            </w:r>
            <w:r>
              <w:rPr>
                <w:rFonts w:ascii="宋体" w:eastAsia="宋体" w:hAnsi="宋体" w:cs="宋体" w:hint="eastAsia"/>
                <w:color w:val="000000"/>
                <w:sz w:val="13"/>
                <w:szCs w:val="13"/>
              </w:rPr>
              <w:t>从无偿使用的财政资金以及政府承贷或者担保的外国政府贷款、国际金融组织贷款中非法获益；</w:t>
            </w:r>
            <w:r>
              <w:rPr>
                <w:rFonts w:ascii="宋体" w:eastAsia="宋体" w:hAnsi="宋体" w:cs="宋体"/>
                <w:color w:val="000000"/>
                <w:sz w:val="13"/>
                <w:szCs w:val="13"/>
              </w:rPr>
              <w:t>(</w:t>
            </w:r>
            <w:r>
              <w:rPr>
                <w:rFonts w:ascii="宋体" w:eastAsia="宋体" w:hAnsi="宋体" w:cs="宋体" w:hint="eastAsia"/>
                <w:color w:val="000000"/>
                <w:sz w:val="13"/>
                <w:szCs w:val="13"/>
              </w:rPr>
              <w:t>四</w:t>
            </w:r>
            <w:r>
              <w:rPr>
                <w:rFonts w:ascii="宋体" w:eastAsia="宋体" w:hAnsi="宋体" w:cs="宋体"/>
                <w:color w:val="000000"/>
                <w:sz w:val="13"/>
                <w:szCs w:val="13"/>
              </w:rPr>
              <w:t>)</w:t>
            </w:r>
            <w:r>
              <w:rPr>
                <w:rFonts w:ascii="宋体" w:eastAsia="宋体" w:hAnsi="宋体" w:cs="宋体" w:hint="eastAsia"/>
                <w:color w:val="000000"/>
                <w:sz w:val="13"/>
                <w:szCs w:val="13"/>
              </w:rPr>
              <w:t>其他违反规定使用、骗取财政资金以及政府承贷或者担保的外国政府贷款、国际金融组织贷款的行为。属于政府采购方面的违法行为，依照《中华人民共和国政府采购法》及有关法律、行政法规的规定处理、处罚。</w:t>
            </w:r>
          </w:p>
        </w:tc>
        <w:tc>
          <w:tcPr>
            <w:tcW w:w="840" w:type="dxa"/>
            <w:vAlign w:val="center"/>
          </w:tcPr>
          <w:p w:rsidR="00355229" w:rsidRDefault="00355229">
            <w:pPr>
              <w:autoSpaceDN w:val="0"/>
              <w:spacing w:line="240" w:lineRule="exact"/>
              <w:textAlignment w:val="center"/>
              <w:rPr>
                <w:rFonts w:ascii="宋体" w:eastAsia="宋体" w:hAnsi="宋体"/>
                <w:color w:val="000000"/>
                <w:kern w:val="0"/>
                <w:sz w:val="13"/>
                <w:szCs w:val="13"/>
              </w:rPr>
            </w:pPr>
            <w:r>
              <w:rPr>
                <w:rFonts w:ascii="宋体" w:eastAsia="宋体" w:hAnsi="宋体" w:cs="宋体" w:hint="eastAsia"/>
                <w:color w:val="000000"/>
                <w:sz w:val="13"/>
                <w:szCs w:val="13"/>
              </w:rPr>
              <w:t>省市县</w:t>
            </w:r>
          </w:p>
        </w:tc>
        <w:tc>
          <w:tcPr>
            <w:tcW w:w="6150" w:type="dxa"/>
            <w:vAlign w:val="center"/>
          </w:tcPr>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color w:val="000000"/>
                <w:sz w:val="13"/>
                <w:szCs w:val="13"/>
              </w:rPr>
              <w:t>1</w:t>
            </w:r>
            <w:r>
              <w:rPr>
                <w:rFonts w:ascii="宋体" w:eastAsia="宋体" w:hAnsi="宋体" w:cs="宋体" w:hint="eastAsia"/>
                <w:color w:val="000000"/>
                <w:sz w:val="13"/>
                <w:szCs w:val="13"/>
              </w:rPr>
              <w:t>．立案责任：发现企业和个人涉嫌骗取、挪用财政资金以及政府承贷或者担保的外国政府贷款、国际金融组织贷款或者从中非法获益的行为，予以审查，决定是否立案。</w:t>
            </w:r>
          </w:p>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color w:val="000000"/>
                <w:sz w:val="13"/>
                <w:szCs w:val="13"/>
              </w:rPr>
              <w:t>2</w:t>
            </w:r>
            <w:r>
              <w:rPr>
                <w:rFonts w:ascii="宋体" w:eastAsia="宋体" w:hAnsi="宋体" w:cs="宋体" w:hint="eastAsia"/>
                <w:color w:val="000000"/>
                <w:sz w:val="13"/>
                <w:szCs w:val="13"/>
              </w:rPr>
              <w:t>．调查责任：财政部门对立案的案件，指定专人负责，及时组织调查取证，与当事人有直接利害关系的应当回避。执法人员不得少于两人，调查时应出示证件，允许当事人辩解。</w:t>
            </w:r>
          </w:p>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color w:val="000000"/>
                <w:sz w:val="13"/>
                <w:szCs w:val="13"/>
              </w:rPr>
              <w:t>3</w:t>
            </w:r>
            <w:r>
              <w:rPr>
                <w:rFonts w:ascii="宋体" w:eastAsia="宋体" w:hAnsi="宋体" w:cs="宋体" w:hint="eastAsia"/>
                <w:color w:val="000000"/>
                <w:sz w:val="13"/>
                <w:szCs w:val="13"/>
              </w:rPr>
              <w:t>．审查责任：审理案件调查报告，对案件违法事实、证据、调查取证程序、法律适用、处罚种类和幅度、当事人陈述和申辩，提出处理意见。</w:t>
            </w:r>
          </w:p>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color w:val="000000"/>
                <w:sz w:val="13"/>
                <w:szCs w:val="13"/>
              </w:rPr>
              <w:t>4</w:t>
            </w:r>
            <w:r>
              <w:rPr>
                <w:rFonts w:ascii="宋体" w:eastAsia="宋体" w:hAnsi="宋体" w:cs="宋体" w:hint="eastAsia"/>
                <w:color w:val="000000"/>
                <w:sz w:val="13"/>
                <w:szCs w:val="13"/>
              </w:rPr>
              <w:t>．告知责任：作出行政处罚决定前，应制作《行政处罚告知书》送达当事人，应当告知当事人作出行政处罚决定的事实、理由及依据，并告知当事人依法享有的权利。</w:t>
            </w:r>
          </w:p>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color w:val="000000"/>
                <w:sz w:val="13"/>
                <w:szCs w:val="13"/>
              </w:rPr>
              <w:t>5</w:t>
            </w:r>
            <w:r>
              <w:rPr>
                <w:rFonts w:ascii="宋体" w:eastAsia="宋体" w:hAnsi="宋体" w:cs="宋体" w:hint="eastAsia"/>
                <w:color w:val="000000"/>
                <w:sz w:val="13"/>
                <w:szCs w:val="13"/>
              </w:rPr>
              <w:t>．决定责任：制作《行政处罚决定书》，载明具体违法事实、处罚依据及处罚决定，并告知其享有行政复议和行政诉讼的权利。</w:t>
            </w:r>
          </w:p>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color w:val="000000"/>
                <w:sz w:val="13"/>
                <w:szCs w:val="13"/>
              </w:rPr>
              <w:t>6</w:t>
            </w:r>
            <w:r>
              <w:rPr>
                <w:rFonts w:ascii="宋体" w:eastAsia="宋体" w:hAnsi="宋体" w:cs="宋体" w:hint="eastAsia"/>
                <w:color w:val="000000"/>
                <w:sz w:val="13"/>
                <w:szCs w:val="13"/>
              </w:rPr>
              <w:t>．送达责任：行政处罚决定书按法律规定的方式送达当事人。</w:t>
            </w:r>
          </w:p>
          <w:p w:rsidR="00355229" w:rsidRDefault="00355229">
            <w:pPr>
              <w:autoSpaceDN w:val="0"/>
              <w:spacing w:line="240" w:lineRule="exact"/>
              <w:textAlignment w:val="center"/>
              <w:rPr>
                <w:rFonts w:ascii="宋体" w:eastAsia="宋体" w:hAnsi="宋体"/>
                <w:color w:val="000000"/>
                <w:kern w:val="0"/>
                <w:sz w:val="13"/>
                <w:szCs w:val="13"/>
              </w:rPr>
            </w:pPr>
            <w:r>
              <w:rPr>
                <w:rFonts w:ascii="宋体" w:eastAsia="宋体" w:hAnsi="宋体" w:cs="宋体"/>
                <w:color w:val="000000"/>
                <w:sz w:val="13"/>
                <w:szCs w:val="13"/>
              </w:rPr>
              <w:t>7</w:t>
            </w:r>
            <w:r>
              <w:rPr>
                <w:rFonts w:ascii="宋体" w:eastAsia="宋体" w:hAnsi="宋体" w:cs="宋体" w:hint="eastAsia"/>
                <w:color w:val="000000"/>
                <w:sz w:val="13"/>
                <w:szCs w:val="13"/>
              </w:rPr>
              <w:t>．执行责任：作出罚款处罚决定时，应当与收缴罚款的机构分离，当事人逾期不履行行政处罚决定，可以采取加处罚款、申请人民法院执行等措施。</w:t>
            </w:r>
          </w:p>
        </w:tc>
        <w:tc>
          <w:tcPr>
            <w:tcW w:w="1953" w:type="dxa"/>
            <w:vAlign w:val="center"/>
          </w:tcPr>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hint="eastAsia"/>
                <w:color w:val="000000"/>
                <w:sz w:val="13"/>
                <w:szCs w:val="13"/>
              </w:rPr>
              <w:t>对不履行或不正确履行行政职责的行政机关及其工作人员，依据《中华人民共和国行政监察法》、《中华人民共和国行政许可法》、《行政机关公务员处分条例》、《四川省行政审批违法违纪行为责任追究办法》、《四川省财政监督条例》等法律法规规章的相关规定追究相应的责任。</w:t>
            </w:r>
          </w:p>
        </w:tc>
        <w:tc>
          <w:tcPr>
            <w:tcW w:w="786" w:type="dxa"/>
            <w:vAlign w:val="center"/>
          </w:tcPr>
          <w:p w:rsidR="00355229" w:rsidRDefault="00355229">
            <w:pPr>
              <w:spacing w:line="240" w:lineRule="exact"/>
              <w:rPr>
                <w:rFonts w:ascii="宋体" w:eastAsia="宋体" w:hAnsi="宋体"/>
                <w:sz w:val="13"/>
                <w:szCs w:val="13"/>
              </w:rPr>
            </w:pPr>
            <w:r>
              <w:rPr>
                <w:rFonts w:ascii="宋体" w:eastAsia="宋体" w:hAnsi="宋体" w:hint="eastAsia"/>
                <w:sz w:val="13"/>
                <w:szCs w:val="13"/>
              </w:rPr>
              <w:t>财政监督检查室、各支出科室</w:t>
            </w:r>
          </w:p>
        </w:tc>
      </w:tr>
      <w:tr w:rsidR="00355229">
        <w:trPr>
          <w:jc w:val="center"/>
        </w:trPr>
        <w:tc>
          <w:tcPr>
            <w:tcW w:w="598" w:type="dxa"/>
            <w:vAlign w:val="center"/>
          </w:tcPr>
          <w:p w:rsidR="00355229" w:rsidRDefault="00355229">
            <w:pPr>
              <w:spacing w:line="240" w:lineRule="exact"/>
              <w:rPr>
                <w:rFonts w:ascii="宋体" w:eastAsia="宋体" w:hAnsi="宋体" w:cs="宋体"/>
                <w:sz w:val="13"/>
                <w:szCs w:val="13"/>
              </w:rPr>
            </w:pPr>
            <w:r>
              <w:rPr>
                <w:rFonts w:ascii="宋体" w:eastAsia="宋体" w:hAnsi="宋体" w:cs="宋体"/>
                <w:sz w:val="13"/>
                <w:szCs w:val="13"/>
              </w:rPr>
              <w:t>37</w:t>
            </w:r>
          </w:p>
        </w:tc>
        <w:tc>
          <w:tcPr>
            <w:tcW w:w="960" w:type="dxa"/>
            <w:vAlign w:val="center"/>
          </w:tcPr>
          <w:p w:rsidR="00355229" w:rsidRDefault="00355229">
            <w:pPr>
              <w:spacing w:line="240" w:lineRule="exact"/>
              <w:rPr>
                <w:rFonts w:ascii="宋体" w:eastAsia="宋体" w:hAnsi="宋体"/>
                <w:sz w:val="13"/>
                <w:szCs w:val="13"/>
              </w:rPr>
            </w:pPr>
            <w:r>
              <w:rPr>
                <w:rFonts w:ascii="宋体" w:eastAsia="宋体" w:hAnsi="宋体" w:cs="宋体" w:hint="eastAsia"/>
                <w:sz w:val="13"/>
                <w:szCs w:val="13"/>
              </w:rPr>
              <w:t>行政处罚</w:t>
            </w:r>
          </w:p>
        </w:tc>
        <w:tc>
          <w:tcPr>
            <w:tcW w:w="1260" w:type="dxa"/>
            <w:vAlign w:val="center"/>
          </w:tcPr>
          <w:p w:rsidR="00355229" w:rsidRDefault="00355229">
            <w:pPr>
              <w:autoSpaceDN w:val="0"/>
              <w:spacing w:line="240" w:lineRule="exact"/>
              <w:textAlignment w:val="center"/>
              <w:rPr>
                <w:rFonts w:ascii="宋体" w:eastAsia="宋体" w:hAnsi="宋体"/>
                <w:color w:val="000000"/>
                <w:kern w:val="0"/>
                <w:sz w:val="13"/>
                <w:szCs w:val="13"/>
              </w:rPr>
            </w:pPr>
            <w:r>
              <w:rPr>
                <w:rFonts w:ascii="宋体" w:eastAsia="宋体" w:hAnsi="宋体" w:cs="宋体" w:hint="eastAsia"/>
                <w:color w:val="000000"/>
                <w:sz w:val="13"/>
                <w:szCs w:val="13"/>
              </w:rPr>
              <w:t>对单位和个人违反财政收入票据管理规定行为的处罚</w:t>
            </w:r>
          </w:p>
        </w:tc>
        <w:tc>
          <w:tcPr>
            <w:tcW w:w="2025" w:type="dxa"/>
            <w:vAlign w:val="center"/>
          </w:tcPr>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hint="eastAsia"/>
                <w:color w:val="000000"/>
                <w:sz w:val="13"/>
                <w:szCs w:val="13"/>
              </w:rPr>
              <w:t>【行政法规】《财政违法行为处罚处分条例》（国务院令第</w:t>
            </w:r>
            <w:r>
              <w:rPr>
                <w:rFonts w:ascii="宋体" w:eastAsia="宋体" w:hAnsi="宋体" w:cs="宋体"/>
                <w:color w:val="000000"/>
                <w:sz w:val="13"/>
                <w:szCs w:val="13"/>
              </w:rPr>
              <w:t>427</w:t>
            </w:r>
            <w:r>
              <w:rPr>
                <w:rFonts w:ascii="宋体" w:eastAsia="宋体" w:hAnsi="宋体" w:cs="宋体" w:hint="eastAsia"/>
                <w:color w:val="000000"/>
                <w:sz w:val="13"/>
                <w:szCs w:val="13"/>
              </w:rPr>
              <w:t>号）</w:t>
            </w:r>
          </w:p>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hint="eastAsia"/>
                <w:color w:val="000000"/>
                <w:sz w:val="13"/>
                <w:szCs w:val="13"/>
              </w:rPr>
              <w:t>第十六条</w:t>
            </w:r>
            <w:r>
              <w:rPr>
                <w:rFonts w:ascii="宋体" w:eastAsia="宋体" w:hAnsi="宋体" w:cs="宋体"/>
                <w:color w:val="000000"/>
                <w:sz w:val="13"/>
                <w:szCs w:val="13"/>
              </w:rPr>
              <w:t xml:space="preserve">  </w:t>
            </w:r>
            <w:r>
              <w:rPr>
                <w:rFonts w:ascii="宋体" w:eastAsia="宋体" w:hAnsi="宋体" w:cs="宋体" w:hint="eastAsia"/>
                <w:color w:val="000000"/>
                <w:sz w:val="13"/>
                <w:szCs w:val="13"/>
              </w:rPr>
              <w:t>单位和个人有下列违反财政收入票据管理规定的行为之一的，销毁非法印制的票据，没收违法所得和作案工具。对单位处</w:t>
            </w:r>
            <w:r>
              <w:rPr>
                <w:rFonts w:ascii="宋体" w:eastAsia="宋体" w:hAnsi="宋体" w:cs="宋体"/>
                <w:color w:val="000000"/>
                <w:sz w:val="13"/>
                <w:szCs w:val="13"/>
              </w:rPr>
              <w:t>5000</w:t>
            </w:r>
            <w:r>
              <w:rPr>
                <w:rFonts w:ascii="宋体" w:eastAsia="宋体" w:hAnsi="宋体" w:cs="宋体" w:hint="eastAsia"/>
                <w:color w:val="000000"/>
                <w:sz w:val="13"/>
                <w:szCs w:val="13"/>
              </w:rPr>
              <w:t>元以上</w:t>
            </w:r>
            <w:r>
              <w:rPr>
                <w:rFonts w:ascii="宋体" w:eastAsia="宋体" w:hAnsi="宋体" w:cs="宋体"/>
                <w:color w:val="000000"/>
                <w:sz w:val="13"/>
                <w:szCs w:val="13"/>
              </w:rPr>
              <w:t>10</w:t>
            </w:r>
            <w:r>
              <w:rPr>
                <w:rFonts w:ascii="宋体" w:eastAsia="宋体" w:hAnsi="宋体" w:cs="宋体" w:hint="eastAsia"/>
                <w:color w:val="000000"/>
                <w:sz w:val="13"/>
                <w:szCs w:val="13"/>
              </w:rPr>
              <w:t>万元以下的罚款；对直接负责的主管人员和其他直接责任人员处</w:t>
            </w:r>
            <w:r>
              <w:rPr>
                <w:rFonts w:ascii="宋体" w:eastAsia="宋体" w:hAnsi="宋体" w:cs="宋体"/>
                <w:color w:val="000000"/>
                <w:sz w:val="13"/>
                <w:szCs w:val="13"/>
              </w:rPr>
              <w:t>3000</w:t>
            </w:r>
            <w:r>
              <w:rPr>
                <w:rFonts w:ascii="宋体" w:eastAsia="宋体" w:hAnsi="宋体" w:cs="宋体" w:hint="eastAsia"/>
                <w:color w:val="000000"/>
                <w:sz w:val="13"/>
                <w:szCs w:val="13"/>
              </w:rPr>
              <w:t>元以上</w:t>
            </w:r>
            <w:r>
              <w:rPr>
                <w:rFonts w:ascii="宋体" w:eastAsia="宋体" w:hAnsi="宋体" w:cs="宋体"/>
                <w:color w:val="000000"/>
                <w:sz w:val="13"/>
                <w:szCs w:val="13"/>
              </w:rPr>
              <w:t>5</w:t>
            </w:r>
            <w:r>
              <w:rPr>
                <w:rFonts w:ascii="宋体" w:eastAsia="宋体" w:hAnsi="宋体" w:cs="宋体" w:hint="eastAsia"/>
                <w:color w:val="000000"/>
                <w:sz w:val="13"/>
                <w:szCs w:val="13"/>
              </w:rPr>
              <w:t>万元以下的罚款。属于国家公务员的，还应当给予降级或者撤职处分；情节严重的，给予开除处分：</w:t>
            </w:r>
            <w:r>
              <w:rPr>
                <w:rFonts w:ascii="宋体" w:eastAsia="宋体" w:hAnsi="宋体" w:cs="宋体"/>
                <w:color w:val="000000"/>
                <w:sz w:val="13"/>
                <w:szCs w:val="13"/>
              </w:rPr>
              <w:t>(</w:t>
            </w:r>
            <w:r>
              <w:rPr>
                <w:rFonts w:ascii="宋体" w:eastAsia="宋体" w:hAnsi="宋体" w:cs="宋体" w:hint="eastAsia"/>
                <w:color w:val="000000"/>
                <w:sz w:val="13"/>
                <w:szCs w:val="13"/>
              </w:rPr>
              <w:t>一</w:t>
            </w:r>
            <w:r>
              <w:rPr>
                <w:rFonts w:ascii="宋体" w:eastAsia="宋体" w:hAnsi="宋体" w:cs="宋体"/>
                <w:color w:val="000000"/>
                <w:sz w:val="13"/>
                <w:szCs w:val="13"/>
              </w:rPr>
              <w:t>)</w:t>
            </w:r>
            <w:r>
              <w:rPr>
                <w:rFonts w:ascii="宋体" w:eastAsia="宋体" w:hAnsi="宋体" w:cs="宋体" w:hint="eastAsia"/>
                <w:color w:val="000000"/>
                <w:sz w:val="13"/>
                <w:szCs w:val="13"/>
              </w:rPr>
              <w:t>违反规定印制财政收入票据；</w:t>
            </w:r>
            <w:r>
              <w:rPr>
                <w:rFonts w:ascii="宋体" w:eastAsia="宋体" w:hAnsi="宋体" w:cs="宋体"/>
                <w:color w:val="000000"/>
                <w:sz w:val="13"/>
                <w:szCs w:val="13"/>
              </w:rPr>
              <w:t>(</w:t>
            </w:r>
            <w:r>
              <w:rPr>
                <w:rFonts w:ascii="宋体" w:eastAsia="宋体" w:hAnsi="宋体" w:cs="宋体" w:hint="eastAsia"/>
                <w:color w:val="000000"/>
                <w:sz w:val="13"/>
                <w:szCs w:val="13"/>
              </w:rPr>
              <w:t>二</w:t>
            </w:r>
            <w:r>
              <w:rPr>
                <w:rFonts w:ascii="宋体" w:eastAsia="宋体" w:hAnsi="宋体" w:cs="宋体"/>
                <w:color w:val="000000"/>
                <w:sz w:val="13"/>
                <w:szCs w:val="13"/>
              </w:rPr>
              <w:t>)</w:t>
            </w:r>
            <w:r>
              <w:rPr>
                <w:rFonts w:ascii="宋体" w:eastAsia="宋体" w:hAnsi="宋体" w:cs="宋体" w:hint="eastAsia"/>
                <w:color w:val="000000"/>
                <w:sz w:val="13"/>
                <w:szCs w:val="13"/>
              </w:rPr>
              <w:t>转借、串用、代开财政收入票据；</w:t>
            </w:r>
            <w:r>
              <w:rPr>
                <w:rFonts w:ascii="宋体" w:eastAsia="宋体" w:hAnsi="宋体" w:cs="宋体"/>
                <w:color w:val="000000"/>
                <w:sz w:val="13"/>
                <w:szCs w:val="13"/>
              </w:rPr>
              <w:t>(</w:t>
            </w:r>
            <w:r>
              <w:rPr>
                <w:rFonts w:ascii="宋体" w:eastAsia="宋体" w:hAnsi="宋体" w:cs="宋体" w:hint="eastAsia"/>
                <w:color w:val="000000"/>
                <w:sz w:val="13"/>
                <w:szCs w:val="13"/>
              </w:rPr>
              <w:t>三</w:t>
            </w:r>
            <w:r>
              <w:rPr>
                <w:rFonts w:ascii="宋体" w:eastAsia="宋体" w:hAnsi="宋体" w:cs="宋体"/>
                <w:color w:val="000000"/>
                <w:sz w:val="13"/>
                <w:szCs w:val="13"/>
              </w:rPr>
              <w:t>)</w:t>
            </w:r>
            <w:r>
              <w:rPr>
                <w:rFonts w:ascii="宋体" w:eastAsia="宋体" w:hAnsi="宋体" w:cs="宋体" w:hint="eastAsia"/>
                <w:color w:val="000000"/>
                <w:sz w:val="13"/>
                <w:szCs w:val="13"/>
              </w:rPr>
              <w:t>伪造、变造、买卖、擅自销毁财政收入票据；</w:t>
            </w:r>
            <w:r>
              <w:rPr>
                <w:rFonts w:ascii="宋体" w:eastAsia="宋体" w:hAnsi="宋体" w:cs="宋体"/>
                <w:color w:val="000000"/>
                <w:sz w:val="13"/>
                <w:szCs w:val="13"/>
              </w:rPr>
              <w:t>(</w:t>
            </w:r>
            <w:r>
              <w:rPr>
                <w:rFonts w:ascii="宋体" w:eastAsia="宋体" w:hAnsi="宋体" w:cs="宋体" w:hint="eastAsia"/>
                <w:color w:val="000000"/>
                <w:sz w:val="13"/>
                <w:szCs w:val="13"/>
              </w:rPr>
              <w:t>四</w:t>
            </w:r>
            <w:r>
              <w:rPr>
                <w:rFonts w:ascii="宋体" w:eastAsia="宋体" w:hAnsi="宋体" w:cs="宋体"/>
                <w:color w:val="000000"/>
                <w:sz w:val="13"/>
                <w:szCs w:val="13"/>
              </w:rPr>
              <w:t>)</w:t>
            </w:r>
            <w:r>
              <w:rPr>
                <w:rFonts w:ascii="宋体" w:eastAsia="宋体" w:hAnsi="宋体" w:cs="宋体" w:hint="eastAsia"/>
                <w:color w:val="000000"/>
                <w:sz w:val="13"/>
                <w:szCs w:val="13"/>
              </w:rPr>
              <w:t>伪造、使用伪造的财政收入票据监</w:t>
            </w:r>
            <w:r>
              <w:rPr>
                <w:rFonts w:ascii="宋体" w:eastAsia="宋体" w:hAnsi="宋体" w:cs="宋体"/>
                <w:color w:val="000000"/>
                <w:sz w:val="13"/>
                <w:szCs w:val="13"/>
              </w:rPr>
              <w:t>(</w:t>
            </w:r>
            <w:r>
              <w:rPr>
                <w:rFonts w:ascii="宋体" w:eastAsia="宋体" w:hAnsi="宋体" w:cs="宋体" w:hint="eastAsia"/>
                <w:color w:val="000000"/>
                <w:sz w:val="13"/>
                <w:szCs w:val="13"/>
              </w:rPr>
              <w:t>印</w:t>
            </w:r>
            <w:r>
              <w:rPr>
                <w:rFonts w:ascii="宋体" w:eastAsia="宋体" w:hAnsi="宋体" w:cs="宋体"/>
                <w:color w:val="000000"/>
                <w:sz w:val="13"/>
                <w:szCs w:val="13"/>
              </w:rPr>
              <w:t>)</w:t>
            </w:r>
            <w:r>
              <w:rPr>
                <w:rFonts w:ascii="宋体" w:eastAsia="宋体" w:hAnsi="宋体" w:cs="宋体" w:hint="eastAsia"/>
                <w:color w:val="000000"/>
                <w:sz w:val="13"/>
                <w:szCs w:val="13"/>
              </w:rPr>
              <w:t>制章；</w:t>
            </w:r>
            <w:r>
              <w:rPr>
                <w:rFonts w:ascii="宋体" w:eastAsia="宋体" w:hAnsi="宋体" w:cs="宋体"/>
                <w:color w:val="000000"/>
                <w:sz w:val="13"/>
                <w:szCs w:val="13"/>
              </w:rPr>
              <w:t>(</w:t>
            </w:r>
            <w:r>
              <w:rPr>
                <w:rFonts w:ascii="宋体" w:eastAsia="宋体" w:hAnsi="宋体" w:cs="宋体" w:hint="eastAsia"/>
                <w:color w:val="000000"/>
                <w:sz w:val="13"/>
                <w:szCs w:val="13"/>
              </w:rPr>
              <w:t>五</w:t>
            </w:r>
            <w:r>
              <w:rPr>
                <w:rFonts w:ascii="宋体" w:eastAsia="宋体" w:hAnsi="宋体" w:cs="宋体"/>
                <w:color w:val="000000"/>
                <w:sz w:val="13"/>
                <w:szCs w:val="13"/>
              </w:rPr>
              <w:t>)</w:t>
            </w:r>
            <w:r>
              <w:rPr>
                <w:rFonts w:ascii="宋体" w:eastAsia="宋体" w:hAnsi="宋体" w:cs="宋体" w:hint="eastAsia"/>
                <w:color w:val="000000"/>
                <w:sz w:val="13"/>
                <w:szCs w:val="13"/>
              </w:rPr>
              <w:t>其他违反财政收入票据管理规定的行为。属于税收收入票据管理方面的违法行为，依照有关税收法律、行政法规的规定处理、处罚。</w:t>
            </w:r>
          </w:p>
          <w:p w:rsidR="00355229" w:rsidRDefault="00355229">
            <w:pPr>
              <w:autoSpaceDN w:val="0"/>
              <w:spacing w:line="240" w:lineRule="exact"/>
              <w:textAlignment w:val="center"/>
              <w:rPr>
                <w:rFonts w:ascii="宋体" w:eastAsia="宋体" w:hAnsi="宋体"/>
                <w:sz w:val="13"/>
                <w:szCs w:val="13"/>
              </w:rPr>
            </w:pPr>
            <w:r>
              <w:rPr>
                <w:rFonts w:ascii="宋体" w:eastAsia="宋体" w:hAnsi="宋体" w:cs="宋体" w:hint="eastAsia"/>
                <w:sz w:val="13"/>
                <w:szCs w:val="13"/>
              </w:rPr>
              <w:t>【部门规章】《财政票据管理办法》（财政部令第</w:t>
            </w:r>
            <w:r>
              <w:rPr>
                <w:rFonts w:ascii="宋体" w:eastAsia="宋体" w:hAnsi="宋体" w:cs="宋体"/>
                <w:sz w:val="13"/>
                <w:szCs w:val="13"/>
              </w:rPr>
              <w:t>70</w:t>
            </w:r>
            <w:r>
              <w:rPr>
                <w:rFonts w:ascii="宋体" w:eastAsia="宋体" w:hAnsi="宋体" w:cs="宋体" w:hint="eastAsia"/>
                <w:sz w:val="13"/>
                <w:szCs w:val="13"/>
              </w:rPr>
              <w:t>号）</w:t>
            </w:r>
          </w:p>
          <w:p w:rsidR="00355229" w:rsidRDefault="00355229">
            <w:pPr>
              <w:autoSpaceDN w:val="0"/>
              <w:spacing w:line="240" w:lineRule="exact"/>
              <w:textAlignment w:val="center"/>
              <w:rPr>
                <w:rFonts w:ascii="宋体" w:eastAsia="宋体" w:hAnsi="宋体"/>
                <w:sz w:val="13"/>
                <w:szCs w:val="13"/>
              </w:rPr>
            </w:pPr>
            <w:r>
              <w:rPr>
                <w:rFonts w:ascii="宋体" w:eastAsia="宋体" w:hAnsi="宋体" w:cs="宋体" w:hint="eastAsia"/>
                <w:sz w:val="13"/>
                <w:szCs w:val="13"/>
              </w:rPr>
              <w:t>第四十条第一款</w:t>
            </w:r>
            <w:r>
              <w:rPr>
                <w:rFonts w:ascii="宋体" w:eastAsia="宋体" w:hAnsi="宋体" w:cs="宋体"/>
                <w:sz w:val="13"/>
                <w:szCs w:val="13"/>
              </w:rPr>
              <w:t xml:space="preserve">  </w:t>
            </w:r>
            <w:r>
              <w:rPr>
                <w:rFonts w:ascii="宋体" w:eastAsia="宋体" w:hAnsi="宋体" w:cs="宋体" w:hint="eastAsia"/>
                <w:sz w:val="13"/>
                <w:szCs w:val="13"/>
              </w:rPr>
              <w:t>单位和个人违反本办法规定，有下列行为之一的，由县级以上财政部门责令改正并给予警告；对非经营活动中的违法行为，处以</w:t>
            </w:r>
            <w:r>
              <w:rPr>
                <w:rFonts w:ascii="宋体" w:eastAsia="宋体" w:hAnsi="宋体" w:cs="宋体"/>
                <w:sz w:val="13"/>
                <w:szCs w:val="13"/>
              </w:rPr>
              <w:t>1000</w:t>
            </w:r>
            <w:r>
              <w:rPr>
                <w:rFonts w:ascii="宋体" w:eastAsia="宋体" w:hAnsi="宋体" w:cs="宋体" w:hint="eastAsia"/>
                <w:sz w:val="13"/>
                <w:szCs w:val="13"/>
              </w:rPr>
              <w:t>元以下罚款；对经营活动中的违法行为，有违法所得的，处以违法所得金额</w:t>
            </w:r>
            <w:r>
              <w:rPr>
                <w:rFonts w:ascii="宋体" w:eastAsia="宋体" w:hAnsi="宋体" w:cs="宋体"/>
                <w:sz w:val="13"/>
                <w:szCs w:val="13"/>
              </w:rPr>
              <w:t>3</w:t>
            </w:r>
            <w:r>
              <w:rPr>
                <w:rFonts w:ascii="宋体" w:eastAsia="宋体" w:hAnsi="宋体" w:cs="宋体" w:hint="eastAsia"/>
                <w:sz w:val="13"/>
                <w:szCs w:val="13"/>
              </w:rPr>
              <w:t>倍以下不超过</w:t>
            </w:r>
            <w:r>
              <w:rPr>
                <w:rFonts w:ascii="宋体" w:eastAsia="宋体" w:hAnsi="宋体" w:cs="宋体"/>
                <w:sz w:val="13"/>
                <w:szCs w:val="13"/>
              </w:rPr>
              <w:t>30000</w:t>
            </w:r>
            <w:r>
              <w:rPr>
                <w:rFonts w:ascii="宋体" w:eastAsia="宋体" w:hAnsi="宋体" w:cs="宋体" w:hint="eastAsia"/>
                <w:sz w:val="13"/>
                <w:szCs w:val="13"/>
              </w:rPr>
              <w:t>元的罚款，没有违法所得的，处以</w:t>
            </w:r>
            <w:r>
              <w:rPr>
                <w:rFonts w:ascii="宋体" w:eastAsia="宋体" w:hAnsi="宋体" w:cs="宋体"/>
                <w:sz w:val="13"/>
                <w:szCs w:val="13"/>
              </w:rPr>
              <w:t>10000</w:t>
            </w:r>
            <w:r>
              <w:rPr>
                <w:rFonts w:ascii="宋体" w:eastAsia="宋体" w:hAnsi="宋体" w:cs="宋体" w:hint="eastAsia"/>
                <w:sz w:val="13"/>
                <w:szCs w:val="13"/>
              </w:rPr>
              <w:t>元以下罚款。涉嫌犯罪的，依法移送司法机关：　　（一）违反规定印制财政票据；　　（二）转让、出借、串用、代开财政票据；（三）伪造、变造、买卖、擅自销毁财政票据；　　（四）伪造、使用伪造的财政票据监制章；（五）未按规定使用财政票据监制章；（六）违反规定生产、使用、伪造财政票据防伪专用品；（七）在境外印制财政票据；（八）其他违反财政票据管理规定的行为。</w:t>
            </w:r>
          </w:p>
          <w:p w:rsidR="00355229" w:rsidRDefault="00355229">
            <w:pPr>
              <w:autoSpaceDN w:val="0"/>
              <w:spacing w:line="240" w:lineRule="exact"/>
              <w:textAlignment w:val="center"/>
              <w:rPr>
                <w:rFonts w:ascii="宋体" w:eastAsia="宋体" w:hAnsi="宋体"/>
                <w:color w:val="000000"/>
                <w:kern w:val="0"/>
                <w:sz w:val="13"/>
                <w:szCs w:val="13"/>
              </w:rPr>
            </w:pPr>
            <w:r>
              <w:rPr>
                <w:rFonts w:ascii="宋体" w:eastAsia="宋体" w:hAnsi="宋体" w:cs="宋体" w:hint="eastAsia"/>
                <w:sz w:val="13"/>
                <w:szCs w:val="13"/>
              </w:rPr>
              <w:t>第二款</w:t>
            </w:r>
            <w:r>
              <w:rPr>
                <w:rFonts w:ascii="宋体" w:eastAsia="宋体" w:hAnsi="宋体" w:cs="宋体"/>
                <w:sz w:val="13"/>
                <w:szCs w:val="13"/>
              </w:rPr>
              <w:t xml:space="preserve">  </w:t>
            </w:r>
            <w:r>
              <w:rPr>
                <w:rFonts w:ascii="宋体" w:eastAsia="宋体" w:hAnsi="宋体" w:cs="宋体" w:hint="eastAsia"/>
                <w:sz w:val="13"/>
                <w:szCs w:val="13"/>
              </w:rPr>
              <w:t>单位和个人违反本办法规定，对涉及财政收入的财政票具有本条第一款所列行为之一的，依照《财政违法行为处罚处分条例》第十六条的规定予以处理、处罚。</w:t>
            </w:r>
          </w:p>
        </w:tc>
        <w:tc>
          <w:tcPr>
            <w:tcW w:w="840" w:type="dxa"/>
            <w:vAlign w:val="center"/>
          </w:tcPr>
          <w:p w:rsidR="00355229" w:rsidRDefault="00355229">
            <w:pPr>
              <w:autoSpaceDN w:val="0"/>
              <w:spacing w:line="240" w:lineRule="exact"/>
              <w:textAlignment w:val="center"/>
              <w:rPr>
                <w:rFonts w:ascii="宋体" w:eastAsia="宋体" w:hAnsi="宋体"/>
                <w:color w:val="000000"/>
                <w:kern w:val="0"/>
                <w:sz w:val="13"/>
                <w:szCs w:val="13"/>
              </w:rPr>
            </w:pPr>
            <w:r>
              <w:rPr>
                <w:rFonts w:ascii="宋体" w:eastAsia="宋体" w:hAnsi="宋体" w:cs="宋体" w:hint="eastAsia"/>
                <w:color w:val="000000"/>
                <w:sz w:val="13"/>
                <w:szCs w:val="13"/>
              </w:rPr>
              <w:t>省市县</w:t>
            </w:r>
          </w:p>
        </w:tc>
        <w:tc>
          <w:tcPr>
            <w:tcW w:w="6150" w:type="dxa"/>
            <w:vAlign w:val="center"/>
          </w:tcPr>
          <w:p w:rsidR="00355229" w:rsidRDefault="00355229">
            <w:pPr>
              <w:autoSpaceDN w:val="0"/>
              <w:spacing w:line="240" w:lineRule="exact"/>
              <w:jc w:val="left"/>
              <w:textAlignment w:val="center"/>
              <w:rPr>
                <w:rFonts w:ascii="宋体" w:eastAsia="宋体" w:hAnsi="宋体"/>
                <w:color w:val="000000"/>
                <w:kern w:val="0"/>
                <w:sz w:val="13"/>
                <w:szCs w:val="13"/>
              </w:rPr>
            </w:pPr>
            <w:r>
              <w:rPr>
                <w:rFonts w:ascii="宋体" w:eastAsia="宋体" w:hAnsi="宋体" w:cs="宋体"/>
                <w:color w:val="000000"/>
                <w:sz w:val="13"/>
                <w:szCs w:val="13"/>
              </w:rPr>
              <w:t>1</w:t>
            </w:r>
            <w:r>
              <w:rPr>
                <w:rFonts w:ascii="宋体" w:eastAsia="宋体" w:hAnsi="宋体" w:cs="宋体" w:hint="eastAsia"/>
                <w:color w:val="000000"/>
                <w:sz w:val="13"/>
                <w:szCs w:val="13"/>
              </w:rPr>
              <w:t>．立案责任：发现单位和个人涉嫌违反财政收入票据管理规定的行为，予以审查，决定是否立案。</w:t>
            </w:r>
            <w:r>
              <w:rPr>
                <w:rFonts w:ascii="宋体" w:eastAsia="宋体" w:hAnsi="宋体"/>
                <w:color w:val="000000"/>
                <w:sz w:val="13"/>
                <w:szCs w:val="13"/>
              </w:rPr>
              <w:br/>
            </w:r>
            <w:r>
              <w:rPr>
                <w:rFonts w:ascii="宋体" w:eastAsia="宋体" w:hAnsi="宋体" w:cs="宋体"/>
                <w:color w:val="000000"/>
                <w:sz w:val="13"/>
                <w:szCs w:val="13"/>
              </w:rPr>
              <w:t>2</w:t>
            </w:r>
            <w:r>
              <w:rPr>
                <w:rFonts w:ascii="宋体" w:eastAsia="宋体" w:hAnsi="宋体" w:cs="宋体" w:hint="eastAsia"/>
                <w:color w:val="000000"/>
                <w:sz w:val="13"/>
                <w:szCs w:val="13"/>
              </w:rPr>
              <w:t>．调查责任：财政部门对立案的案件，指定专人负责，及时组织调查取证，与当事人有直接利害关系的应当回避。执法人员不得少于两人，调查时应出示证件，允许当事人辩解。</w:t>
            </w:r>
            <w:r>
              <w:rPr>
                <w:rFonts w:ascii="宋体" w:eastAsia="宋体" w:hAnsi="宋体"/>
                <w:color w:val="000000"/>
                <w:sz w:val="13"/>
                <w:szCs w:val="13"/>
              </w:rPr>
              <w:br/>
            </w:r>
            <w:r>
              <w:rPr>
                <w:rFonts w:ascii="宋体" w:eastAsia="宋体" w:hAnsi="宋体" w:cs="宋体"/>
                <w:color w:val="000000"/>
                <w:sz w:val="13"/>
                <w:szCs w:val="13"/>
              </w:rPr>
              <w:t>3</w:t>
            </w:r>
            <w:r>
              <w:rPr>
                <w:rFonts w:ascii="宋体" w:eastAsia="宋体" w:hAnsi="宋体" w:cs="宋体" w:hint="eastAsia"/>
                <w:color w:val="000000"/>
                <w:sz w:val="13"/>
                <w:szCs w:val="13"/>
              </w:rPr>
              <w:t>．审查责任：审理案件调查报告，对案件违法事实、证据、调查取证程序、法律适用、处罚种类和幅度、当事人陈述和申辩，提出处理意见。</w:t>
            </w:r>
            <w:r>
              <w:rPr>
                <w:rFonts w:ascii="宋体" w:eastAsia="宋体" w:hAnsi="宋体"/>
                <w:color w:val="000000"/>
                <w:sz w:val="13"/>
                <w:szCs w:val="13"/>
              </w:rPr>
              <w:br/>
            </w:r>
            <w:r>
              <w:rPr>
                <w:rFonts w:ascii="宋体" w:eastAsia="宋体" w:hAnsi="宋体" w:cs="宋体"/>
                <w:color w:val="000000"/>
                <w:sz w:val="13"/>
                <w:szCs w:val="13"/>
              </w:rPr>
              <w:t>4</w:t>
            </w:r>
            <w:r>
              <w:rPr>
                <w:rFonts w:ascii="宋体" w:eastAsia="宋体" w:hAnsi="宋体" w:cs="宋体" w:hint="eastAsia"/>
                <w:color w:val="000000"/>
                <w:sz w:val="13"/>
                <w:szCs w:val="13"/>
              </w:rPr>
              <w:t>．告知责任：作出行政处罚决定前，应制作《行政处罚告知书》送达当事人，应当告知当事人作出行政处罚决定的事实、理由及依据，并告知当事人依法享有的权利。</w:t>
            </w:r>
            <w:r>
              <w:rPr>
                <w:rFonts w:ascii="宋体" w:eastAsia="宋体" w:hAnsi="宋体"/>
                <w:color w:val="000000"/>
                <w:sz w:val="13"/>
                <w:szCs w:val="13"/>
              </w:rPr>
              <w:br/>
            </w:r>
            <w:r>
              <w:rPr>
                <w:rFonts w:ascii="宋体" w:eastAsia="宋体" w:hAnsi="宋体" w:cs="宋体"/>
                <w:color w:val="000000"/>
                <w:sz w:val="13"/>
                <w:szCs w:val="13"/>
              </w:rPr>
              <w:t>5</w:t>
            </w:r>
            <w:r>
              <w:rPr>
                <w:rFonts w:ascii="宋体" w:eastAsia="宋体" w:hAnsi="宋体" w:cs="宋体" w:hint="eastAsia"/>
                <w:color w:val="000000"/>
                <w:sz w:val="13"/>
                <w:szCs w:val="13"/>
              </w:rPr>
              <w:t>．决定责任：制作《行政处罚决定书》，载明具体违法事实、处罚依据及处罚决定，并告知其享有行政复议和行政诉讼的权利。</w:t>
            </w:r>
            <w:r>
              <w:rPr>
                <w:rFonts w:ascii="宋体" w:eastAsia="宋体" w:hAnsi="宋体"/>
                <w:color w:val="000000"/>
                <w:sz w:val="13"/>
                <w:szCs w:val="13"/>
              </w:rPr>
              <w:br/>
            </w:r>
            <w:r>
              <w:rPr>
                <w:rFonts w:ascii="宋体" w:eastAsia="宋体" w:hAnsi="宋体" w:cs="宋体"/>
                <w:color w:val="000000"/>
                <w:sz w:val="13"/>
                <w:szCs w:val="13"/>
              </w:rPr>
              <w:t>6</w:t>
            </w:r>
            <w:r>
              <w:rPr>
                <w:rFonts w:ascii="宋体" w:eastAsia="宋体" w:hAnsi="宋体" w:cs="宋体" w:hint="eastAsia"/>
                <w:color w:val="000000"/>
                <w:sz w:val="13"/>
                <w:szCs w:val="13"/>
              </w:rPr>
              <w:t>．送达责任：行政处罚决定书按法律规定的方式送达当事人。</w:t>
            </w:r>
            <w:r>
              <w:rPr>
                <w:rFonts w:ascii="宋体" w:eastAsia="宋体" w:hAnsi="宋体"/>
                <w:color w:val="000000"/>
                <w:sz w:val="13"/>
                <w:szCs w:val="13"/>
              </w:rPr>
              <w:br/>
            </w:r>
            <w:r>
              <w:rPr>
                <w:rFonts w:ascii="宋体" w:eastAsia="宋体" w:hAnsi="宋体" w:cs="宋体"/>
                <w:color w:val="000000"/>
                <w:sz w:val="13"/>
                <w:szCs w:val="13"/>
              </w:rPr>
              <w:t>7</w:t>
            </w:r>
            <w:r>
              <w:rPr>
                <w:rFonts w:ascii="宋体" w:eastAsia="宋体" w:hAnsi="宋体" w:cs="宋体" w:hint="eastAsia"/>
                <w:color w:val="000000"/>
                <w:sz w:val="13"/>
                <w:szCs w:val="13"/>
              </w:rPr>
              <w:t>．执行责任：作出罚款处罚决定时，应当与收缴罚款的机构分离，当事人逾期不履行行政处罚决定，可以采取加处罚款、申请人民法院执行等措施。</w:t>
            </w:r>
          </w:p>
        </w:tc>
        <w:tc>
          <w:tcPr>
            <w:tcW w:w="1953" w:type="dxa"/>
            <w:vAlign w:val="center"/>
          </w:tcPr>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hint="eastAsia"/>
                <w:color w:val="000000"/>
                <w:sz w:val="13"/>
                <w:szCs w:val="13"/>
              </w:rPr>
              <w:t>对不履行或不正确履行行政职责的行政机关及其工作人员，依据《中华人民共和国行政监察法》、《中华人民共和国行政许可法》、《行政机关公务员处分条例》、《四川省行政审批违法违纪行为责任追究办法》、《四川省财政监督条例》等法律法规规章的相关规定追究相应的责任。</w:t>
            </w:r>
          </w:p>
        </w:tc>
        <w:tc>
          <w:tcPr>
            <w:tcW w:w="786" w:type="dxa"/>
            <w:vAlign w:val="center"/>
          </w:tcPr>
          <w:p w:rsidR="00355229" w:rsidRDefault="00355229">
            <w:pPr>
              <w:spacing w:line="240" w:lineRule="exact"/>
              <w:rPr>
                <w:rFonts w:ascii="宋体" w:eastAsia="宋体" w:hAnsi="宋体"/>
                <w:sz w:val="13"/>
                <w:szCs w:val="13"/>
              </w:rPr>
            </w:pPr>
            <w:r>
              <w:rPr>
                <w:rFonts w:ascii="宋体" w:eastAsia="宋体" w:hAnsi="宋体" w:hint="eastAsia"/>
                <w:sz w:val="13"/>
                <w:szCs w:val="13"/>
              </w:rPr>
              <w:t>财政监督检查室、各支出科室、非税科、票据中心</w:t>
            </w:r>
          </w:p>
        </w:tc>
      </w:tr>
      <w:tr w:rsidR="00355229">
        <w:trPr>
          <w:jc w:val="center"/>
        </w:trPr>
        <w:tc>
          <w:tcPr>
            <w:tcW w:w="598" w:type="dxa"/>
            <w:vAlign w:val="center"/>
          </w:tcPr>
          <w:p w:rsidR="00355229" w:rsidRDefault="00355229">
            <w:pPr>
              <w:spacing w:line="240" w:lineRule="exact"/>
              <w:rPr>
                <w:rFonts w:ascii="宋体" w:eastAsia="宋体" w:hAnsi="宋体" w:cs="宋体"/>
                <w:sz w:val="13"/>
                <w:szCs w:val="13"/>
              </w:rPr>
            </w:pPr>
            <w:r>
              <w:rPr>
                <w:rFonts w:ascii="宋体" w:eastAsia="宋体" w:hAnsi="宋体" w:cs="宋体"/>
                <w:sz w:val="13"/>
                <w:szCs w:val="13"/>
              </w:rPr>
              <w:t>38</w:t>
            </w:r>
          </w:p>
        </w:tc>
        <w:tc>
          <w:tcPr>
            <w:tcW w:w="960" w:type="dxa"/>
            <w:vAlign w:val="center"/>
          </w:tcPr>
          <w:p w:rsidR="00355229" w:rsidRDefault="00355229">
            <w:pPr>
              <w:spacing w:line="240" w:lineRule="exact"/>
              <w:rPr>
                <w:rFonts w:ascii="宋体" w:eastAsia="宋体" w:hAnsi="宋体"/>
                <w:sz w:val="13"/>
                <w:szCs w:val="13"/>
              </w:rPr>
            </w:pPr>
            <w:r>
              <w:rPr>
                <w:rFonts w:ascii="宋体" w:eastAsia="宋体" w:hAnsi="宋体" w:cs="宋体" w:hint="eastAsia"/>
                <w:sz w:val="13"/>
                <w:szCs w:val="13"/>
              </w:rPr>
              <w:t>行政处罚</w:t>
            </w:r>
          </w:p>
        </w:tc>
        <w:tc>
          <w:tcPr>
            <w:tcW w:w="1260" w:type="dxa"/>
            <w:vAlign w:val="center"/>
          </w:tcPr>
          <w:p w:rsidR="00355229" w:rsidRDefault="00355229">
            <w:pPr>
              <w:autoSpaceDN w:val="0"/>
              <w:spacing w:line="240" w:lineRule="exact"/>
              <w:textAlignment w:val="center"/>
              <w:rPr>
                <w:rFonts w:ascii="宋体" w:eastAsia="宋体" w:hAnsi="宋体"/>
                <w:color w:val="000000"/>
                <w:kern w:val="0"/>
                <w:sz w:val="13"/>
                <w:szCs w:val="13"/>
              </w:rPr>
            </w:pPr>
            <w:r>
              <w:rPr>
                <w:rFonts w:ascii="宋体" w:eastAsia="宋体" w:hAnsi="宋体" w:cs="宋体" w:hint="eastAsia"/>
                <w:color w:val="000000"/>
                <w:sz w:val="13"/>
                <w:szCs w:val="13"/>
              </w:rPr>
              <w:t>对单位和个人违反财务管理的规定，私存私放财政资金或者其他公款的处罚</w:t>
            </w:r>
          </w:p>
        </w:tc>
        <w:tc>
          <w:tcPr>
            <w:tcW w:w="2025" w:type="dxa"/>
            <w:vAlign w:val="center"/>
          </w:tcPr>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hint="eastAsia"/>
                <w:color w:val="000000"/>
                <w:sz w:val="13"/>
                <w:szCs w:val="13"/>
              </w:rPr>
              <w:t>【行政法规】《财政违法行为处罚处分条例》（国务院令第</w:t>
            </w:r>
            <w:r>
              <w:rPr>
                <w:rFonts w:ascii="宋体" w:eastAsia="宋体" w:hAnsi="宋体" w:cs="宋体"/>
                <w:color w:val="000000"/>
                <w:sz w:val="13"/>
                <w:szCs w:val="13"/>
              </w:rPr>
              <w:t>427</w:t>
            </w:r>
            <w:r>
              <w:rPr>
                <w:rFonts w:ascii="宋体" w:eastAsia="宋体" w:hAnsi="宋体" w:cs="宋体" w:hint="eastAsia"/>
                <w:color w:val="000000"/>
                <w:sz w:val="13"/>
                <w:szCs w:val="13"/>
              </w:rPr>
              <w:t>号）</w:t>
            </w:r>
          </w:p>
          <w:p w:rsidR="00355229" w:rsidRDefault="00355229">
            <w:pPr>
              <w:autoSpaceDN w:val="0"/>
              <w:spacing w:line="240" w:lineRule="exact"/>
              <w:textAlignment w:val="center"/>
              <w:rPr>
                <w:rFonts w:ascii="宋体" w:eastAsia="宋体" w:hAnsi="宋体"/>
                <w:color w:val="000000"/>
                <w:kern w:val="0"/>
                <w:sz w:val="13"/>
                <w:szCs w:val="13"/>
              </w:rPr>
            </w:pPr>
            <w:r>
              <w:rPr>
                <w:rFonts w:ascii="宋体" w:eastAsia="宋体" w:hAnsi="宋体" w:cs="宋体" w:hint="eastAsia"/>
                <w:color w:val="000000"/>
                <w:sz w:val="13"/>
                <w:szCs w:val="13"/>
              </w:rPr>
              <w:t>第十七条</w:t>
            </w:r>
            <w:r>
              <w:rPr>
                <w:rFonts w:ascii="宋体" w:eastAsia="宋体" w:hAnsi="宋体" w:cs="宋体"/>
                <w:color w:val="000000"/>
                <w:sz w:val="13"/>
                <w:szCs w:val="13"/>
              </w:rPr>
              <w:t xml:space="preserve">  </w:t>
            </w:r>
            <w:r>
              <w:rPr>
                <w:rFonts w:ascii="宋体" w:eastAsia="宋体" w:hAnsi="宋体" w:cs="宋体" w:hint="eastAsia"/>
                <w:color w:val="000000"/>
                <w:sz w:val="13"/>
                <w:szCs w:val="13"/>
              </w:rPr>
              <w:t>单位和个人违反财务管理的规定，私存私放财政资金或者其他公款的，责令改正，调整有关会计账目，追回私存私放的资金，没收违法所得。对单位处</w:t>
            </w:r>
            <w:r>
              <w:rPr>
                <w:rFonts w:ascii="宋体" w:eastAsia="宋体" w:hAnsi="宋体" w:cs="宋体"/>
                <w:color w:val="000000"/>
                <w:sz w:val="13"/>
                <w:szCs w:val="13"/>
              </w:rPr>
              <w:t>3000</w:t>
            </w:r>
            <w:r>
              <w:rPr>
                <w:rFonts w:ascii="宋体" w:eastAsia="宋体" w:hAnsi="宋体" w:cs="宋体" w:hint="eastAsia"/>
                <w:color w:val="000000"/>
                <w:sz w:val="13"/>
                <w:szCs w:val="13"/>
              </w:rPr>
              <w:t>元以上</w:t>
            </w:r>
            <w:r>
              <w:rPr>
                <w:rFonts w:ascii="宋体" w:eastAsia="宋体" w:hAnsi="宋体" w:cs="宋体"/>
                <w:color w:val="000000"/>
                <w:sz w:val="13"/>
                <w:szCs w:val="13"/>
              </w:rPr>
              <w:t>5</w:t>
            </w:r>
            <w:r>
              <w:rPr>
                <w:rFonts w:ascii="宋体" w:eastAsia="宋体" w:hAnsi="宋体" w:cs="宋体" w:hint="eastAsia"/>
                <w:color w:val="000000"/>
                <w:sz w:val="13"/>
                <w:szCs w:val="13"/>
              </w:rPr>
              <w:t>万元以下的罚款；对直接负责的主管人员和其他直接责任人员处</w:t>
            </w:r>
            <w:r>
              <w:rPr>
                <w:rFonts w:ascii="宋体" w:eastAsia="宋体" w:hAnsi="宋体" w:cs="宋体"/>
                <w:color w:val="000000"/>
                <w:sz w:val="13"/>
                <w:szCs w:val="13"/>
              </w:rPr>
              <w:t>2000</w:t>
            </w:r>
            <w:r>
              <w:rPr>
                <w:rFonts w:ascii="宋体" w:eastAsia="宋体" w:hAnsi="宋体" w:cs="宋体" w:hint="eastAsia"/>
                <w:color w:val="000000"/>
                <w:sz w:val="13"/>
                <w:szCs w:val="13"/>
              </w:rPr>
              <w:t>元以上</w:t>
            </w:r>
            <w:r>
              <w:rPr>
                <w:rFonts w:ascii="宋体" w:eastAsia="宋体" w:hAnsi="宋体" w:cs="宋体"/>
                <w:color w:val="000000"/>
                <w:sz w:val="13"/>
                <w:szCs w:val="13"/>
              </w:rPr>
              <w:t>2</w:t>
            </w:r>
            <w:r>
              <w:rPr>
                <w:rFonts w:ascii="宋体" w:eastAsia="宋体" w:hAnsi="宋体" w:cs="宋体" w:hint="eastAsia"/>
                <w:color w:val="000000"/>
                <w:sz w:val="13"/>
                <w:szCs w:val="13"/>
              </w:rPr>
              <w:t>万元以下的罚款。属于国家公务员的，还应当给予记大过处分；情节严重的，给予降级或者撤职处分。</w:t>
            </w:r>
          </w:p>
        </w:tc>
        <w:tc>
          <w:tcPr>
            <w:tcW w:w="840" w:type="dxa"/>
            <w:vAlign w:val="center"/>
          </w:tcPr>
          <w:p w:rsidR="00355229" w:rsidRDefault="00355229">
            <w:pPr>
              <w:autoSpaceDN w:val="0"/>
              <w:spacing w:line="240" w:lineRule="exact"/>
              <w:textAlignment w:val="center"/>
              <w:rPr>
                <w:rFonts w:ascii="宋体" w:eastAsia="宋体" w:hAnsi="宋体"/>
                <w:color w:val="000000"/>
                <w:kern w:val="0"/>
                <w:sz w:val="13"/>
                <w:szCs w:val="13"/>
              </w:rPr>
            </w:pPr>
            <w:r>
              <w:rPr>
                <w:rFonts w:ascii="宋体" w:eastAsia="宋体" w:hAnsi="宋体" w:cs="宋体" w:hint="eastAsia"/>
                <w:color w:val="000000"/>
                <w:sz w:val="13"/>
                <w:szCs w:val="13"/>
              </w:rPr>
              <w:t>省市县</w:t>
            </w:r>
          </w:p>
        </w:tc>
        <w:tc>
          <w:tcPr>
            <w:tcW w:w="6150" w:type="dxa"/>
            <w:vAlign w:val="center"/>
          </w:tcPr>
          <w:p w:rsidR="00355229" w:rsidRDefault="00355229">
            <w:pPr>
              <w:autoSpaceDN w:val="0"/>
              <w:spacing w:line="240" w:lineRule="exact"/>
              <w:jc w:val="left"/>
              <w:textAlignment w:val="center"/>
              <w:rPr>
                <w:rFonts w:ascii="宋体" w:eastAsia="宋体" w:hAnsi="宋体"/>
                <w:color w:val="000000"/>
                <w:kern w:val="0"/>
                <w:sz w:val="13"/>
                <w:szCs w:val="13"/>
              </w:rPr>
            </w:pPr>
            <w:r>
              <w:rPr>
                <w:rFonts w:ascii="宋体" w:eastAsia="宋体" w:hAnsi="宋体" w:cs="宋体"/>
                <w:color w:val="000000"/>
                <w:sz w:val="13"/>
                <w:szCs w:val="13"/>
              </w:rPr>
              <w:t>1</w:t>
            </w:r>
            <w:r>
              <w:rPr>
                <w:rFonts w:ascii="宋体" w:eastAsia="宋体" w:hAnsi="宋体" w:cs="宋体" w:hint="eastAsia"/>
                <w:color w:val="000000"/>
                <w:sz w:val="13"/>
                <w:szCs w:val="13"/>
              </w:rPr>
              <w:t>．立案责任：发现单位和个人违反财务管理的规定，私存私放财政资金或者其他公款的行为，予以审查，决定是否立案。</w:t>
            </w:r>
            <w:r>
              <w:rPr>
                <w:rFonts w:ascii="宋体" w:eastAsia="宋体" w:hAnsi="宋体"/>
                <w:color w:val="000000"/>
                <w:sz w:val="13"/>
                <w:szCs w:val="13"/>
              </w:rPr>
              <w:br/>
            </w:r>
            <w:r>
              <w:rPr>
                <w:rFonts w:ascii="宋体" w:eastAsia="宋体" w:hAnsi="宋体" w:cs="宋体"/>
                <w:color w:val="000000"/>
                <w:sz w:val="13"/>
                <w:szCs w:val="13"/>
              </w:rPr>
              <w:t>2</w:t>
            </w:r>
            <w:r>
              <w:rPr>
                <w:rFonts w:ascii="宋体" w:eastAsia="宋体" w:hAnsi="宋体" w:cs="宋体" w:hint="eastAsia"/>
                <w:color w:val="000000"/>
                <w:sz w:val="13"/>
                <w:szCs w:val="13"/>
              </w:rPr>
              <w:t>．调查责任：财政部门对立案的案件，指定专人负责，及时组织调查取证，与当事人有直接利害关系的应当回避。执法人员不得少于两人，调查时应出示证件，允许当事人辩解。</w:t>
            </w:r>
            <w:r>
              <w:rPr>
                <w:rFonts w:ascii="宋体" w:eastAsia="宋体" w:hAnsi="宋体"/>
                <w:color w:val="000000"/>
                <w:sz w:val="13"/>
                <w:szCs w:val="13"/>
              </w:rPr>
              <w:br/>
            </w:r>
            <w:r>
              <w:rPr>
                <w:rFonts w:ascii="宋体" w:eastAsia="宋体" w:hAnsi="宋体" w:cs="宋体"/>
                <w:color w:val="000000"/>
                <w:sz w:val="13"/>
                <w:szCs w:val="13"/>
              </w:rPr>
              <w:t>3</w:t>
            </w:r>
            <w:r>
              <w:rPr>
                <w:rFonts w:ascii="宋体" w:eastAsia="宋体" w:hAnsi="宋体" w:cs="宋体" w:hint="eastAsia"/>
                <w:color w:val="000000"/>
                <w:sz w:val="13"/>
                <w:szCs w:val="13"/>
              </w:rPr>
              <w:t>．审查责任：审理案件调查报告，对案件违法事实、证据、调查取证程序、法律适用、处罚种类和幅度、当事人陈述和申辩，提出处理意见。</w:t>
            </w:r>
            <w:r>
              <w:rPr>
                <w:rFonts w:ascii="宋体" w:eastAsia="宋体" w:hAnsi="宋体"/>
                <w:color w:val="000000"/>
                <w:sz w:val="13"/>
                <w:szCs w:val="13"/>
              </w:rPr>
              <w:br/>
            </w:r>
            <w:r>
              <w:rPr>
                <w:rFonts w:ascii="宋体" w:eastAsia="宋体" w:hAnsi="宋体" w:cs="宋体"/>
                <w:color w:val="000000"/>
                <w:sz w:val="13"/>
                <w:szCs w:val="13"/>
              </w:rPr>
              <w:t>4</w:t>
            </w:r>
            <w:r>
              <w:rPr>
                <w:rFonts w:ascii="宋体" w:eastAsia="宋体" w:hAnsi="宋体" w:cs="宋体" w:hint="eastAsia"/>
                <w:color w:val="000000"/>
                <w:sz w:val="13"/>
                <w:szCs w:val="13"/>
              </w:rPr>
              <w:t>．告知责任：作出行政处罚决定前，应制作《行政处罚告知书》送达当事人，应当告知当事人作出行政处罚决定的事实、理由及依据，并告知当事人依法享有的权利。</w:t>
            </w:r>
            <w:r>
              <w:rPr>
                <w:rFonts w:ascii="宋体" w:eastAsia="宋体" w:hAnsi="宋体"/>
                <w:color w:val="000000"/>
                <w:sz w:val="13"/>
                <w:szCs w:val="13"/>
              </w:rPr>
              <w:br/>
            </w:r>
            <w:r>
              <w:rPr>
                <w:rFonts w:ascii="宋体" w:eastAsia="宋体" w:hAnsi="宋体" w:cs="宋体"/>
                <w:color w:val="000000"/>
                <w:sz w:val="13"/>
                <w:szCs w:val="13"/>
              </w:rPr>
              <w:t>5</w:t>
            </w:r>
            <w:r>
              <w:rPr>
                <w:rFonts w:ascii="宋体" w:eastAsia="宋体" w:hAnsi="宋体" w:cs="宋体" w:hint="eastAsia"/>
                <w:color w:val="000000"/>
                <w:sz w:val="13"/>
                <w:szCs w:val="13"/>
              </w:rPr>
              <w:t>．决定责任：制作《行政处罚决定书》，载明具体违法事实、处罚依据及处罚决定，并告知其享有行政复议和行政诉讼的权利。</w:t>
            </w:r>
            <w:r>
              <w:rPr>
                <w:rFonts w:ascii="宋体" w:eastAsia="宋体" w:hAnsi="宋体"/>
                <w:color w:val="000000"/>
                <w:sz w:val="13"/>
                <w:szCs w:val="13"/>
              </w:rPr>
              <w:br/>
            </w:r>
            <w:r>
              <w:rPr>
                <w:rFonts w:ascii="宋体" w:eastAsia="宋体" w:hAnsi="宋体" w:cs="宋体"/>
                <w:color w:val="000000"/>
                <w:sz w:val="13"/>
                <w:szCs w:val="13"/>
              </w:rPr>
              <w:t>6</w:t>
            </w:r>
            <w:r>
              <w:rPr>
                <w:rFonts w:ascii="宋体" w:eastAsia="宋体" w:hAnsi="宋体" w:cs="宋体" w:hint="eastAsia"/>
                <w:color w:val="000000"/>
                <w:sz w:val="13"/>
                <w:szCs w:val="13"/>
              </w:rPr>
              <w:t>．送达责任：行政处罚决定书按法律规定的方式送达当事人。</w:t>
            </w:r>
            <w:r>
              <w:rPr>
                <w:rFonts w:ascii="宋体" w:eastAsia="宋体" w:hAnsi="宋体"/>
                <w:color w:val="000000"/>
                <w:sz w:val="13"/>
                <w:szCs w:val="13"/>
              </w:rPr>
              <w:br/>
            </w:r>
            <w:r>
              <w:rPr>
                <w:rFonts w:ascii="宋体" w:eastAsia="宋体" w:hAnsi="宋体" w:cs="宋体"/>
                <w:color w:val="000000"/>
                <w:sz w:val="13"/>
                <w:szCs w:val="13"/>
              </w:rPr>
              <w:t>7</w:t>
            </w:r>
            <w:r>
              <w:rPr>
                <w:rFonts w:ascii="宋体" w:eastAsia="宋体" w:hAnsi="宋体" w:cs="宋体" w:hint="eastAsia"/>
                <w:color w:val="000000"/>
                <w:sz w:val="13"/>
                <w:szCs w:val="13"/>
              </w:rPr>
              <w:t>．执行责任：作出罚款处罚决定时，应当与收缴罚款的机构分离，当事人逾期不履行行政处罚决定，可以采取加处罚款、申请人民法院执行等措施。</w:t>
            </w:r>
          </w:p>
        </w:tc>
        <w:tc>
          <w:tcPr>
            <w:tcW w:w="1953" w:type="dxa"/>
            <w:vAlign w:val="center"/>
          </w:tcPr>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hint="eastAsia"/>
                <w:color w:val="000000"/>
                <w:sz w:val="13"/>
                <w:szCs w:val="13"/>
              </w:rPr>
              <w:t>对不履行或不正确履行行政职责的行政机关及其工作人员，依据《中华人民共和国行政监察法》、《中华人民共和国行政许可法》、《行政机关公务员处分条例》、《四川省行政审批违法违纪行为责任追究办法》、《四川省财政监督条例》等法律法规规章的相关规定追究相应的责任。</w:t>
            </w:r>
          </w:p>
        </w:tc>
        <w:tc>
          <w:tcPr>
            <w:tcW w:w="786" w:type="dxa"/>
            <w:vAlign w:val="center"/>
          </w:tcPr>
          <w:p w:rsidR="00355229" w:rsidRDefault="00355229">
            <w:pPr>
              <w:spacing w:line="240" w:lineRule="exact"/>
              <w:rPr>
                <w:rFonts w:ascii="宋体" w:eastAsia="宋体" w:hAnsi="宋体"/>
                <w:sz w:val="13"/>
                <w:szCs w:val="13"/>
              </w:rPr>
            </w:pPr>
            <w:r>
              <w:rPr>
                <w:rFonts w:ascii="宋体" w:eastAsia="宋体" w:hAnsi="宋体" w:hint="eastAsia"/>
                <w:sz w:val="13"/>
                <w:szCs w:val="13"/>
              </w:rPr>
              <w:t>财政监督检查室、各支出科室</w:t>
            </w:r>
          </w:p>
        </w:tc>
      </w:tr>
      <w:tr w:rsidR="00355229">
        <w:trPr>
          <w:jc w:val="center"/>
        </w:trPr>
        <w:tc>
          <w:tcPr>
            <w:tcW w:w="598" w:type="dxa"/>
            <w:vAlign w:val="center"/>
          </w:tcPr>
          <w:p w:rsidR="00355229" w:rsidRDefault="00355229">
            <w:pPr>
              <w:spacing w:line="240" w:lineRule="exact"/>
              <w:rPr>
                <w:rFonts w:ascii="宋体" w:eastAsia="宋体" w:hAnsi="宋体" w:cs="宋体"/>
                <w:sz w:val="13"/>
                <w:szCs w:val="13"/>
              </w:rPr>
            </w:pPr>
            <w:r>
              <w:rPr>
                <w:rFonts w:ascii="宋体" w:eastAsia="宋体" w:hAnsi="宋体" w:cs="宋体"/>
                <w:sz w:val="13"/>
                <w:szCs w:val="13"/>
              </w:rPr>
              <w:t>39</w:t>
            </w:r>
          </w:p>
        </w:tc>
        <w:tc>
          <w:tcPr>
            <w:tcW w:w="960" w:type="dxa"/>
            <w:vAlign w:val="center"/>
          </w:tcPr>
          <w:p w:rsidR="00355229" w:rsidRDefault="00355229">
            <w:pPr>
              <w:spacing w:line="240" w:lineRule="exact"/>
              <w:rPr>
                <w:rFonts w:ascii="宋体" w:eastAsia="宋体" w:hAnsi="宋体"/>
                <w:sz w:val="13"/>
                <w:szCs w:val="13"/>
              </w:rPr>
            </w:pPr>
            <w:r>
              <w:rPr>
                <w:rFonts w:ascii="宋体" w:eastAsia="宋体" w:hAnsi="宋体" w:cs="宋体" w:hint="eastAsia"/>
                <w:sz w:val="13"/>
                <w:szCs w:val="13"/>
              </w:rPr>
              <w:t>行政处罚</w:t>
            </w:r>
          </w:p>
        </w:tc>
        <w:tc>
          <w:tcPr>
            <w:tcW w:w="1260" w:type="dxa"/>
            <w:vAlign w:val="center"/>
          </w:tcPr>
          <w:p w:rsidR="00355229" w:rsidRDefault="00355229">
            <w:pPr>
              <w:autoSpaceDN w:val="0"/>
              <w:spacing w:line="240" w:lineRule="exact"/>
              <w:textAlignment w:val="center"/>
              <w:rPr>
                <w:rFonts w:ascii="宋体" w:eastAsia="宋体" w:hAnsi="宋体"/>
                <w:color w:val="000000"/>
                <w:kern w:val="0"/>
                <w:sz w:val="13"/>
                <w:szCs w:val="13"/>
              </w:rPr>
            </w:pPr>
            <w:r>
              <w:rPr>
                <w:rFonts w:ascii="宋体" w:eastAsia="宋体" w:hAnsi="宋体" w:cs="宋体" w:hint="eastAsia"/>
                <w:color w:val="000000"/>
                <w:sz w:val="13"/>
                <w:szCs w:val="13"/>
              </w:rPr>
              <w:t>对不依法设置、私设会计账簿，未按规定填制、取得原始凭证或填制、取得的原始凭证不符合规定，以未经审核的会计凭证为依据登记会计帐簿或者登记会计帐簿不符合规定的，随意变更会计处理方法的，向不同的会计资料使用者提供的财务会计报告编制依据不一致的，未按照规定使用会计记录文字或者记帐本位币的，未按照规定保管会计资料，致使会计资料毁损、灭失的，未按照规定建立并实施单位内部会计监督制度或者拒绝依法实施的监督或者不如实提供有关会计资料及有关情况的，任用会计人员不符合本法规定的行为的处罚</w:t>
            </w:r>
          </w:p>
        </w:tc>
        <w:tc>
          <w:tcPr>
            <w:tcW w:w="2025" w:type="dxa"/>
            <w:vAlign w:val="center"/>
          </w:tcPr>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hint="eastAsia"/>
                <w:color w:val="000000"/>
                <w:sz w:val="13"/>
                <w:szCs w:val="13"/>
              </w:rPr>
              <w:t>【法律】《中华人民共和国会计法》</w:t>
            </w:r>
          </w:p>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hint="eastAsia"/>
                <w:color w:val="000000"/>
                <w:sz w:val="13"/>
                <w:szCs w:val="13"/>
              </w:rPr>
              <w:t>第四十二条第一款</w:t>
            </w:r>
            <w:r>
              <w:rPr>
                <w:rFonts w:ascii="宋体" w:eastAsia="宋体" w:hAnsi="宋体" w:cs="宋体"/>
                <w:color w:val="000000"/>
                <w:sz w:val="13"/>
                <w:szCs w:val="13"/>
              </w:rPr>
              <w:t xml:space="preserve">  </w:t>
            </w:r>
            <w:r>
              <w:rPr>
                <w:rFonts w:ascii="宋体" w:eastAsia="宋体" w:hAnsi="宋体" w:cs="宋体" w:hint="eastAsia"/>
                <w:color w:val="000000"/>
                <w:sz w:val="13"/>
                <w:szCs w:val="13"/>
              </w:rPr>
              <w:t>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一）不依法设置会计帐簿的；（二）私设会计帐簿的；（三）未按照规定填制、取得原始凭证或者填制、取得的原始凭证不符合规定的；（四）以未经审核的会计凭证为依据登记会计帐簿或者登记会计帐簿不符合规定的；（五）随意变更会计处理方法的；（六）向不同的会计资料使用者提供的财务会计报告编制依据不一致的；（七）未按照规定使用会计记录文字或者记帐本位币的；（八）未按照规定保管会计资料，致使会计资料毁损、灭失的；（九）未按照规定建立并实施单位内部会计监督制度或者拒绝依法实施的监督或者不如实提供有关会计资料及有关情况的；（十）任用会计人员不符合本法规定的。有前款所列行为之一，构成犯罪的，依法追究刑事责任。会计人员有第一款所列行为之一，情节严重的，由县级以上人民政府财政部门吊销会计从业资格证书。</w:t>
            </w:r>
          </w:p>
          <w:p w:rsidR="00355229" w:rsidRDefault="00355229">
            <w:pPr>
              <w:autoSpaceDN w:val="0"/>
              <w:spacing w:line="240" w:lineRule="exact"/>
              <w:textAlignment w:val="center"/>
              <w:rPr>
                <w:rFonts w:ascii="宋体" w:eastAsia="宋体" w:hAnsi="宋体"/>
                <w:color w:val="000000"/>
                <w:kern w:val="0"/>
                <w:sz w:val="13"/>
                <w:szCs w:val="13"/>
              </w:rPr>
            </w:pPr>
            <w:r>
              <w:rPr>
                <w:rFonts w:ascii="宋体" w:eastAsia="宋体" w:hAnsi="宋体" w:cs="宋体" w:hint="eastAsia"/>
                <w:color w:val="000000"/>
                <w:sz w:val="13"/>
                <w:szCs w:val="13"/>
              </w:rPr>
              <w:t>第二款</w:t>
            </w:r>
            <w:r>
              <w:rPr>
                <w:rFonts w:ascii="宋体" w:eastAsia="宋体" w:hAnsi="宋体" w:cs="宋体"/>
                <w:color w:val="000000"/>
                <w:sz w:val="13"/>
                <w:szCs w:val="13"/>
              </w:rPr>
              <w:t xml:space="preserve">  </w:t>
            </w:r>
            <w:r>
              <w:rPr>
                <w:rFonts w:ascii="宋体" w:eastAsia="宋体" w:hAnsi="宋体" w:cs="宋体" w:hint="eastAsia"/>
                <w:color w:val="000000"/>
                <w:sz w:val="13"/>
                <w:szCs w:val="13"/>
              </w:rPr>
              <w:t>有关法律对第一款所列行为的处罚另有规定的，依照有关法律的规定办理。</w:t>
            </w:r>
          </w:p>
        </w:tc>
        <w:tc>
          <w:tcPr>
            <w:tcW w:w="840" w:type="dxa"/>
            <w:vAlign w:val="center"/>
          </w:tcPr>
          <w:p w:rsidR="00355229" w:rsidRDefault="00355229">
            <w:pPr>
              <w:autoSpaceDN w:val="0"/>
              <w:spacing w:line="240" w:lineRule="exact"/>
              <w:textAlignment w:val="center"/>
              <w:rPr>
                <w:rFonts w:ascii="宋体" w:eastAsia="宋体" w:hAnsi="宋体"/>
                <w:color w:val="000000"/>
                <w:kern w:val="0"/>
                <w:sz w:val="13"/>
                <w:szCs w:val="13"/>
              </w:rPr>
            </w:pPr>
            <w:r>
              <w:rPr>
                <w:rFonts w:ascii="宋体" w:eastAsia="宋体" w:hAnsi="宋体" w:cs="宋体" w:hint="eastAsia"/>
                <w:color w:val="000000"/>
                <w:sz w:val="13"/>
                <w:szCs w:val="13"/>
              </w:rPr>
              <w:t>省市县</w:t>
            </w:r>
          </w:p>
        </w:tc>
        <w:tc>
          <w:tcPr>
            <w:tcW w:w="6150" w:type="dxa"/>
            <w:vAlign w:val="center"/>
          </w:tcPr>
          <w:p w:rsidR="00355229" w:rsidRDefault="00355229">
            <w:pPr>
              <w:autoSpaceDN w:val="0"/>
              <w:spacing w:line="240" w:lineRule="exact"/>
              <w:jc w:val="left"/>
              <w:textAlignment w:val="center"/>
              <w:rPr>
                <w:rFonts w:ascii="宋体" w:eastAsia="宋体" w:hAnsi="宋体"/>
                <w:color w:val="000000"/>
                <w:kern w:val="0"/>
                <w:sz w:val="13"/>
                <w:szCs w:val="13"/>
              </w:rPr>
            </w:pPr>
            <w:r>
              <w:rPr>
                <w:rFonts w:ascii="宋体" w:eastAsia="宋体" w:hAnsi="宋体" w:cs="宋体"/>
                <w:color w:val="000000"/>
                <w:sz w:val="13"/>
                <w:szCs w:val="13"/>
              </w:rPr>
              <w:t>1</w:t>
            </w:r>
            <w:r>
              <w:rPr>
                <w:rFonts w:ascii="宋体" w:eastAsia="宋体" w:hAnsi="宋体" w:cs="宋体" w:hint="eastAsia"/>
                <w:color w:val="000000"/>
                <w:sz w:val="13"/>
                <w:szCs w:val="13"/>
              </w:rPr>
              <w:t>．立案责任：发现涉嫌违《会计法》第四十二条有关规定的行为，予以审查，决定是否立案。</w:t>
            </w:r>
            <w:r>
              <w:rPr>
                <w:rFonts w:ascii="宋体" w:eastAsia="宋体" w:hAnsi="宋体"/>
                <w:color w:val="000000"/>
                <w:sz w:val="13"/>
                <w:szCs w:val="13"/>
              </w:rPr>
              <w:br/>
            </w:r>
            <w:r>
              <w:rPr>
                <w:rFonts w:ascii="宋体" w:eastAsia="宋体" w:hAnsi="宋体" w:cs="宋体"/>
                <w:color w:val="000000"/>
                <w:sz w:val="13"/>
                <w:szCs w:val="13"/>
              </w:rPr>
              <w:t>2</w:t>
            </w:r>
            <w:r>
              <w:rPr>
                <w:rFonts w:ascii="宋体" w:eastAsia="宋体" w:hAnsi="宋体" w:cs="宋体" w:hint="eastAsia"/>
                <w:color w:val="000000"/>
                <w:sz w:val="13"/>
                <w:szCs w:val="13"/>
              </w:rPr>
              <w:t>．调查责任：财政部门对立案的案件，指定专人负责，及时组织调查取证，与当事人有直接利害关系的应当回避。执法人员不得少于两人，调查时应出示证件，允许当事人辩解。</w:t>
            </w:r>
            <w:r>
              <w:rPr>
                <w:rFonts w:ascii="宋体" w:eastAsia="宋体" w:hAnsi="宋体"/>
                <w:color w:val="000000"/>
                <w:sz w:val="13"/>
                <w:szCs w:val="13"/>
              </w:rPr>
              <w:br/>
            </w:r>
            <w:r>
              <w:rPr>
                <w:rFonts w:ascii="宋体" w:eastAsia="宋体" w:hAnsi="宋体" w:cs="宋体"/>
                <w:color w:val="000000"/>
                <w:sz w:val="13"/>
                <w:szCs w:val="13"/>
              </w:rPr>
              <w:t>3</w:t>
            </w:r>
            <w:r>
              <w:rPr>
                <w:rFonts w:ascii="宋体" w:eastAsia="宋体" w:hAnsi="宋体" w:cs="宋体" w:hint="eastAsia"/>
                <w:color w:val="000000"/>
                <w:sz w:val="13"/>
                <w:szCs w:val="13"/>
              </w:rPr>
              <w:t>．审查责任：审理案件调查报告，对案件违法事实、证据、调查取证程序、法律适用、处罚种类和幅度、当事人陈述和申辩，提出处理意见。</w:t>
            </w:r>
            <w:r>
              <w:rPr>
                <w:rFonts w:ascii="宋体" w:eastAsia="宋体" w:hAnsi="宋体"/>
                <w:color w:val="000000"/>
                <w:sz w:val="13"/>
                <w:szCs w:val="13"/>
              </w:rPr>
              <w:br/>
            </w:r>
            <w:r>
              <w:rPr>
                <w:rFonts w:ascii="宋体" w:eastAsia="宋体" w:hAnsi="宋体" w:cs="宋体"/>
                <w:color w:val="000000"/>
                <w:sz w:val="13"/>
                <w:szCs w:val="13"/>
              </w:rPr>
              <w:t>4</w:t>
            </w:r>
            <w:r>
              <w:rPr>
                <w:rFonts w:ascii="宋体" w:eastAsia="宋体" w:hAnsi="宋体" w:cs="宋体" w:hint="eastAsia"/>
                <w:color w:val="000000"/>
                <w:sz w:val="13"/>
                <w:szCs w:val="13"/>
              </w:rPr>
              <w:t>．告知责任：作出行政处罚决定前，应制作《行政处罚告知书》送达当事人，应当告知当事人作出行政处罚决定的事实、理由及依据，并告知当事人依法享有的权利。</w:t>
            </w:r>
            <w:r>
              <w:rPr>
                <w:rFonts w:ascii="宋体" w:eastAsia="宋体" w:hAnsi="宋体"/>
                <w:color w:val="000000"/>
                <w:sz w:val="13"/>
                <w:szCs w:val="13"/>
              </w:rPr>
              <w:br/>
            </w:r>
            <w:r>
              <w:rPr>
                <w:rFonts w:ascii="宋体" w:eastAsia="宋体" w:hAnsi="宋体" w:cs="宋体"/>
                <w:color w:val="000000"/>
                <w:sz w:val="13"/>
                <w:szCs w:val="13"/>
              </w:rPr>
              <w:t>5</w:t>
            </w:r>
            <w:r>
              <w:rPr>
                <w:rFonts w:ascii="宋体" w:eastAsia="宋体" w:hAnsi="宋体" w:cs="宋体" w:hint="eastAsia"/>
                <w:color w:val="000000"/>
                <w:sz w:val="13"/>
                <w:szCs w:val="13"/>
              </w:rPr>
              <w:t>．决定责任：制作《行政处罚决定书》，载明具体违法事实、处罚依据及处罚决定，并告知其享有行政复议和行政诉讼的权利。</w:t>
            </w:r>
            <w:r>
              <w:rPr>
                <w:rFonts w:ascii="宋体" w:eastAsia="宋体" w:hAnsi="宋体"/>
                <w:color w:val="000000"/>
                <w:sz w:val="13"/>
                <w:szCs w:val="13"/>
              </w:rPr>
              <w:br/>
            </w:r>
            <w:r>
              <w:rPr>
                <w:rFonts w:ascii="宋体" w:eastAsia="宋体" w:hAnsi="宋体" w:cs="宋体"/>
                <w:color w:val="000000"/>
                <w:sz w:val="13"/>
                <w:szCs w:val="13"/>
              </w:rPr>
              <w:t>6</w:t>
            </w:r>
            <w:r>
              <w:rPr>
                <w:rFonts w:ascii="宋体" w:eastAsia="宋体" w:hAnsi="宋体" w:cs="宋体" w:hint="eastAsia"/>
                <w:color w:val="000000"/>
                <w:sz w:val="13"/>
                <w:szCs w:val="13"/>
              </w:rPr>
              <w:t>．送达责任：行政处罚决定书按法律规定的方式送达当事人。</w:t>
            </w:r>
            <w:r>
              <w:rPr>
                <w:rFonts w:ascii="宋体" w:eastAsia="宋体" w:hAnsi="宋体"/>
                <w:color w:val="000000"/>
                <w:sz w:val="13"/>
                <w:szCs w:val="13"/>
              </w:rPr>
              <w:br/>
            </w:r>
            <w:r>
              <w:rPr>
                <w:rFonts w:ascii="宋体" w:eastAsia="宋体" w:hAnsi="宋体" w:cs="宋体"/>
                <w:color w:val="000000"/>
                <w:sz w:val="13"/>
                <w:szCs w:val="13"/>
              </w:rPr>
              <w:t>7</w:t>
            </w:r>
            <w:r>
              <w:rPr>
                <w:rFonts w:ascii="宋体" w:eastAsia="宋体" w:hAnsi="宋体" w:cs="宋体" w:hint="eastAsia"/>
                <w:color w:val="000000"/>
                <w:sz w:val="13"/>
                <w:szCs w:val="13"/>
              </w:rPr>
              <w:t>．执行责任：当事人逾期不履行行政处罚决定，可以采取加处罚款、申请人民法院执行等措施。</w:t>
            </w:r>
          </w:p>
        </w:tc>
        <w:tc>
          <w:tcPr>
            <w:tcW w:w="1953" w:type="dxa"/>
            <w:vAlign w:val="center"/>
          </w:tcPr>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hint="eastAsia"/>
                <w:color w:val="000000"/>
                <w:sz w:val="13"/>
                <w:szCs w:val="13"/>
              </w:rPr>
              <w:t>对不履行或不正确履行行政职责的行政机关及其工作人员，依据《中华人民共和国行政监察法》、《中华人民共和国行政许可法》、《行政机关公务员处分条例》、《四川省行政审批违法违纪行为责任追究办法》、《四川省财政监督条例》等法律法规规章的相关规定追究相应的责任。</w:t>
            </w:r>
          </w:p>
        </w:tc>
        <w:tc>
          <w:tcPr>
            <w:tcW w:w="786" w:type="dxa"/>
            <w:vAlign w:val="center"/>
          </w:tcPr>
          <w:p w:rsidR="00355229" w:rsidRDefault="00355229">
            <w:pPr>
              <w:spacing w:line="240" w:lineRule="exact"/>
              <w:rPr>
                <w:rFonts w:ascii="宋体" w:eastAsia="宋体" w:hAnsi="宋体"/>
                <w:sz w:val="13"/>
                <w:szCs w:val="13"/>
              </w:rPr>
            </w:pPr>
            <w:r>
              <w:rPr>
                <w:rFonts w:ascii="宋体" w:eastAsia="宋体" w:hAnsi="宋体" w:hint="eastAsia"/>
                <w:sz w:val="13"/>
                <w:szCs w:val="13"/>
              </w:rPr>
              <w:t>财政监督检查室、各支出科室、会计科</w:t>
            </w:r>
          </w:p>
        </w:tc>
      </w:tr>
      <w:tr w:rsidR="00355229">
        <w:trPr>
          <w:jc w:val="center"/>
        </w:trPr>
        <w:tc>
          <w:tcPr>
            <w:tcW w:w="598" w:type="dxa"/>
            <w:vAlign w:val="center"/>
          </w:tcPr>
          <w:p w:rsidR="00355229" w:rsidRDefault="00355229">
            <w:pPr>
              <w:spacing w:line="240" w:lineRule="exact"/>
              <w:rPr>
                <w:rFonts w:ascii="宋体" w:eastAsia="宋体" w:hAnsi="宋体" w:cs="宋体"/>
                <w:sz w:val="13"/>
                <w:szCs w:val="13"/>
              </w:rPr>
            </w:pPr>
            <w:r>
              <w:rPr>
                <w:rFonts w:ascii="宋体" w:eastAsia="宋体" w:hAnsi="宋体" w:cs="宋体"/>
                <w:sz w:val="13"/>
                <w:szCs w:val="13"/>
              </w:rPr>
              <w:t>40</w:t>
            </w:r>
          </w:p>
        </w:tc>
        <w:tc>
          <w:tcPr>
            <w:tcW w:w="960" w:type="dxa"/>
            <w:vAlign w:val="center"/>
          </w:tcPr>
          <w:p w:rsidR="00355229" w:rsidRDefault="00355229">
            <w:pPr>
              <w:spacing w:line="240" w:lineRule="exact"/>
              <w:rPr>
                <w:rFonts w:ascii="宋体" w:eastAsia="宋体" w:hAnsi="宋体"/>
                <w:sz w:val="13"/>
                <w:szCs w:val="13"/>
              </w:rPr>
            </w:pPr>
            <w:r>
              <w:rPr>
                <w:rFonts w:ascii="宋体" w:eastAsia="宋体" w:hAnsi="宋体" w:cs="宋体" w:hint="eastAsia"/>
                <w:sz w:val="13"/>
                <w:szCs w:val="13"/>
              </w:rPr>
              <w:t>行政处罚</w:t>
            </w:r>
          </w:p>
        </w:tc>
        <w:tc>
          <w:tcPr>
            <w:tcW w:w="1260" w:type="dxa"/>
            <w:vAlign w:val="center"/>
          </w:tcPr>
          <w:p w:rsidR="00355229" w:rsidRDefault="00355229">
            <w:pPr>
              <w:autoSpaceDN w:val="0"/>
              <w:spacing w:line="240" w:lineRule="exact"/>
              <w:textAlignment w:val="center"/>
              <w:rPr>
                <w:rFonts w:ascii="宋体" w:eastAsia="宋体" w:hAnsi="宋体"/>
                <w:color w:val="000000"/>
                <w:kern w:val="0"/>
                <w:sz w:val="13"/>
                <w:szCs w:val="13"/>
              </w:rPr>
            </w:pPr>
            <w:r>
              <w:rPr>
                <w:rFonts w:ascii="宋体" w:eastAsia="宋体" w:hAnsi="宋体" w:cs="宋体" w:hint="eastAsia"/>
                <w:color w:val="000000"/>
                <w:sz w:val="13"/>
                <w:szCs w:val="13"/>
              </w:rPr>
              <w:t>对伪造、变造会计凭证、会计账簿，编制、对外提供虚假的或者隐瞒重要事实的财务会计报告的处罚</w:t>
            </w:r>
          </w:p>
        </w:tc>
        <w:tc>
          <w:tcPr>
            <w:tcW w:w="2025" w:type="dxa"/>
            <w:vAlign w:val="center"/>
          </w:tcPr>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hint="eastAsia"/>
                <w:color w:val="000000"/>
                <w:sz w:val="13"/>
                <w:szCs w:val="13"/>
              </w:rPr>
              <w:t>【法律】《中华人民共和国会计法》</w:t>
            </w:r>
          </w:p>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hint="eastAsia"/>
                <w:color w:val="000000"/>
                <w:sz w:val="13"/>
                <w:szCs w:val="13"/>
              </w:rPr>
              <w:t>第四十三条</w:t>
            </w:r>
            <w:r>
              <w:rPr>
                <w:rFonts w:ascii="宋体" w:eastAsia="宋体" w:hAnsi="宋体" w:cs="宋体"/>
                <w:color w:val="000000"/>
                <w:sz w:val="13"/>
                <w:szCs w:val="13"/>
              </w:rPr>
              <w:t xml:space="preserve">  </w:t>
            </w:r>
            <w:r>
              <w:rPr>
                <w:rFonts w:ascii="宋体" w:eastAsia="宋体" w:hAnsi="宋体" w:cs="宋体" w:hint="eastAsia"/>
                <w:color w:val="000000"/>
                <w:sz w:val="13"/>
                <w:szCs w:val="13"/>
              </w:rPr>
              <w:t>伪造、变造会计凭证、会计帐簿，编制虚假财务会计报告，构成犯罪的，依法追究刑事责任。有前款行为，尚不构成犯罪的，由县级以上人民政府财政部门予以通报，可以对单位并处五千元以上十万元以下的罚款；对其直接负责的主管人员和其他直接责任人员，可以处三千元以上五万元以下的罚款；属于国家工作人员的，还应当由其所在单位或者有关单位依法给予撤职直至开除的行政处分；对其中的会计人员，并由县级以上人民政府财政部门吊销会计从业资格证书。</w:t>
            </w:r>
          </w:p>
          <w:p w:rsidR="00355229" w:rsidRDefault="00355229">
            <w:pPr>
              <w:autoSpaceDN w:val="0"/>
              <w:spacing w:line="240" w:lineRule="exact"/>
              <w:textAlignment w:val="center"/>
              <w:rPr>
                <w:rFonts w:ascii="宋体" w:eastAsia="宋体" w:hAnsi="宋体"/>
                <w:color w:val="000000"/>
                <w:kern w:val="0"/>
                <w:sz w:val="13"/>
                <w:szCs w:val="13"/>
              </w:rPr>
            </w:pPr>
            <w:r>
              <w:rPr>
                <w:rFonts w:ascii="宋体" w:eastAsia="宋体" w:hAnsi="宋体" w:cs="宋体" w:hint="eastAsia"/>
                <w:color w:val="000000"/>
                <w:kern w:val="0"/>
                <w:sz w:val="13"/>
                <w:szCs w:val="13"/>
              </w:rPr>
              <w:t>【行政法规】《企业财务会计报告条例》</w:t>
            </w:r>
            <w:r>
              <w:rPr>
                <w:rFonts w:ascii="宋体" w:eastAsia="宋体" w:hAnsi="宋体" w:cs="宋体" w:hint="eastAsia"/>
                <w:color w:val="000000"/>
                <w:sz w:val="13"/>
                <w:szCs w:val="13"/>
              </w:rPr>
              <w:t>（国务院令第</w:t>
            </w:r>
            <w:r>
              <w:rPr>
                <w:rFonts w:ascii="宋体" w:eastAsia="宋体" w:hAnsi="宋体" w:cs="宋体"/>
                <w:color w:val="000000"/>
                <w:sz w:val="13"/>
                <w:szCs w:val="13"/>
              </w:rPr>
              <w:t>287</w:t>
            </w:r>
            <w:r>
              <w:rPr>
                <w:rFonts w:ascii="宋体" w:eastAsia="宋体" w:hAnsi="宋体" w:cs="宋体" w:hint="eastAsia"/>
                <w:color w:val="000000"/>
                <w:sz w:val="13"/>
                <w:szCs w:val="13"/>
              </w:rPr>
              <w:t>号）</w:t>
            </w:r>
          </w:p>
          <w:p w:rsidR="00355229" w:rsidRDefault="00355229">
            <w:pPr>
              <w:autoSpaceDN w:val="0"/>
              <w:spacing w:line="240" w:lineRule="exact"/>
              <w:textAlignment w:val="center"/>
              <w:rPr>
                <w:rFonts w:ascii="宋体" w:eastAsia="宋体" w:hAnsi="宋体"/>
                <w:color w:val="000000"/>
                <w:kern w:val="0"/>
                <w:sz w:val="13"/>
                <w:szCs w:val="13"/>
              </w:rPr>
            </w:pPr>
            <w:r>
              <w:rPr>
                <w:rFonts w:ascii="宋体" w:eastAsia="宋体" w:hAnsi="宋体" w:cs="宋体" w:hint="eastAsia"/>
                <w:color w:val="000000"/>
                <w:kern w:val="0"/>
                <w:sz w:val="13"/>
                <w:szCs w:val="13"/>
              </w:rPr>
              <w:t>第四十条第一款</w:t>
            </w:r>
            <w:r>
              <w:rPr>
                <w:rFonts w:ascii="宋体" w:eastAsia="宋体" w:hAnsi="宋体" w:cs="宋体"/>
                <w:color w:val="000000"/>
                <w:kern w:val="0"/>
                <w:sz w:val="13"/>
                <w:szCs w:val="13"/>
              </w:rPr>
              <w:t xml:space="preserve">  </w:t>
            </w:r>
            <w:r>
              <w:rPr>
                <w:rFonts w:ascii="宋体" w:eastAsia="宋体" w:hAnsi="宋体" w:cs="宋体" w:hint="eastAsia"/>
                <w:color w:val="000000"/>
                <w:kern w:val="0"/>
                <w:sz w:val="13"/>
                <w:szCs w:val="13"/>
              </w:rPr>
              <w:t>企业编制、对外提供虚假的或者隐瞒重要事实的财务会计报告，构成犯罪的，依法追究刑事责任。</w:t>
            </w:r>
          </w:p>
          <w:p w:rsidR="00355229" w:rsidRDefault="00355229">
            <w:pPr>
              <w:autoSpaceDN w:val="0"/>
              <w:spacing w:line="240" w:lineRule="exact"/>
              <w:textAlignment w:val="center"/>
              <w:rPr>
                <w:rFonts w:ascii="宋体" w:eastAsia="宋体" w:hAnsi="宋体"/>
                <w:color w:val="000000"/>
                <w:kern w:val="0"/>
                <w:sz w:val="13"/>
                <w:szCs w:val="13"/>
              </w:rPr>
            </w:pPr>
            <w:r>
              <w:rPr>
                <w:rFonts w:ascii="宋体" w:eastAsia="宋体" w:hAnsi="宋体" w:cs="宋体" w:hint="eastAsia"/>
                <w:color w:val="000000"/>
                <w:kern w:val="0"/>
                <w:sz w:val="13"/>
                <w:szCs w:val="13"/>
              </w:rPr>
              <w:t>第二款</w:t>
            </w:r>
            <w:r>
              <w:rPr>
                <w:rFonts w:ascii="宋体" w:eastAsia="宋体" w:hAnsi="宋体" w:cs="宋体"/>
                <w:color w:val="000000"/>
                <w:kern w:val="0"/>
                <w:sz w:val="13"/>
                <w:szCs w:val="13"/>
              </w:rPr>
              <w:t xml:space="preserve">  </w:t>
            </w:r>
            <w:r>
              <w:rPr>
                <w:rFonts w:ascii="宋体" w:eastAsia="宋体" w:hAnsi="宋体" w:cs="宋体" w:hint="eastAsia"/>
                <w:color w:val="000000"/>
                <w:kern w:val="0"/>
                <w:sz w:val="13"/>
                <w:szCs w:val="13"/>
              </w:rPr>
              <w:t>有前款行为，尚不构成犯罪的，由县级以上人民政府财政部门予以通报，对企业可以处</w:t>
            </w:r>
            <w:r>
              <w:rPr>
                <w:rFonts w:ascii="宋体" w:eastAsia="宋体" w:hAnsi="宋体" w:cs="宋体"/>
                <w:color w:val="000000"/>
                <w:kern w:val="0"/>
                <w:sz w:val="13"/>
                <w:szCs w:val="13"/>
              </w:rPr>
              <w:t>5000</w:t>
            </w:r>
            <w:r>
              <w:rPr>
                <w:rFonts w:ascii="宋体" w:eastAsia="宋体" w:hAnsi="宋体" w:cs="宋体" w:hint="eastAsia"/>
                <w:color w:val="000000"/>
                <w:kern w:val="0"/>
                <w:sz w:val="13"/>
                <w:szCs w:val="13"/>
              </w:rPr>
              <w:t>元以上</w:t>
            </w:r>
            <w:r>
              <w:rPr>
                <w:rFonts w:ascii="宋体" w:eastAsia="宋体" w:hAnsi="宋体" w:cs="宋体"/>
                <w:color w:val="000000"/>
                <w:kern w:val="0"/>
                <w:sz w:val="13"/>
                <w:szCs w:val="13"/>
              </w:rPr>
              <w:t>10</w:t>
            </w:r>
            <w:r>
              <w:rPr>
                <w:rFonts w:ascii="宋体" w:eastAsia="宋体" w:hAnsi="宋体" w:cs="宋体" w:hint="eastAsia"/>
                <w:color w:val="000000"/>
                <w:kern w:val="0"/>
                <w:sz w:val="13"/>
                <w:szCs w:val="13"/>
              </w:rPr>
              <w:t>万元以下的罚款；对直接负责的主管人员和其他直接责任人员，可以处</w:t>
            </w:r>
            <w:r>
              <w:rPr>
                <w:rFonts w:ascii="宋体" w:eastAsia="宋体" w:hAnsi="宋体" w:cs="宋体"/>
                <w:color w:val="000000"/>
                <w:kern w:val="0"/>
                <w:sz w:val="13"/>
                <w:szCs w:val="13"/>
              </w:rPr>
              <w:t>3000</w:t>
            </w:r>
            <w:r>
              <w:rPr>
                <w:rFonts w:ascii="宋体" w:eastAsia="宋体" w:hAnsi="宋体" w:cs="宋体" w:hint="eastAsia"/>
                <w:color w:val="000000"/>
                <w:kern w:val="0"/>
                <w:sz w:val="13"/>
                <w:szCs w:val="13"/>
              </w:rPr>
              <w:t>元以上</w:t>
            </w:r>
            <w:r>
              <w:rPr>
                <w:rFonts w:ascii="宋体" w:eastAsia="宋体" w:hAnsi="宋体" w:cs="宋体"/>
                <w:color w:val="000000"/>
                <w:kern w:val="0"/>
                <w:sz w:val="13"/>
                <w:szCs w:val="13"/>
              </w:rPr>
              <w:t>5</w:t>
            </w:r>
            <w:r>
              <w:rPr>
                <w:rFonts w:ascii="宋体" w:eastAsia="宋体" w:hAnsi="宋体" w:cs="宋体" w:hint="eastAsia"/>
                <w:color w:val="000000"/>
                <w:kern w:val="0"/>
                <w:sz w:val="13"/>
                <w:szCs w:val="13"/>
              </w:rPr>
              <w:t>万元以下的罚款；属于国家工作人员的，并依法给予撤职直至开除的行政处分或者纪律处分；对其中的会计人员，情节严重的，并由县级以上人民政府财政部门吊销会计从业资格证书。</w:t>
            </w:r>
          </w:p>
        </w:tc>
        <w:tc>
          <w:tcPr>
            <w:tcW w:w="840" w:type="dxa"/>
            <w:vAlign w:val="center"/>
          </w:tcPr>
          <w:p w:rsidR="00355229" w:rsidRDefault="00355229">
            <w:pPr>
              <w:autoSpaceDN w:val="0"/>
              <w:spacing w:line="240" w:lineRule="exact"/>
              <w:textAlignment w:val="center"/>
              <w:rPr>
                <w:rFonts w:ascii="宋体" w:eastAsia="宋体" w:hAnsi="宋体"/>
                <w:color w:val="000000"/>
                <w:kern w:val="0"/>
                <w:sz w:val="13"/>
                <w:szCs w:val="13"/>
              </w:rPr>
            </w:pPr>
            <w:r>
              <w:rPr>
                <w:rFonts w:ascii="宋体" w:eastAsia="宋体" w:hAnsi="宋体" w:cs="宋体" w:hint="eastAsia"/>
                <w:color w:val="000000"/>
                <w:sz w:val="13"/>
                <w:szCs w:val="13"/>
              </w:rPr>
              <w:t>省市县</w:t>
            </w:r>
          </w:p>
        </w:tc>
        <w:tc>
          <w:tcPr>
            <w:tcW w:w="6150" w:type="dxa"/>
            <w:vAlign w:val="center"/>
          </w:tcPr>
          <w:p w:rsidR="00355229" w:rsidRDefault="00355229">
            <w:pPr>
              <w:autoSpaceDN w:val="0"/>
              <w:spacing w:line="240" w:lineRule="exact"/>
              <w:jc w:val="left"/>
              <w:textAlignment w:val="center"/>
              <w:rPr>
                <w:rFonts w:ascii="宋体" w:eastAsia="宋体" w:hAnsi="宋体"/>
                <w:color w:val="000000"/>
                <w:kern w:val="0"/>
                <w:sz w:val="13"/>
                <w:szCs w:val="13"/>
              </w:rPr>
            </w:pPr>
            <w:r>
              <w:rPr>
                <w:rFonts w:ascii="宋体" w:eastAsia="宋体" w:hAnsi="宋体" w:cs="宋体"/>
                <w:color w:val="000000"/>
                <w:sz w:val="13"/>
                <w:szCs w:val="13"/>
              </w:rPr>
              <w:t>1</w:t>
            </w:r>
            <w:r>
              <w:rPr>
                <w:rFonts w:ascii="宋体" w:eastAsia="宋体" w:hAnsi="宋体" w:cs="宋体" w:hint="eastAsia"/>
                <w:color w:val="000000"/>
                <w:sz w:val="13"/>
                <w:szCs w:val="13"/>
              </w:rPr>
              <w:t>．立案责任：发现涉嫌违伪造、变造会计凭证、会计账簿，编制、对外提供虚假的或者隐瞒重要事实的财务会计报告的行为，予以审查，决定是否立案。</w:t>
            </w:r>
            <w:r>
              <w:rPr>
                <w:rFonts w:ascii="宋体" w:eastAsia="宋体" w:hAnsi="宋体"/>
                <w:color w:val="000000"/>
                <w:sz w:val="13"/>
                <w:szCs w:val="13"/>
              </w:rPr>
              <w:br/>
            </w:r>
            <w:r>
              <w:rPr>
                <w:rFonts w:ascii="宋体" w:eastAsia="宋体" w:hAnsi="宋体" w:cs="宋体"/>
                <w:color w:val="000000"/>
                <w:sz w:val="13"/>
                <w:szCs w:val="13"/>
              </w:rPr>
              <w:t>2</w:t>
            </w:r>
            <w:r>
              <w:rPr>
                <w:rFonts w:ascii="宋体" w:eastAsia="宋体" w:hAnsi="宋体" w:cs="宋体" w:hint="eastAsia"/>
                <w:color w:val="000000"/>
                <w:sz w:val="13"/>
                <w:szCs w:val="13"/>
              </w:rPr>
              <w:t>．调查责任：财政部门对立案的案件，指定专人负责，及时组织调查取证，与当事人有直接利害关系的应当回避。执法人员不得少于两人，调查时应出示证件，允许当事人辩解。</w:t>
            </w:r>
            <w:r>
              <w:rPr>
                <w:rFonts w:ascii="宋体" w:eastAsia="宋体" w:hAnsi="宋体"/>
                <w:color w:val="000000"/>
                <w:sz w:val="13"/>
                <w:szCs w:val="13"/>
              </w:rPr>
              <w:br/>
            </w:r>
            <w:r>
              <w:rPr>
                <w:rFonts w:ascii="宋体" w:eastAsia="宋体" w:hAnsi="宋体" w:cs="宋体"/>
                <w:color w:val="000000"/>
                <w:sz w:val="13"/>
                <w:szCs w:val="13"/>
              </w:rPr>
              <w:t>3</w:t>
            </w:r>
            <w:r>
              <w:rPr>
                <w:rFonts w:ascii="宋体" w:eastAsia="宋体" w:hAnsi="宋体" w:cs="宋体" w:hint="eastAsia"/>
                <w:color w:val="000000"/>
                <w:sz w:val="13"/>
                <w:szCs w:val="13"/>
              </w:rPr>
              <w:t>．审查责任：审理案件调查报告，对案件违法事实、证据、调查取证程序、法律适用、处罚种类和幅度、当事人陈述和申辩，提出处理意见。</w:t>
            </w:r>
            <w:r>
              <w:rPr>
                <w:rFonts w:ascii="宋体" w:eastAsia="宋体" w:hAnsi="宋体"/>
                <w:color w:val="000000"/>
                <w:sz w:val="13"/>
                <w:szCs w:val="13"/>
              </w:rPr>
              <w:br/>
            </w:r>
            <w:r>
              <w:rPr>
                <w:rFonts w:ascii="宋体" w:eastAsia="宋体" w:hAnsi="宋体" w:cs="宋体"/>
                <w:color w:val="000000"/>
                <w:sz w:val="13"/>
                <w:szCs w:val="13"/>
              </w:rPr>
              <w:t>4</w:t>
            </w:r>
            <w:r>
              <w:rPr>
                <w:rFonts w:ascii="宋体" w:eastAsia="宋体" w:hAnsi="宋体" w:cs="宋体" w:hint="eastAsia"/>
                <w:color w:val="000000"/>
                <w:sz w:val="13"/>
                <w:szCs w:val="13"/>
              </w:rPr>
              <w:t>．告知责任：作出行政处罚决定前，应制作《行政处罚告知书》送达当事人，应当告知当事人作出行政处罚决定的事实、理由及依据，并告知当事人依法享有的权利。</w:t>
            </w:r>
            <w:r>
              <w:rPr>
                <w:rFonts w:ascii="宋体" w:eastAsia="宋体" w:hAnsi="宋体"/>
                <w:color w:val="000000"/>
                <w:sz w:val="13"/>
                <w:szCs w:val="13"/>
              </w:rPr>
              <w:br/>
            </w:r>
            <w:r>
              <w:rPr>
                <w:rFonts w:ascii="宋体" w:eastAsia="宋体" w:hAnsi="宋体" w:cs="宋体"/>
                <w:color w:val="000000"/>
                <w:sz w:val="13"/>
                <w:szCs w:val="13"/>
              </w:rPr>
              <w:t>5</w:t>
            </w:r>
            <w:r>
              <w:rPr>
                <w:rFonts w:ascii="宋体" w:eastAsia="宋体" w:hAnsi="宋体" w:cs="宋体" w:hint="eastAsia"/>
                <w:color w:val="000000"/>
                <w:sz w:val="13"/>
                <w:szCs w:val="13"/>
              </w:rPr>
              <w:t>．决定责任：制作《行政处罚决定书》，载明具体违法事实、处罚依据及处罚决定，并告知其享有行政复议和行政诉讼的权利。</w:t>
            </w:r>
            <w:r>
              <w:rPr>
                <w:rFonts w:ascii="宋体" w:eastAsia="宋体" w:hAnsi="宋体"/>
                <w:color w:val="000000"/>
                <w:sz w:val="13"/>
                <w:szCs w:val="13"/>
              </w:rPr>
              <w:br/>
            </w:r>
            <w:r>
              <w:rPr>
                <w:rFonts w:ascii="宋体" w:eastAsia="宋体" w:hAnsi="宋体" w:cs="宋体"/>
                <w:color w:val="000000"/>
                <w:sz w:val="13"/>
                <w:szCs w:val="13"/>
              </w:rPr>
              <w:t>6</w:t>
            </w:r>
            <w:r>
              <w:rPr>
                <w:rFonts w:ascii="宋体" w:eastAsia="宋体" w:hAnsi="宋体" w:cs="宋体" w:hint="eastAsia"/>
                <w:color w:val="000000"/>
                <w:sz w:val="13"/>
                <w:szCs w:val="13"/>
              </w:rPr>
              <w:t>．送达责任：行政处罚决定书按法律规定的方式送达当事人。</w:t>
            </w:r>
            <w:r>
              <w:rPr>
                <w:rFonts w:ascii="宋体" w:eastAsia="宋体" w:hAnsi="宋体"/>
                <w:color w:val="000000"/>
                <w:sz w:val="13"/>
                <w:szCs w:val="13"/>
              </w:rPr>
              <w:br/>
            </w:r>
            <w:r>
              <w:rPr>
                <w:rFonts w:ascii="宋体" w:eastAsia="宋体" w:hAnsi="宋体" w:cs="宋体"/>
                <w:color w:val="000000"/>
                <w:sz w:val="13"/>
                <w:szCs w:val="13"/>
              </w:rPr>
              <w:t>7</w:t>
            </w:r>
            <w:r>
              <w:rPr>
                <w:rFonts w:ascii="宋体" w:eastAsia="宋体" w:hAnsi="宋体" w:cs="宋体" w:hint="eastAsia"/>
                <w:color w:val="000000"/>
                <w:sz w:val="13"/>
                <w:szCs w:val="13"/>
              </w:rPr>
              <w:t>．执行责任：作出罚款处罚决定时，应当与收缴罚款的机构分离，当事人逾期不履行行政处罚决定，可以采取加处罚款、申请人民法院执行等措施。</w:t>
            </w:r>
          </w:p>
        </w:tc>
        <w:tc>
          <w:tcPr>
            <w:tcW w:w="1953" w:type="dxa"/>
            <w:vAlign w:val="center"/>
          </w:tcPr>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hint="eastAsia"/>
                <w:color w:val="000000"/>
                <w:sz w:val="13"/>
                <w:szCs w:val="13"/>
              </w:rPr>
              <w:t>对不履行或不正确履行行政职责的行政机关及其工作人员，依据《中华人民共和国行政监察法》、《中华人民共和国行政许可法》、《行政机关公务员处分条例》、《四川省行政审批违法违纪行为责任追究办法》、《四川省财政监督条例》等法律法规规章的相关规定追究相应的责任。</w:t>
            </w:r>
          </w:p>
        </w:tc>
        <w:tc>
          <w:tcPr>
            <w:tcW w:w="786" w:type="dxa"/>
            <w:vAlign w:val="center"/>
          </w:tcPr>
          <w:p w:rsidR="00355229" w:rsidRDefault="00355229">
            <w:pPr>
              <w:spacing w:line="240" w:lineRule="exact"/>
              <w:rPr>
                <w:rFonts w:ascii="宋体" w:eastAsia="宋体" w:hAnsi="宋体"/>
                <w:sz w:val="13"/>
                <w:szCs w:val="13"/>
              </w:rPr>
            </w:pPr>
            <w:r>
              <w:rPr>
                <w:rFonts w:ascii="宋体" w:eastAsia="宋体" w:hAnsi="宋体" w:hint="eastAsia"/>
                <w:sz w:val="13"/>
                <w:szCs w:val="13"/>
              </w:rPr>
              <w:t>财政监督检查室、各支出科室、会计科</w:t>
            </w:r>
          </w:p>
        </w:tc>
      </w:tr>
      <w:tr w:rsidR="00355229">
        <w:trPr>
          <w:jc w:val="center"/>
        </w:trPr>
        <w:tc>
          <w:tcPr>
            <w:tcW w:w="598" w:type="dxa"/>
            <w:vAlign w:val="center"/>
          </w:tcPr>
          <w:p w:rsidR="00355229" w:rsidRDefault="00355229">
            <w:pPr>
              <w:spacing w:line="240" w:lineRule="exact"/>
              <w:rPr>
                <w:rFonts w:ascii="宋体" w:eastAsia="宋体" w:hAnsi="宋体" w:cs="宋体"/>
                <w:sz w:val="13"/>
                <w:szCs w:val="13"/>
              </w:rPr>
            </w:pPr>
            <w:r>
              <w:rPr>
                <w:rFonts w:ascii="宋体" w:eastAsia="宋体" w:hAnsi="宋体" w:cs="宋体"/>
                <w:sz w:val="13"/>
                <w:szCs w:val="13"/>
              </w:rPr>
              <w:t>41</w:t>
            </w:r>
          </w:p>
        </w:tc>
        <w:tc>
          <w:tcPr>
            <w:tcW w:w="960" w:type="dxa"/>
            <w:vAlign w:val="center"/>
          </w:tcPr>
          <w:p w:rsidR="00355229" w:rsidRDefault="00355229">
            <w:pPr>
              <w:spacing w:line="240" w:lineRule="exact"/>
              <w:rPr>
                <w:rFonts w:ascii="宋体" w:eastAsia="宋体" w:hAnsi="宋体"/>
                <w:sz w:val="13"/>
                <w:szCs w:val="13"/>
              </w:rPr>
            </w:pPr>
            <w:r>
              <w:rPr>
                <w:rFonts w:ascii="宋体" w:eastAsia="宋体" w:hAnsi="宋体" w:cs="宋体" w:hint="eastAsia"/>
                <w:sz w:val="13"/>
                <w:szCs w:val="13"/>
              </w:rPr>
              <w:t>行政处罚</w:t>
            </w:r>
          </w:p>
        </w:tc>
        <w:tc>
          <w:tcPr>
            <w:tcW w:w="1260" w:type="dxa"/>
            <w:vAlign w:val="center"/>
          </w:tcPr>
          <w:p w:rsidR="00355229" w:rsidRDefault="00355229">
            <w:pPr>
              <w:autoSpaceDN w:val="0"/>
              <w:spacing w:line="240" w:lineRule="exact"/>
              <w:textAlignment w:val="center"/>
              <w:rPr>
                <w:rFonts w:ascii="宋体" w:eastAsia="宋体" w:hAnsi="宋体"/>
                <w:color w:val="000000"/>
                <w:kern w:val="0"/>
                <w:sz w:val="13"/>
                <w:szCs w:val="13"/>
              </w:rPr>
            </w:pPr>
            <w:r>
              <w:rPr>
                <w:rFonts w:ascii="宋体" w:eastAsia="宋体" w:hAnsi="宋体" w:cs="宋体" w:hint="eastAsia"/>
                <w:color w:val="000000"/>
                <w:sz w:val="13"/>
                <w:szCs w:val="13"/>
              </w:rPr>
              <w:t>对隐匿或者故意销毁依法应当保存的会计凭证、会计账簿、财务会计报告的处罚</w:t>
            </w:r>
          </w:p>
        </w:tc>
        <w:tc>
          <w:tcPr>
            <w:tcW w:w="2025" w:type="dxa"/>
            <w:vAlign w:val="center"/>
          </w:tcPr>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hint="eastAsia"/>
                <w:color w:val="000000"/>
                <w:sz w:val="13"/>
                <w:szCs w:val="13"/>
              </w:rPr>
              <w:t>【法律】《中华人民共和国会计法》</w:t>
            </w:r>
          </w:p>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hint="eastAsia"/>
                <w:color w:val="000000"/>
                <w:sz w:val="13"/>
                <w:szCs w:val="13"/>
              </w:rPr>
              <w:t>第四十四条第一款</w:t>
            </w:r>
            <w:r>
              <w:rPr>
                <w:rFonts w:ascii="宋体" w:eastAsia="宋体" w:hAnsi="宋体" w:cs="宋体"/>
                <w:color w:val="000000"/>
                <w:sz w:val="13"/>
                <w:szCs w:val="13"/>
              </w:rPr>
              <w:t xml:space="preserve">  </w:t>
            </w:r>
            <w:r>
              <w:rPr>
                <w:rFonts w:ascii="宋体" w:eastAsia="宋体" w:hAnsi="宋体" w:cs="宋体" w:hint="eastAsia"/>
                <w:color w:val="000000"/>
                <w:sz w:val="13"/>
                <w:szCs w:val="13"/>
              </w:rPr>
              <w:t>隐匿或者故意销毁依法应当保存的会计凭证、会计帐簿、财务会计报告，构成犯罪的，依法追究刑事责任。</w:t>
            </w:r>
          </w:p>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hint="eastAsia"/>
                <w:color w:val="000000"/>
                <w:sz w:val="13"/>
                <w:szCs w:val="13"/>
              </w:rPr>
              <w:t>第二款</w:t>
            </w:r>
            <w:r>
              <w:rPr>
                <w:rFonts w:ascii="宋体" w:eastAsia="宋体" w:hAnsi="宋体" w:cs="宋体"/>
                <w:color w:val="000000"/>
                <w:sz w:val="13"/>
                <w:szCs w:val="13"/>
              </w:rPr>
              <w:t xml:space="preserve">  </w:t>
            </w:r>
            <w:r>
              <w:rPr>
                <w:rFonts w:ascii="宋体" w:eastAsia="宋体" w:hAnsi="宋体" w:cs="宋体" w:hint="eastAsia"/>
                <w:color w:val="000000"/>
                <w:sz w:val="13"/>
                <w:szCs w:val="13"/>
              </w:rPr>
              <w:t>有前款行为，尚不构成犯罪的，由县级以上人民政府财政部门予以通报，可以对单位并处五千元以上十万元以下的罚款；对其直接负责的主管人员和其他直接责任人员，可以处三千元以上五万元以下的罚款；属于国家工作人员的，还应当由其所在单位或者有关单位依法给予撤职直至开除的行政处分；对其中的会计人员，并由县级以上人民政府财政部门吊销会计从业资格证书。</w:t>
            </w:r>
          </w:p>
        </w:tc>
        <w:tc>
          <w:tcPr>
            <w:tcW w:w="840" w:type="dxa"/>
            <w:vAlign w:val="center"/>
          </w:tcPr>
          <w:p w:rsidR="00355229" w:rsidRDefault="00355229">
            <w:pPr>
              <w:autoSpaceDN w:val="0"/>
              <w:spacing w:line="240" w:lineRule="exact"/>
              <w:textAlignment w:val="center"/>
              <w:rPr>
                <w:rFonts w:ascii="宋体" w:eastAsia="宋体" w:hAnsi="宋体"/>
                <w:color w:val="000000"/>
                <w:kern w:val="0"/>
                <w:sz w:val="13"/>
                <w:szCs w:val="13"/>
              </w:rPr>
            </w:pPr>
            <w:r>
              <w:rPr>
                <w:rFonts w:ascii="宋体" w:eastAsia="宋体" w:hAnsi="宋体" w:cs="宋体" w:hint="eastAsia"/>
                <w:color w:val="000000"/>
                <w:sz w:val="13"/>
                <w:szCs w:val="13"/>
              </w:rPr>
              <w:t>省市县</w:t>
            </w:r>
          </w:p>
        </w:tc>
        <w:tc>
          <w:tcPr>
            <w:tcW w:w="6150" w:type="dxa"/>
            <w:vAlign w:val="center"/>
          </w:tcPr>
          <w:p w:rsidR="00355229" w:rsidRDefault="00355229">
            <w:pPr>
              <w:autoSpaceDN w:val="0"/>
              <w:spacing w:line="240" w:lineRule="exact"/>
              <w:jc w:val="left"/>
              <w:textAlignment w:val="center"/>
              <w:rPr>
                <w:rFonts w:ascii="宋体" w:eastAsia="宋体" w:hAnsi="宋体"/>
                <w:color w:val="000000"/>
                <w:kern w:val="0"/>
                <w:sz w:val="13"/>
                <w:szCs w:val="13"/>
              </w:rPr>
            </w:pPr>
            <w:r>
              <w:rPr>
                <w:rFonts w:ascii="宋体" w:eastAsia="宋体" w:hAnsi="宋体" w:cs="宋体"/>
                <w:color w:val="000000"/>
                <w:sz w:val="13"/>
                <w:szCs w:val="13"/>
              </w:rPr>
              <w:t>1</w:t>
            </w:r>
            <w:r>
              <w:rPr>
                <w:rFonts w:ascii="宋体" w:eastAsia="宋体" w:hAnsi="宋体" w:cs="宋体" w:hint="eastAsia"/>
                <w:color w:val="000000"/>
                <w:sz w:val="13"/>
                <w:szCs w:val="13"/>
              </w:rPr>
              <w:t>．立案责任：发现涉嫌违隐匿或者故意销毁依法应当保存的会计凭证、会计账簿、财务会计报告的行为，予以审查，决定是否立案。</w:t>
            </w:r>
            <w:r>
              <w:rPr>
                <w:rFonts w:ascii="宋体" w:eastAsia="宋体" w:hAnsi="宋体"/>
                <w:color w:val="000000"/>
                <w:sz w:val="13"/>
                <w:szCs w:val="13"/>
              </w:rPr>
              <w:br/>
            </w:r>
            <w:r>
              <w:rPr>
                <w:rFonts w:ascii="宋体" w:eastAsia="宋体" w:hAnsi="宋体" w:cs="宋体"/>
                <w:color w:val="000000"/>
                <w:sz w:val="13"/>
                <w:szCs w:val="13"/>
              </w:rPr>
              <w:t>2</w:t>
            </w:r>
            <w:r>
              <w:rPr>
                <w:rFonts w:ascii="宋体" w:eastAsia="宋体" w:hAnsi="宋体" w:cs="宋体" w:hint="eastAsia"/>
                <w:color w:val="000000"/>
                <w:sz w:val="13"/>
                <w:szCs w:val="13"/>
              </w:rPr>
              <w:t>．调查责任：财政部门对立案的案件，指定专人负责，及时组织调查取证，与当事人有直接利害关系的应当回避。执法人员不得少于两人，调查时应出示证件，允许当事人辩解。</w:t>
            </w:r>
            <w:r>
              <w:rPr>
                <w:rFonts w:ascii="宋体" w:eastAsia="宋体" w:hAnsi="宋体"/>
                <w:color w:val="000000"/>
                <w:sz w:val="13"/>
                <w:szCs w:val="13"/>
              </w:rPr>
              <w:br/>
            </w:r>
            <w:r>
              <w:rPr>
                <w:rFonts w:ascii="宋体" w:eastAsia="宋体" w:hAnsi="宋体" w:cs="宋体"/>
                <w:color w:val="000000"/>
                <w:sz w:val="13"/>
                <w:szCs w:val="13"/>
              </w:rPr>
              <w:t>3</w:t>
            </w:r>
            <w:r>
              <w:rPr>
                <w:rFonts w:ascii="宋体" w:eastAsia="宋体" w:hAnsi="宋体" w:cs="宋体" w:hint="eastAsia"/>
                <w:color w:val="000000"/>
                <w:sz w:val="13"/>
                <w:szCs w:val="13"/>
              </w:rPr>
              <w:t>．审查责任：审理案件调查报告，对案件违法事实、证据、调查取证程序、法律适用、处罚种类和幅度、当事人陈述和申辩，提出处理意见。</w:t>
            </w:r>
            <w:r>
              <w:rPr>
                <w:rFonts w:ascii="宋体" w:eastAsia="宋体" w:hAnsi="宋体"/>
                <w:color w:val="000000"/>
                <w:sz w:val="13"/>
                <w:szCs w:val="13"/>
              </w:rPr>
              <w:br/>
            </w:r>
            <w:r>
              <w:rPr>
                <w:rFonts w:ascii="宋体" w:eastAsia="宋体" w:hAnsi="宋体" w:cs="宋体"/>
                <w:color w:val="000000"/>
                <w:sz w:val="13"/>
                <w:szCs w:val="13"/>
              </w:rPr>
              <w:t>4</w:t>
            </w:r>
            <w:r>
              <w:rPr>
                <w:rFonts w:ascii="宋体" w:eastAsia="宋体" w:hAnsi="宋体" w:cs="宋体" w:hint="eastAsia"/>
                <w:color w:val="000000"/>
                <w:sz w:val="13"/>
                <w:szCs w:val="13"/>
              </w:rPr>
              <w:t>．告知责任：作出行政处罚决定前，应制作《行政处罚告知书》送达当事人，应当告知当事人作出行政处罚决定的事实、理由及依据，并告知当事人依法享有的权利。</w:t>
            </w:r>
            <w:r>
              <w:rPr>
                <w:rFonts w:ascii="宋体" w:eastAsia="宋体" w:hAnsi="宋体"/>
                <w:color w:val="000000"/>
                <w:sz w:val="13"/>
                <w:szCs w:val="13"/>
              </w:rPr>
              <w:br/>
            </w:r>
            <w:r>
              <w:rPr>
                <w:rFonts w:ascii="宋体" w:eastAsia="宋体" w:hAnsi="宋体" w:cs="宋体"/>
                <w:color w:val="000000"/>
                <w:sz w:val="13"/>
                <w:szCs w:val="13"/>
              </w:rPr>
              <w:t>5</w:t>
            </w:r>
            <w:r>
              <w:rPr>
                <w:rFonts w:ascii="宋体" w:eastAsia="宋体" w:hAnsi="宋体" w:cs="宋体" w:hint="eastAsia"/>
                <w:color w:val="000000"/>
                <w:sz w:val="13"/>
                <w:szCs w:val="13"/>
              </w:rPr>
              <w:t>．决定责任：制作《行政处罚决定书》，载明具体违法事实、处罚依据及处罚决定，并告知其享有行政复议和行政诉讼的权利。</w:t>
            </w:r>
            <w:r>
              <w:rPr>
                <w:rFonts w:ascii="宋体" w:eastAsia="宋体" w:hAnsi="宋体"/>
                <w:color w:val="000000"/>
                <w:sz w:val="13"/>
                <w:szCs w:val="13"/>
              </w:rPr>
              <w:br/>
            </w:r>
            <w:r>
              <w:rPr>
                <w:rFonts w:ascii="宋体" w:eastAsia="宋体" w:hAnsi="宋体" w:cs="宋体"/>
                <w:color w:val="000000"/>
                <w:sz w:val="13"/>
                <w:szCs w:val="13"/>
              </w:rPr>
              <w:t>6</w:t>
            </w:r>
            <w:r>
              <w:rPr>
                <w:rFonts w:ascii="宋体" w:eastAsia="宋体" w:hAnsi="宋体" w:cs="宋体" w:hint="eastAsia"/>
                <w:color w:val="000000"/>
                <w:sz w:val="13"/>
                <w:szCs w:val="13"/>
              </w:rPr>
              <w:t>．送达责任：行政处罚决定书按法律规定的方式送达当事人。</w:t>
            </w:r>
            <w:r>
              <w:rPr>
                <w:rFonts w:ascii="宋体" w:eastAsia="宋体" w:hAnsi="宋体"/>
                <w:color w:val="000000"/>
                <w:sz w:val="13"/>
                <w:szCs w:val="13"/>
              </w:rPr>
              <w:br/>
            </w:r>
            <w:r>
              <w:rPr>
                <w:rFonts w:ascii="宋体" w:eastAsia="宋体" w:hAnsi="宋体" w:cs="宋体"/>
                <w:color w:val="000000"/>
                <w:sz w:val="13"/>
                <w:szCs w:val="13"/>
              </w:rPr>
              <w:t>7</w:t>
            </w:r>
            <w:r>
              <w:rPr>
                <w:rFonts w:ascii="宋体" w:eastAsia="宋体" w:hAnsi="宋体" w:cs="宋体" w:hint="eastAsia"/>
                <w:color w:val="000000"/>
                <w:sz w:val="13"/>
                <w:szCs w:val="13"/>
              </w:rPr>
              <w:t>．执行责任：作出罚款处罚决定时，应当与收缴罚款的机构分离，当事人逾期不履行行政处罚决定，可以采取加处罚款、申请人民法院执行等措施。</w:t>
            </w:r>
          </w:p>
        </w:tc>
        <w:tc>
          <w:tcPr>
            <w:tcW w:w="1953" w:type="dxa"/>
            <w:vAlign w:val="center"/>
          </w:tcPr>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hint="eastAsia"/>
                <w:color w:val="000000"/>
                <w:sz w:val="13"/>
                <w:szCs w:val="13"/>
              </w:rPr>
              <w:t>对不履行或不正确履行行政职责的行政机关及其工作人员，依据《中华人民共和国行政监察法》、《中华人民共和国行政许可法》、《行政机关公务员处分条例》、《四川省行政审批违法违纪行为责任追究办法》、《四川省财政监督条例》等法律法规规章的相关规定追究相应的责任。</w:t>
            </w:r>
          </w:p>
        </w:tc>
        <w:tc>
          <w:tcPr>
            <w:tcW w:w="786" w:type="dxa"/>
            <w:vAlign w:val="center"/>
          </w:tcPr>
          <w:p w:rsidR="00355229" w:rsidRDefault="00355229">
            <w:pPr>
              <w:spacing w:line="240" w:lineRule="exact"/>
              <w:rPr>
                <w:rFonts w:ascii="宋体" w:eastAsia="宋体" w:hAnsi="宋体"/>
                <w:sz w:val="13"/>
                <w:szCs w:val="13"/>
              </w:rPr>
            </w:pPr>
            <w:r>
              <w:rPr>
                <w:rFonts w:ascii="宋体" w:eastAsia="宋体" w:hAnsi="宋体" w:hint="eastAsia"/>
                <w:sz w:val="13"/>
                <w:szCs w:val="13"/>
              </w:rPr>
              <w:t>财政监督检查室、各支出科室、会计科</w:t>
            </w:r>
          </w:p>
        </w:tc>
      </w:tr>
      <w:tr w:rsidR="00355229">
        <w:trPr>
          <w:jc w:val="center"/>
        </w:trPr>
        <w:tc>
          <w:tcPr>
            <w:tcW w:w="598" w:type="dxa"/>
            <w:vAlign w:val="center"/>
          </w:tcPr>
          <w:p w:rsidR="00355229" w:rsidRDefault="00355229">
            <w:pPr>
              <w:spacing w:line="240" w:lineRule="exact"/>
              <w:rPr>
                <w:rFonts w:ascii="宋体" w:eastAsia="宋体" w:hAnsi="宋体" w:cs="宋体"/>
                <w:sz w:val="13"/>
                <w:szCs w:val="13"/>
              </w:rPr>
            </w:pPr>
            <w:r>
              <w:rPr>
                <w:rFonts w:ascii="宋体" w:eastAsia="宋体" w:hAnsi="宋体" w:cs="宋体"/>
                <w:sz w:val="13"/>
                <w:szCs w:val="13"/>
              </w:rPr>
              <w:t>42</w:t>
            </w:r>
          </w:p>
        </w:tc>
        <w:tc>
          <w:tcPr>
            <w:tcW w:w="960" w:type="dxa"/>
            <w:vAlign w:val="center"/>
          </w:tcPr>
          <w:p w:rsidR="00355229" w:rsidRDefault="00355229">
            <w:pPr>
              <w:spacing w:line="240" w:lineRule="exact"/>
              <w:rPr>
                <w:rFonts w:ascii="宋体" w:eastAsia="宋体" w:hAnsi="宋体"/>
                <w:sz w:val="13"/>
                <w:szCs w:val="13"/>
              </w:rPr>
            </w:pPr>
            <w:r>
              <w:rPr>
                <w:rFonts w:ascii="宋体" w:eastAsia="宋体" w:hAnsi="宋体" w:cs="宋体" w:hint="eastAsia"/>
                <w:sz w:val="13"/>
                <w:szCs w:val="13"/>
              </w:rPr>
              <w:t>行政处罚</w:t>
            </w:r>
          </w:p>
        </w:tc>
        <w:tc>
          <w:tcPr>
            <w:tcW w:w="1260" w:type="dxa"/>
            <w:vAlign w:val="center"/>
          </w:tcPr>
          <w:p w:rsidR="00355229" w:rsidRDefault="00355229">
            <w:pPr>
              <w:autoSpaceDN w:val="0"/>
              <w:spacing w:line="240" w:lineRule="exact"/>
              <w:textAlignment w:val="center"/>
              <w:rPr>
                <w:rFonts w:ascii="宋体" w:eastAsia="宋体" w:hAnsi="宋体"/>
                <w:color w:val="000000"/>
                <w:kern w:val="0"/>
                <w:sz w:val="13"/>
                <w:szCs w:val="13"/>
              </w:rPr>
            </w:pPr>
            <w:r>
              <w:rPr>
                <w:rFonts w:ascii="宋体" w:eastAsia="宋体" w:hAnsi="宋体" w:cs="宋体" w:hint="eastAsia"/>
                <w:color w:val="000000"/>
                <w:sz w:val="13"/>
                <w:szCs w:val="13"/>
              </w:rPr>
              <w:t>对授意、指使、强令会计机构、会计人员及其他人员伪造、变造会计凭证、会计账簿，编制虚假财务会计报告或者隐匿、故意销毁依法应当保存的会计凭证、会计账簿、财务会计报告的处罚</w:t>
            </w:r>
          </w:p>
        </w:tc>
        <w:tc>
          <w:tcPr>
            <w:tcW w:w="2025" w:type="dxa"/>
            <w:vAlign w:val="center"/>
          </w:tcPr>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hint="eastAsia"/>
                <w:color w:val="000000"/>
                <w:sz w:val="13"/>
                <w:szCs w:val="13"/>
              </w:rPr>
              <w:t>【法律】《中华人民共和国会计法》</w:t>
            </w:r>
          </w:p>
          <w:p w:rsidR="00355229" w:rsidRDefault="00355229">
            <w:pPr>
              <w:autoSpaceDN w:val="0"/>
              <w:spacing w:line="240" w:lineRule="exact"/>
              <w:textAlignment w:val="center"/>
              <w:rPr>
                <w:rFonts w:ascii="宋体" w:eastAsia="宋体" w:hAnsi="宋体"/>
                <w:color w:val="000000"/>
                <w:kern w:val="0"/>
                <w:sz w:val="13"/>
                <w:szCs w:val="13"/>
              </w:rPr>
            </w:pPr>
            <w:r>
              <w:rPr>
                <w:rFonts w:ascii="宋体" w:eastAsia="宋体" w:hAnsi="宋体" w:cs="宋体" w:hint="eastAsia"/>
                <w:color w:val="000000"/>
                <w:sz w:val="13"/>
                <w:szCs w:val="13"/>
              </w:rPr>
              <w:t>第四十五条</w:t>
            </w:r>
            <w:r>
              <w:rPr>
                <w:rFonts w:ascii="宋体" w:eastAsia="宋体" w:hAnsi="宋体" w:cs="宋体"/>
                <w:color w:val="000000"/>
                <w:sz w:val="13"/>
                <w:szCs w:val="13"/>
              </w:rPr>
              <w:t xml:space="preserve">   </w:t>
            </w:r>
            <w:r>
              <w:rPr>
                <w:rFonts w:ascii="宋体" w:eastAsia="宋体" w:hAnsi="宋体" w:cs="宋体" w:hint="eastAsia"/>
                <w:color w:val="000000"/>
                <w:sz w:val="13"/>
                <w:szCs w:val="13"/>
              </w:rPr>
              <w:t>授意、指使、强令会计机构、会计人员及其他人员伪造、变造会计凭证、会计帐簿，编制虚假财务会计报告或者隐匿、故意销毁依法应当保存的会计凭证、会计帐簿、财务会计报告，构成犯罪的，依法追究刑事责任；尚不构成犯罪的，可以处五千元以上五万元以下的罚款；属于国家工作人员的，还应当由其所在单位或者有关单位依法给予降级、撤职、开除的行政处分。</w:t>
            </w:r>
          </w:p>
        </w:tc>
        <w:tc>
          <w:tcPr>
            <w:tcW w:w="840" w:type="dxa"/>
            <w:vAlign w:val="center"/>
          </w:tcPr>
          <w:p w:rsidR="00355229" w:rsidRDefault="00355229">
            <w:pPr>
              <w:autoSpaceDN w:val="0"/>
              <w:spacing w:line="240" w:lineRule="exact"/>
              <w:textAlignment w:val="center"/>
              <w:rPr>
                <w:rFonts w:ascii="宋体" w:eastAsia="宋体" w:hAnsi="宋体"/>
                <w:color w:val="000000"/>
                <w:kern w:val="0"/>
                <w:sz w:val="13"/>
                <w:szCs w:val="13"/>
              </w:rPr>
            </w:pPr>
            <w:r>
              <w:rPr>
                <w:rFonts w:ascii="宋体" w:eastAsia="宋体" w:hAnsi="宋体" w:cs="宋体" w:hint="eastAsia"/>
                <w:color w:val="000000"/>
                <w:sz w:val="13"/>
                <w:szCs w:val="13"/>
              </w:rPr>
              <w:t>省市县</w:t>
            </w:r>
          </w:p>
        </w:tc>
        <w:tc>
          <w:tcPr>
            <w:tcW w:w="6150" w:type="dxa"/>
            <w:vAlign w:val="center"/>
          </w:tcPr>
          <w:p w:rsidR="00355229" w:rsidRDefault="00355229">
            <w:pPr>
              <w:autoSpaceDN w:val="0"/>
              <w:spacing w:line="240" w:lineRule="exact"/>
              <w:jc w:val="left"/>
              <w:textAlignment w:val="center"/>
              <w:rPr>
                <w:rFonts w:ascii="宋体" w:eastAsia="宋体" w:hAnsi="宋体"/>
                <w:color w:val="000000"/>
                <w:kern w:val="0"/>
                <w:sz w:val="13"/>
                <w:szCs w:val="13"/>
              </w:rPr>
            </w:pPr>
            <w:r>
              <w:rPr>
                <w:rFonts w:ascii="宋体" w:eastAsia="宋体" w:hAnsi="宋体" w:cs="宋体"/>
                <w:color w:val="000000"/>
                <w:sz w:val="13"/>
                <w:szCs w:val="13"/>
              </w:rPr>
              <w:t>1</w:t>
            </w:r>
            <w:r>
              <w:rPr>
                <w:rFonts w:ascii="宋体" w:eastAsia="宋体" w:hAnsi="宋体" w:cs="宋体" w:hint="eastAsia"/>
                <w:color w:val="000000"/>
                <w:sz w:val="13"/>
                <w:szCs w:val="13"/>
              </w:rPr>
              <w:t>．立案责任：发现涉嫌授意、指使、强令会计机构、会计人员及其他人员伪造、变造会计凭证、会计账簿，编制虚假财务会计报告或者隐匿、故意销毁依法应当保存的会计凭证、会计账簿、财务会计报告的行为，予以审查，决定是否立案。</w:t>
            </w:r>
            <w:r>
              <w:rPr>
                <w:rFonts w:ascii="宋体" w:eastAsia="宋体" w:hAnsi="宋体"/>
                <w:color w:val="000000"/>
                <w:sz w:val="13"/>
                <w:szCs w:val="13"/>
              </w:rPr>
              <w:br/>
            </w:r>
            <w:r>
              <w:rPr>
                <w:rFonts w:ascii="宋体" w:eastAsia="宋体" w:hAnsi="宋体" w:cs="宋体"/>
                <w:color w:val="000000"/>
                <w:sz w:val="13"/>
                <w:szCs w:val="13"/>
              </w:rPr>
              <w:t>2</w:t>
            </w:r>
            <w:r>
              <w:rPr>
                <w:rFonts w:ascii="宋体" w:eastAsia="宋体" w:hAnsi="宋体" w:cs="宋体" w:hint="eastAsia"/>
                <w:color w:val="000000"/>
                <w:sz w:val="13"/>
                <w:szCs w:val="13"/>
              </w:rPr>
              <w:t>．调查责任：财政部门对立案的案件，指定专人负责，及时组织调查取证，与当事人有直接利害关系的应当回避。执法人员不得少于两人，调查时应出示证件，允许当事人辩解。</w:t>
            </w:r>
            <w:r>
              <w:rPr>
                <w:rFonts w:ascii="宋体" w:eastAsia="宋体" w:hAnsi="宋体"/>
                <w:color w:val="000000"/>
                <w:sz w:val="13"/>
                <w:szCs w:val="13"/>
              </w:rPr>
              <w:br/>
            </w:r>
            <w:r>
              <w:rPr>
                <w:rFonts w:ascii="宋体" w:eastAsia="宋体" w:hAnsi="宋体" w:cs="宋体"/>
                <w:color w:val="000000"/>
                <w:sz w:val="13"/>
                <w:szCs w:val="13"/>
              </w:rPr>
              <w:t>3</w:t>
            </w:r>
            <w:r>
              <w:rPr>
                <w:rFonts w:ascii="宋体" w:eastAsia="宋体" w:hAnsi="宋体" w:cs="宋体" w:hint="eastAsia"/>
                <w:color w:val="000000"/>
                <w:sz w:val="13"/>
                <w:szCs w:val="13"/>
              </w:rPr>
              <w:t>．审查责任：审理案件调查报告，对案件违法事实、证据、调查取证程序、法律适用、处罚种类和幅度、当事人陈述和申辩，提出处理意见。</w:t>
            </w:r>
            <w:r>
              <w:rPr>
                <w:rFonts w:ascii="宋体" w:eastAsia="宋体" w:hAnsi="宋体"/>
                <w:color w:val="000000"/>
                <w:sz w:val="13"/>
                <w:szCs w:val="13"/>
              </w:rPr>
              <w:br/>
            </w:r>
            <w:r>
              <w:rPr>
                <w:rFonts w:ascii="宋体" w:eastAsia="宋体" w:hAnsi="宋体" w:cs="宋体"/>
                <w:color w:val="000000"/>
                <w:sz w:val="13"/>
                <w:szCs w:val="13"/>
              </w:rPr>
              <w:t>4</w:t>
            </w:r>
            <w:r>
              <w:rPr>
                <w:rFonts w:ascii="宋体" w:eastAsia="宋体" w:hAnsi="宋体" w:cs="宋体" w:hint="eastAsia"/>
                <w:color w:val="000000"/>
                <w:sz w:val="13"/>
                <w:szCs w:val="13"/>
              </w:rPr>
              <w:t>．告知责任：作出行政处罚决定前，应制作《行政处罚告知书》送达当事人，应当告知当事人作出行政处罚决定的事实、理由及依据，并告知当事人依法享有的权利。</w:t>
            </w:r>
            <w:r>
              <w:rPr>
                <w:rFonts w:ascii="宋体" w:eastAsia="宋体" w:hAnsi="宋体"/>
                <w:color w:val="000000"/>
                <w:sz w:val="13"/>
                <w:szCs w:val="13"/>
              </w:rPr>
              <w:br/>
            </w:r>
            <w:r>
              <w:rPr>
                <w:rFonts w:ascii="宋体" w:eastAsia="宋体" w:hAnsi="宋体" w:cs="宋体"/>
                <w:color w:val="000000"/>
                <w:sz w:val="13"/>
                <w:szCs w:val="13"/>
              </w:rPr>
              <w:t>5</w:t>
            </w:r>
            <w:r>
              <w:rPr>
                <w:rFonts w:ascii="宋体" w:eastAsia="宋体" w:hAnsi="宋体" w:cs="宋体" w:hint="eastAsia"/>
                <w:color w:val="000000"/>
                <w:sz w:val="13"/>
                <w:szCs w:val="13"/>
              </w:rPr>
              <w:t>．决定责任：制作《行政处罚决定书》，载明具体违法事实、处罚依据及处罚决定，并告知其享有行政复议和行政诉讼的权利。</w:t>
            </w:r>
            <w:r>
              <w:rPr>
                <w:rFonts w:ascii="宋体" w:eastAsia="宋体" w:hAnsi="宋体"/>
                <w:color w:val="000000"/>
                <w:sz w:val="13"/>
                <w:szCs w:val="13"/>
              </w:rPr>
              <w:br/>
            </w:r>
            <w:r>
              <w:rPr>
                <w:rFonts w:ascii="宋体" w:eastAsia="宋体" w:hAnsi="宋体" w:cs="宋体"/>
                <w:color w:val="000000"/>
                <w:sz w:val="13"/>
                <w:szCs w:val="13"/>
              </w:rPr>
              <w:t>6</w:t>
            </w:r>
            <w:r>
              <w:rPr>
                <w:rFonts w:ascii="宋体" w:eastAsia="宋体" w:hAnsi="宋体" w:cs="宋体" w:hint="eastAsia"/>
                <w:color w:val="000000"/>
                <w:sz w:val="13"/>
                <w:szCs w:val="13"/>
              </w:rPr>
              <w:t>．送达责任：行政处罚决定书按法律规定的方式送达当事人。</w:t>
            </w:r>
            <w:r>
              <w:rPr>
                <w:rFonts w:ascii="宋体" w:eastAsia="宋体" w:hAnsi="宋体"/>
                <w:color w:val="000000"/>
                <w:sz w:val="13"/>
                <w:szCs w:val="13"/>
              </w:rPr>
              <w:br/>
            </w:r>
            <w:r>
              <w:rPr>
                <w:rFonts w:ascii="宋体" w:eastAsia="宋体" w:hAnsi="宋体" w:cs="宋体"/>
                <w:color w:val="000000"/>
                <w:sz w:val="13"/>
                <w:szCs w:val="13"/>
              </w:rPr>
              <w:t>7</w:t>
            </w:r>
            <w:r>
              <w:rPr>
                <w:rFonts w:ascii="宋体" w:eastAsia="宋体" w:hAnsi="宋体" w:cs="宋体" w:hint="eastAsia"/>
                <w:color w:val="000000"/>
                <w:sz w:val="13"/>
                <w:szCs w:val="13"/>
              </w:rPr>
              <w:t>．执行责任：作出罚款处罚决定时，应当与收缴罚款的机构分离，当事人逾期不履行行政处罚决定，可以采取加处罚款、申请人民法院执行等措施。</w:t>
            </w:r>
          </w:p>
        </w:tc>
        <w:tc>
          <w:tcPr>
            <w:tcW w:w="1953" w:type="dxa"/>
            <w:vAlign w:val="center"/>
          </w:tcPr>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hint="eastAsia"/>
                <w:color w:val="000000"/>
                <w:sz w:val="13"/>
                <w:szCs w:val="13"/>
              </w:rPr>
              <w:t>对不履行或不正确履行行政职责的行政机关及其工作人员，依据《中华人民共和国行政监察法》、《中华人民共和国行政许可法》、《行政机关公务员处分条例》、《四川省行政审批违法违纪行为责任追究办法》、《四川省财政监督条例》等法律法规规章的相关规定追究相应的责任。</w:t>
            </w:r>
          </w:p>
        </w:tc>
        <w:tc>
          <w:tcPr>
            <w:tcW w:w="786" w:type="dxa"/>
            <w:vAlign w:val="center"/>
          </w:tcPr>
          <w:p w:rsidR="00355229" w:rsidRDefault="00355229">
            <w:pPr>
              <w:spacing w:line="240" w:lineRule="exact"/>
              <w:rPr>
                <w:rFonts w:ascii="宋体" w:eastAsia="宋体" w:hAnsi="宋体"/>
                <w:sz w:val="13"/>
                <w:szCs w:val="13"/>
              </w:rPr>
            </w:pPr>
            <w:r>
              <w:rPr>
                <w:rFonts w:ascii="宋体" w:eastAsia="宋体" w:hAnsi="宋体" w:hint="eastAsia"/>
                <w:sz w:val="13"/>
                <w:szCs w:val="13"/>
              </w:rPr>
              <w:t>财政监督检查室、各支出科室</w:t>
            </w:r>
          </w:p>
        </w:tc>
      </w:tr>
      <w:tr w:rsidR="00355229">
        <w:trPr>
          <w:jc w:val="center"/>
        </w:trPr>
        <w:tc>
          <w:tcPr>
            <w:tcW w:w="598" w:type="dxa"/>
            <w:vAlign w:val="center"/>
          </w:tcPr>
          <w:p w:rsidR="00355229" w:rsidRDefault="00355229">
            <w:pPr>
              <w:spacing w:line="240" w:lineRule="exact"/>
              <w:rPr>
                <w:rFonts w:ascii="宋体" w:eastAsia="宋体" w:hAnsi="宋体" w:cs="宋体"/>
                <w:sz w:val="13"/>
                <w:szCs w:val="13"/>
              </w:rPr>
            </w:pPr>
            <w:r>
              <w:rPr>
                <w:rFonts w:ascii="宋体" w:eastAsia="宋体" w:hAnsi="宋体" w:cs="宋体"/>
                <w:sz w:val="13"/>
                <w:szCs w:val="13"/>
              </w:rPr>
              <w:t>43</w:t>
            </w:r>
          </w:p>
        </w:tc>
        <w:tc>
          <w:tcPr>
            <w:tcW w:w="960" w:type="dxa"/>
            <w:vAlign w:val="center"/>
          </w:tcPr>
          <w:p w:rsidR="00355229" w:rsidRDefault="00355229">
            <w:pPr>
              <w:spacing w:line="240" w:lineRule="exact"/>
              <w:rPr>
                <w:rFonts w:ascii="宋体" w:eastAsia="宋体" w:hAnsi="宋体"/>
                <w:sz w:val="13"/>
                <w:szCs w:val="13"/>
              </w:rPr>
            </w:pPr>
            <w:r>
              <w:rPr>
                <w:rFonts w:ascii="宋体" w:eastAsia="宋体" w:hAnsi="宋体" w:cs="宋体" w:hint="eastAsia"/>
                <w:sz w:val="13"/>
                <w:szCs w:val="13"/>
              </w:rPr>
              <w:t>行政处罚</w:t>
            </w:r>
          </w:p>
        </w:tc>
        <w:tc>
          <w:tcPr>
            <w:tcW w:w="1260" w:type="dxa"/>
            <w:vAlign w:val="center"/>
          </w:tcPr>
          <w:p w:rsidR="00355229" w:rsidRDefault="00355229">
            <w:pPr>
              <w:autoSpaceDN w:val="0"/>
              <w:spacing w:line="240" w:lineRule="exact"/>
              <w:textAlignment w:val="center"/>
              <w:rPr>
                <w:rFonts w:ascii="宋体" w:eastAsia="宋体" w:hAnsi="宋体"/>
                <w:color w:val="000000"/>
                <w:kern w:val="0"/>
                <w:sz w:val="13"/>
                <w:szCs w:val="13"/>
              </w:rPr>
            </w:pPr>
            <w:r>
              <w:rPr>
                <w:rFonts w:ascii="宋体" w:eastAsia="宋体" w:hAnsi="宋体" w:cs="宋体" w:hint="eastAsia"/>
                <w:color w:val="000000"/>
                <w:sz w:val="13"/>
                <w:szCs w:val="13"/>
              </w:rPr>
              <w:t>对随意改变会计要素的确认和计量标准的，随意改变财务会计报告的编制基础、编制依据、编制原则和方法的，提前或者延迟结账日结账的，在编制年度财务会计报告前，未按照本条例规定全面清查资产、核实债务的，拒绝财政部门和其他有关部门对财务会计报告依法进行的监督检查，或者不如实提供有关情况的企业行为的处罚</w:t>
            </w:r>
          </w:p>
        </w:tc>
        <w:tc>
          <w:tcPr>
            <w:tcW w:w="2025" w:type="dxa"/>
            <w:vAlign w:val="center"/>
          </w:tcPr>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hint="eastAsia"/>
                <w:color w:val="000000"/>
                <w:sz w:val="13"/>
                <w:szCs w:val="13"/>
              </w:rPr>
              <w:t>【行政法规】《企业财务会计报告条例》（国务院令第</w:t>
            </w:r>
            <w:r>
              <w:rPr>
                <w:rFonts w:ascii="宋体" w:eastAsia="宋体" w:hAnsi="宋体" w:cs="宋体"/>
                <w:color w:val="000000"/>
                <w:sz w:val="13"/>
                <w:szCs w:val="13"/>
              </w:rPr>
              <w:t>287</w:t>
            </w:r>
            <w:r>
              <w:rPr>
                <w:rFonts w:ascii="宋体" w:eastAsia="宋体" w:hAnsi="宋体" w:cs="宋体" w:hint="eastAsia"/>
                <w:color w:val="000000"/>
                <w:sz w:val="13"/>
                <w:szCs w:val="13"/>
              </w:rPr>
              <w:t>号）</w:t>
            </w:r>
          </w:p>
          <w:p w:rsidR="00355229" w:rsidRDefault="00355229">
            <w:pPr>
              <w:autoSpaceDN w:val="0"/>
              <w:spacing w:line="240" w:lineRule="exact"/>
              <w:textAlignment w:val="center"/>
              <w:rPr>
                <w:rFonts w:ascii="宋体" w:eastAsia="宋体" w:hAnsi="宋体"/>
                <w:color w:val="000000"/>
                <w:kern w:val="0"/>
                <w:sz w:val="13"/>
                <w:szCs w:val="13"/>
              </w:rPr>
            </w:pPr>
            <w:r>
              <w:rPr>
                <w:rFonts w:ascii="宋体" w:eastAsia="宋体" w:hAnsi="宋体" w:cs="宋体" w:hint="eastAsia"/>
                <w:color w:val="000000"/>
                <w:sz w:val="13"/>
                <w:szCs w:val="13"/>
              </w:rPr>
              <w:t>第三十九条</w:t>
            </w:r>
            <w:r>
              <w:rPr>
                <w:rFonts w:ascii="宋体" w:eastAsia="宋体" w:hAnsi="宋体" w:cs="宋体"/>
                <w:color w:val="000000"/>
                <w:sz w:val="13"/>
                <w:szCs w:val="13"/>
              </w:rPr>
              <w:t xml:space="preserve">  </w:t>
            </w:r>
            <w:r>
              <w:rPr>
                <w:rFonts w:ascii="宋体" w:eastAsia="宋体" w:hAnsi="宋体" w:cs="宋体" w:hint="eastAsia"/>
                <w:color w:val="000000"/>
                <w:sz w:val="13"/>
                <w:szCs w:val="13"/>
              </w:rPr>
              <w:t>违反本条例规定，有下列行为之一的，由县级以上人民政府财政部门责令限期改正，对企业可以处３０００元以上５万元以下的罚款；对直接负责的主管人员和其他直接责任人员，可以处２０００元以上２万元以下的罚款；属于国家工作人员的，并依法给予行政处分或者纪律处分：（一）随意改变会计要素的确认和计量标准的；（二）随意改变财务会计报告的编制基础、编制依据、编制原则和方法的；（三）提前或者延迟结账日结账的；（四）在编制年度财务会计报告前，未按照本条例规定全面清查资产、核实债务的；（五）拒绝财政部门和其他有关部门对财务会计报告依法进行的监督检查，或者不如实提供有关情况的。会计人员有前款所列行为之一，情节严重的，由县级以上人民政府财政部门吊销会计从业资格证书。</w:t>
            </w:r>
          </w:p>
        </w:tc>
        <w:tc>
          <w:tcPr>
            <w:tcW w:w="840" w:type="dxa"/>
            <w:vAlign w:val="center"/>
          </w:tcPr>
          <w:p w:rsidR="00355229" w:rsidRDefault="00355229">
            <w:pPr>
              <w:autoSpaceDN w:val="0"/>
              <w:spacing w:line="240" w:lineRule="exact"/>
              <w:textAlignment w:val="center"/>
              <w:rPr>
                <w:rFonts w:ascii="宋体" w:eastAsia="宋体" w:hAnsi="宋体"/>
                <w:color w:val="000000"/>
                <w:kern w:val="0"/>
                <w:sz w:val="13"/>
                <w:szCs w:val="13"/>
              </w:rPr>
            </w:pPr>
            <w:r>
              <w:rPr>
                <w:rFonts w:ascii="宋体" w:eastAsia="宋体" w:hAnsi="宋体" w:cs="宋体" w:hint="eastAsia"/>
                <w:color w:val="000000"/>
                <w:sz w:val="13"/>
                <w:szCs w:val="13"/>
              </w:rPr>
              <w:t>省市县</w:t>
            </w:r>
          </w:p>
        </w:tc>
        <w:tc>
          <w:tcPr>
            <w:tcW w:w="6150" w:type="dxa"/>
            <w:vAlign w:val="center"/>
          </w:tcPr>
          <w:p w:rsidR="00355229" w:rsidRDefault="00355229">
            <w:pPr>
              <w:autoSpaceDN w:val="0"/>
              <w:spacing w:line="240" w:lineRule="exact"/>
              <w:jc w:val="left"/>
              <w:textAlignment w:val="center"/>
              <w:rPr>
                <w:rFonts w:ascii="宋体" w:eastAsia="宋体" w:hAnsi="宋体"/>
                <w:color w:val="000000"/>
                <w:kern w:val="0"/>
                <w:sz w:val="13"/>
                <w:szCs w:val="13"/>
              </w:rPr>
            </w:pPr>
            <w:r>
              <w:rPr>
                <w:rFonts w:ascii="宋体" w:eastAsia="宋体" w:hAnsi="宋体" w:cs="宋体"/>
                <w:color w:val="000000"/>
                <w:sz w:val="13"/>
                <w:szCs w:val="13"/>
              </w:rPr>
              <w:t>1</w:t>
            </w:r>
            <w:r>
              <w:rPr>
                <w:rFonts w:ascii="宋体" w:eastAsia="宋体" w:hAnsi="宋体" w:cs="宋体" w:hint="eastAsia"/>
                <w:color w:val="000000"/>
                <w:sz w:val="13"/>
                <w:szCs w:val="13"/>
              </w:rPr>
              <w:t>．立案责任：发现企业和个人涉嫌违反《企业财务会计报告条例》第三十九条的行为，予以审查，决定是否立案。</w:t>
            </w:r>
            <w:r>
              <w:rPr>
                <w:rFonts w:ascii="宋体" w:eastAsia="宋体" w:hAnsi="宋体"/>
                <w:color w:val="000000"/>
                <w:sz w:val="13"/>
                <w:szCs w:val="13"/>
              </w:rPr>
              <w:br/>
            </w:r>
            <w:r>
              <w:rPr>
                <w:rFonts w:ascii="宋体" w:eastAsia="宋体" w:hAnsi="宋体" w:cs="宋体"/>
                <w:color w:val="000000"/>
                <w:sz w:val="13"/>
                <w:szCs w:val="13"/>
              </w:rPr>
              <w:t>2</w:t>
            </w:r>
            <w:r>
              <w:rPr>
                <w:rFonts w:ascii="宋体" w:eastAsia="宋体" w:hAnsi="宋体" w:cs="宋体" w:hint="eastAsia"/>
                <w:color w:val="000000"/>
                <w:sz w:val="13"/>
                <w:szCs w:val="13"/>
              </w:rPr>
              <w:t>．调查责任：财政部门对立案的案件，指定专人负责，及时组织调查取证，与当事人有直接利害关系的应当回避。执法人员不得少于两人，调查时应出示证件，允许当事人辩解。</w:t>
            </w:r>
            <w:r>
              <w:rPr>
                <w:rFonts w:ascii="宋体" w:eastAsia="宋体" w:hAnsi="宋体"/>
                <w:color w:val="000000"/>
                <w:sz w:val="13"/>
                <w:szCs w:val="13"/>
              </w:rPr>
              <w:br/>
            </w:r>
            <w:r>
              <w:rPr>
                <w:rFonts w:ascii="宋体" w:eastAsia="宋体" w:hAnsi="宋体" w:cs="宋体"/>
                <w:color w:val="000000"/>
                <w:sz w:val="13"/>
                <w:szCs w:val="13"/>
              </w:rPr>
              <w:t>3</w:t>
            </w:r>
            <w:r>
              <w:rPr>
                <w:rFonts w:ascii="宋体" w:eastAsia="宋体" w:hAnsi="宋体" w:cs="宋体" w:hint="eastAsia"/>
                <w:color w:val="000000"/>
                <w:sz w:val="13"/>
                <w:szCs w:val="13"/>
              </w:rPr>
              <w:t>．审查责任：审理案件调查报告，对案件违法事实、证据、调查取证程序、法律适用、处罚种类和幅度、当事人陈述和申辩，提出处理意见。</w:t>
            </w:r>
            <w:r>
              <w:rPr>
                <w:rFonts w:ascii="宋体" w:eastAsia="宋体" w:hAnsi="宋体"/>
                <w:color w:val="000000"/>
                <w:sz w:val="13"/>
                <w:szCs w:val="13"/>
              </w:rPr>
              <w:br/>
            </w:r>
            <w:r>
              <w:rPr>
                <w:rFonts w:ascii="宋体" w:eastAsia="宋体" w:hAnsi="宋体" w:cs="宋体"/>
                <w:color w:val="000000"/>
                <w:sz w:val="13"/>
                <w:szCs w:val="13"/>
              </w:rPr>
              <w:t>4</w:t>
            </w:r>
            <w:r>
              <w:rPr>
                <w:rFonts w:ascii="宋体" w:eastAsia="宋体" w:hAnsi="宋体" w:cs="宋体" w:hint="eastAsia"/>
                <w:color w:val="000000"/>
                <w:sz w:val="13"/>
                <w:szCs w:val="13"/>
              </w:rPr>
              <w:t>．告知责任：作出行政处罚决定前，应制作《行政处罚告知书》送达当事人，应当告知当事人作出行政处罚决定的事实、理由及依据，并告知当事人依法享有的权利。</w:t>
            </w:r>
            <w:r>
              <w:rPr>
                <w:rFonts w:ascii="宋体" w:eastAsia="宋体" w:hAnsi="宋体"/>
                <w:color w:val="000000"/>
                <w:sz w:val="13"/>
                <w:szCs w:val="13"/>
              </w:rPr>
              <w:br/>
            </w:r>
            <w:r>
              <w:rPr>
                <w:rFonts w:ascii="宋体" w:eastAsia="宋体" w:hAnsi="宋体" w:cs="宋体"/>
                <w:color w:val="000000"/>
                <w:sz w:val="13"/>
                <w:szCs w:val="13"/>
              </w:rPr>
              <w:t>5</w:t>
            </w:r>
            <w:r>
              <w:rPr>
                <w:rFonts w:ascii="宋体" w:eastAsia="宋体" w:hAnsi="宋体" w:cs="宋体" w:hint="eastAsia"/>
                <w:color w:val="000000"/>
                <w:sz w:val="13"/>
                <w:szCs w:val="13"/>
              </w:rPr>
              <w:t>．决定责任：制作《行政处罚决定书》，载明具体违法事实、处罚依据及处罚决定，并告知其享有行政复议和行政诉讼的权利。</w:t>
            </w:r>
            <w:r>
              <w:rPr>
                <w:rFonts w:ascii="宋体" w:eastAsia="宋体" w:hAnsi="宋体"/>
                <w:color w:val="000000"/>
                <w:sz w:val="13"/>
                <w:szCs w:val="13"/>
              </w:rPr>
              <w:br/>
            </w:r>
            <w:r>
              <w:rPr>
                <w:rFonts w:ascii="宋体" w:eastAsia="宋体" w:hAnsi="宋体" w:cs="宋体"/>
                <w:color w:val="000000"/>
                <w:sz w:val="13"/>
                <w:szCs w:val="13"/>
              </w:rPr>
              <w:t>6</w:t>
            </w:r>
            <w:r>
              <w:rPr>
                <w:rFonts w:ascii="宋体" w:eastAsia="宋体" w:hAnsi="宋体" w:cs="宋体" w:hint="eastAsia"/>
                <w:color w:val="000000"/>
                <w:sz w:val="13"/>
                <w:szCs w:val="13"/>
              </w:rPr>
              <w:t>．送达责任：行政处罚决定书按法律规定的方式送达当事人。</w:t>
            </w:r>
            <w:r>
              <w:rPr>
                <w:rFonts w:ascii="宋体" w:eastAsia="宋体" w:hAnsi="宋体"/>
                <w:color w:val="000000"/>
                <w:sz w:val="13"/>
                <w:szCs w:val="13"/>
              </w:rPr>
              <w:br/>
            </w:r>
            <w:r>
              <w:rPr>
                <w:rFonts w:ascii="宋体" w:eastAsia="宋体" w:hAnsi="宋体" w:cs="宋体"/>
                <w:color w:val="000000"/>
                <w:sz w:val="13"/>
                <w:szCs w:val="13"/>
              </w:rPr>
              <w:t>7</w:t>
            </w:r>
            <w:r>
              <w:rPr>
                <w:rFonts w:ascii="宋体" w:eastAsia="宋体" w:hAnsi="宋体" w:cs="宋体" w:hint="eastAsia"/>
                <w:color w:val="000000"/>
                <w:sz w:val="13"/>
                <w:szCs w:val="13"/>
              </w:rPr>
              <w:t>．执行责任：作出罚款处罚决定时，应当与收缴罚款的机构分离，当事人逾期不履行行政处罚决定，可以采取加处罚款、申请人民法院执行等措施。</w:t>
            </w:r>
          </w:p>
        </w:tc>
        <w:tc>
          <w:tcPr>
            <w:tcW w:w="1953" w:type="dxa"/>
            <w:vAlign w:val="center"/>
          </w:tcPr>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hint="eastAsia"/>
                <w:color w:val="000000"/>
                <w:sz w:val="13"/>
                <w:szCs w:val="13"/>
              </w:rPr>
              <w:t>对不履行或不正确履行行政职责的行政机关及其工作人员，依据《中华人民共和国行政监察法》、《中华人民共和国行政许可法》、《行政机关公务员处分条例》、《四川省行政审批违法违纪行为责任追究办法》、《四川省财政监督条例》等法律法规规章的相关规定追究相应的责任。</w:t>
            </w:r>
          </w:p>
        </w:tc>
        <w:tc>
          <w:tcPr>
            <w:tcW w:w="786" w:type="dxa"/>
            <w:vAlign w:val="center"/>
          </w:tcPr>
          <w:p w:rsidR="00355229" w:rsidRDefault="00355229">
            <w:pPr>
              <w:spacing w:line="240" w:lineRule="exact"/>
              <w:rPr>
                <w:rFonts w:ascii="宋体" w:eastAsia="宋体" w:hAnsi="宋体"/>
                <w:sz w:val="13"/>
                <w:szCs w:val="13"/>
              </w:rPr>
            </w:pPr>
            <w:r>
              <w:rPr>
                <w:rFonts w:ascii="宋体" w:eastAsia="宋体" w:hAnsi="宋体" w:hint="eastAsia"/>
                <w:sz w:val="13"/>
                <w:szCs w:val="13"/>
              </w:rPr>
              <w:t>财政监督检查室、企业科</w:t>
            </w:r>
          </w:p>
        </w:tc>
      </w:tr>
      <w:tr w:rsidR="00355229">
        <w:trPr>
          <w:jc w:val="center"/>
        </w:trPr>
        <w:tc>
          <w:tcPr>
            <w:tcW w:w="598" w:type="dxa"/>
            <w:vAlign w:val="center"/>
          </w:tcPr>
          <w:p w:rsidR="00355229" w:rsidRDefault="00355229">
            <w:pPr>
              <w:spacing w:line="240" w:lineRule="exact"/>
              <w:rPr>
                <w:rFonts w:ascii="宋体" w:eastAsia="宋体" w:hAnsi="宋体" w:cs="宋体"/>
                <w:sz w:val="13"/>
                <w:szCs w:val="13"/>
              </w:rPr>
            </w:pPr>
            <w:r>
              <w:rPr>
                <w:rFonts w:ascii="宋体" w:eastAsia="宋体" w:hAnsi="宋体" w:cs="宋体"/>
                <w:sz w:val="13"/>
                <w:szCs w:val="13"/>
              </w:rPr>
              <w:t>44</w:t>
            </w:r>
          </w:p>
        </w:tc>
        <w:tc>
          <w:tcPr>
            <w:tcW w:w="960" w:type="dxa"/>
            <w:vAlign w:val="center"/>
          </w:tcPr>
          <w:p w:rsidR="00355229" w:rsidRDefault="00355229">
            <w:pPr>
              <w:spacing w:line="240" w:lineRule="exact"/>
              <w:rPr>
                <w:rFonts w:ascii="宋体" w:eastAsia="宋体" w:hAnsi="宋体"/>
                <w:sz w:val="13"/>
                <w:szCs w:val="13"/>
              </w:rPr>
            </w:pPr>
            <w:r>
              <w:rPr>
                <w:rFonts w:ascii="宋体" w:eastAsia="宋体" w:hAnsi="宋体" w:cs="宋体" w:hint="eastAsia"/>
                <w:sz w:val="13"/>
                <w:szCs w:val="13"/>
              </w:rPr>
              <w:t>行政处罚</w:t>
            </w:r>
          </w:p>
        </w:tc>
        <w:tc>
          <w:tcPr>
            <w:tcW w:w="1260" w:type="dxa"/>
            <w:vAlign w:val="center"/>
          </w:tcPr>
          <w:p w:rsidR="00355229" w:rsidRDefault="00355229" w:rsidP="007D3B4C">
            <w:pPr>
              <w:autoSpaceDN w:val="0"/>
              <w:spacing w:line="240" w:lineRule="exact"/>
              <w:textAlignment w:val="center"/>
              <w:rPr>
                <w:rFonts w:ascii="宋体" w:eastAsia="宋体" w:hAnsi="宋体"/>
                <w:color w:val="000000"/>
                <w:kern w:val="0"/>
                <w:sz w:val="13"/>
                <w:szCs w:val="13"/>
              </w:rPr>
            </w:pPr>
            <w:r>
              <w:rPr>
                <w:rFonts w:ascii="宋体" w:eastAsia="宋体" w:hAnsi="宋体" w:cs="宋体" w:hint="eastAsia"/>
                <w:color w:val="000000"/>
                <w:sz w:val="13"/>
                <w:szCs w:val="13"/>
              </w:rPr>
              <w:t>对拒绝、拖延提供情况和材料以及提供虚假情况和材料，妨碍、阻挠和拒绝财政监督检查行为的处罚</w:t>
            </w:r>
          </w:p>
        </w:tc>
        <w:tc>
          <w:tcPr>
            <w:tcW w:w="2025" w:type="dxa"/>
            <w:vAlign w:val="center"/>
          </w:tcPr>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hint="eastAsia"/>
                <w:color w:val="000000"/>
                <w:sz w:val="13"/>
                <w:szCs w:val="13"/>
              </w:rPr>
              <w:t>【地方性法规】《四川省财政监督条例》</w:t>
            </w:r>
          </w:p>
          <w:p w:rsidR="00355229" w:rsidRDefault="00355229">
            <w:pPr>
              <w:autoSpaceDN w:val="0"/>
              <w:spacing w:line="240" w:lineRule="exact"/>
              <w:textAlignment w:val="center"/>
              <w:rPr>
                <w:rFonts w:ascii="宋体" w:eastAsia="宋体" w:hAnsi="宋体"/>
                <w:color w:val="000000"/>
                <w:kern w:val="0"/>
                <w:sz w:val="13"/>
                <w:szCs w:val="13"/>
              </w:rPr>
            </w:pPr>
            <w:r>
              <w:rPr>
                <w:rFonts w:ascii="宋体" w:eastAsia="宋体" w:hAnsi="宋体" w:cs="宋体" w:hint="eastAsia"/>
                <w:color w:val="000000"/>
                <w:sz w:val="13"/>
                <w:szCs w:val="13"/>
              </w:rPr>
              <w:t>第三十二条</w:t>
            </w:r>
            <w:r>
              <w:rPr>
                <w:rFonts w:ascii="宋体" w:eastAsia="宋体" w:hAnsi="宋体" w:cs="宋体"/>
                <w:color w:val="000000"/>
                <w:sz w:val="13"/>
                <w:szCs w:val="13"/>
              </w:rPr>
              <w:t xml:space="preserve">  </w:t>
            </w:r>
            <w:r>
              <w:rPr>
                <w:rFonts w:ascii="宋体" w:eastAsia="宋体" w:hAnsi="宋体" w:cs="宋体" w:hint="eastAsia"/>
                <w:color w:val="000000"/>
                <w:sz w:val="13"/>
                <w:szCs w:val="13"/>
              </w:rPr>
              <w:t>监督对象违反本条例规定，有下列行为之一的，由财政部门责令限期改正，可以通报批评、给予警告；拒不改正的，对单位可处以三千元以上五万元以下的罚款，对其直接负责的主管人员和其他直接责任人员可处以两千元以上两万元以下的罚款：（一）拒绝、拖延提供情况和资料的；（二）提供虚假情况和资料的；（三）妨碍、阻挠监督检查的；（四）拒绝监督检查的。</w:t>
            </w:r>
          </w:p>
        </w:tc>
        <w:tc>
          <w:tcPr>
            <w:tcW w:w="840" w:type="dxa"/>
            <w:vAlign w:val="center"/>
          </w:tcPr>
          <w:p w:rsidR="00355229" w:rsidRDefault="00355229">
            <w:pPr>
              <w:autoSpaceDN w:val="0"/>
              <w:spacing w:line="240" w:lineRule="exact"/>
              <w:textAlignment w:val="center"/>
              <w:rPr>
                <w:rFonts w:ascii="宋体" w:eastAsia="宋体" w:hAnsi="宋体"/>
                <w:color w:val="000000"/>
                <w:kern w:val="0"/>
                <w:sz w:val="13"/>
                <w:szCs w:val="13"/>
              </w:rPr>
            </w:pPr>
            <w:r>
              <w:rPr>
                <w:rFonts w:ascii="宋体" w:eastAsia="宋体" w:hAnsi="宋体" w:cs="宋体" w:hint="eastAsia"/>
                <w:color w:val="000000"/>
                <w:sz w:val="13"/>
                <w:szCs w:val="13"/>
              </w:rPr>
              <w:t>省市县</w:t>
            </w:r>
          </w:p>
        </w:tc>
        <w:tc>
          <w:tcPr>
            <w:tcW w:w="6150" w:type="dxa"/>
            <w:vAlign w:val="center"/>
          </w:tcPr>
          <w:p w:rsidR="00355229" w:rsidRDefault="00355229">
            <w:pPr>
              <w:autoSpaceDN w:val="0"/>
              <w:spacing w:line="240" w:lineRule="exact"/>
              <w:jc w:val="left"/>
              <w:textAlignment w:val="center"/>
              <w:rPr>
                <w:rFonts w:ascii="宋体" w:eastAsia="宋体" w:hAnsi="宋体"/>
                <w:color w:val="000000"/>
                <w:kern w:val="0"/>
                <w:sz w:val="13"/>
                <w:szCs w:val="13"/>
              </w:rPr>
            </w:pPr>
            <w:r>
              <w:rPr>
                <w:rFonts w:ascii="宋体" w:eastAsia="宋体" w:hAnsi="宋体" w:cs="宋体"/>
                <w:color w:val="000000"/>
                <w:sz w:val="13"/>
                <w:szCs w:val="13"/>
              </w:rPr>
              <w:t>1</w:t>
            </w:r>
            <w:r>
              <w:rPr>
                <w:rFonts w:ascii="宋体" w:eastAsia="宋体" w:hAnsi="宋体" w:cs="宋体" w:hint="eastAsia"/>
                <w:color w:val="000000"/>
                <w:sz w:val="13"/>
                <w:szCs w:val="13"/>
              </w:rPr>
              <w:t>．立案责任：发现涉嫌拒绝、阻挠、拖延财政监督检查的行为，予以审查，决定是否立案。</w:t>
            </w:r>
            <w:r>
              <w:rPr>
                <w:rFonts w:ascii="宋体" w:eastAsia="宋体" w:hAnsi="宋体"/>
                <w:color w:val="000000"/>
                <w:sz w:val="13"/>
                <w:szCs w:val="13"/>
              </w:rPr>
              <w:br/>
            </w:r>
            <w:r>
              <w:rPr>
                <w:rFonts w:ascii="宋体" w:eastAsia="宋体" w:hAnsi="宋体" w:cs="宋体"/>
                <w:color w:val="000000"/>
                <w:sz w:val="13"/>
                <w:szCs w:val="13"/>
              </w:rPr>
              <w:t>2</w:t>
            </w:r>
            <w:r>
              <w:rPr>
                <w:rFonts w:ascii="宋体" w:eastAsia="宋体" w:hAnsi="宋体" w:cs="宋体" w:hint="eastAsia"/>
                <w:color w:val="000000"/>
                <w:sz w:val="13"/>
                <w:szCs w:val="13"/>
              </w:rPr>
              <w:t>．调查责任：财政部门对立案的案件，指定专人负责，及时组织调查取证，与当事人有直接利害关系的应当回避。执法人员不得少于两人，调查时应出示证件，允许当事人辩解。</w:t>
            </w:r>
            <w:r>
              <w:rPr>
                <w:rFonts w:ascii="宋体" w:eastAsia="宋体" w:hAnsi="宋体"/>
                <w:color w:val="000000"/>
                <w:sz w:val="13"/>
                <w:szCs w:val="13"/>
              </w:rPr>
              <w:br/>
            </w:r>
            <w:r>
              <w:rPr>
                <w:rFonts w:ascii="宋体" w:eastAsia="宋体" w:hAnsi="宋体" w:cs="宋体"/>
                <w:color w:val="000000"/>
                <w:sz w:val="13"/>
                <w:szCs w:val="13"/>
              </w:rPr>
              <w:t>3</w:t>
            </w:r>
            <w:r>
              <w:rPr>
                <w:rFonts w:ascii="宋体" w:eastAsia="宋体" w:hAnsi="宋体" w:cs="宋体" w:hint="eastAsia"/>
                <w:color w:val="000000"/>
                <w:sz w:val="13"/>
                <w:szCs w:val="13"/>
              </w:rPr>
              <w:t>．审查责任：审理案件调查报告，对案件违法事实、证据、调查取证程序、法律适用、处罚种类和幅度、当事人陈述和申辩，提出处理意见。</w:t>
            </w:r>
            <w:r>
              <w:rPr>
                <w:rFonts w:ascii="宋体" w:eastAsia="宋体" w:hAnsi="宋体"/>
                <w:color w:val="000000"/>
                <w:sz w:val="13"/>
                <w:szCs w:val="13"/>
              </w:rPr>
              <w:br/>
            </w:r>
            <w:r>
              <w:rPr>
                <w:rFonts w:ascii="宋体" w:eastAsia="宋体" w:hAnsi="宋体" w:cs="宋体"/>
                <w:color w:val="000000"/>
                <w:sz w:val="13"/>
                <w:szCs w:val="13"/>
              </w:rPr>
              <w:t>4</w:t>
            </w:r>
            <w:r>
              <w:rPr>
                <w:rFonts w:ascii="宋体" w:eastAsia="宋体" w:hAnsi="宋体" w:cs="宋体" w:hint="eastAsia"/>
                <w:color w:val="000000"/>
                <w:sz w:val="13"/>
                <w:szCs w:val="13"/>
              </w:rPr>
              <w:t>．告知责任：作出行政处罚决定前，应制作《行政处罚告知书》送达当事人，应当告知当事人作出行政处罚决定的事实、理由及依据，并告知当事人依法享有的权利。</w:t>
            </w:r>
            <w:r>
              <w:rPr>
                <w:rFonts w:ascii="宋体" w:eastAsia="宋体" w:hAnsi="宋体"/>
                <w:color w:val="000000"/>
                <w:sz w:val="13"/>
                <w:szCs w:val="13"/>
              </w:rPr>
              <w:br/>
            </w:r>
            <w:r>
              <w:rPr>
                <w:rFonts w:ascii="宋体" w:eastAsia="宋体" w:hAnsi="宋体" w:cs="宋体"/>
                <w:color w:val="000000"/>
                <w:sz w:val="13"/>
                <w:szCs w:val="13"/>
              </w:rPr>
              <w:t>5</w:t>
            </w:r>
            <w:r>
              <w:rPr>
                <w:rFonts w:ascii="宋体" w:eastAsia="宋体" w:hAnsi="宋体" w:cs="宋体" w:hint="eastAsia"/>
                <w:color w:val="000000"/>
                <w:sz w:val="13"/>
                <w:szCs w:val="13"/>
              </w:rPr>
              <w:t>．决定责任：制作《行政处罚决定书》，载明具体违法事实、处罚依据及处罚决定，并告知其享有行政复议和行政诉讼的权利。</w:t>
            </w:r>
            <w:r>
              <w:rPr>
                <w:rFonts w:ascii="宋体" w:eastAsia="宋体" w:hAnsi="宋体"/>
                <w:color w:val="000000"/>
                <w:sz w:val="13"/>
                <w:szCs w:val="13"/>
              </w:rPr>
              <w:br/>
            </w:r>
            <w:r>
              <w:rPr>
                <w:rFonts w:ascii="宋体" w:eastAsia="宋体" w:hAnsi="宋体" w:cs="宋体"/>
                <w:color w:val="000000"/>
                <w:sz w:val="13"/>
                <w:szCs w:val="13"/>
              </w:rPr>
              <w:t>6</w:t>
            </w:r>
            <w:r>
              <w:rPr>
                <w:rFonts w:ascii="宋体" w:eastAsia="宋体" w:hAnsi="宋体" w:cs="宋体" w:hint="eastAsia"/>
                <w:color w:val="000000"/>
                <w:sz w:val="13"/>
                <w:szCs w:val="13"/>
              </w:rPr>
              <w:t>．送达责任：行政处罚决定书按法律规定的方式送达当事人。</w:t>
            </w:r>
            <w:r>
              <w:rPr>
                <w:rFonts w:ascii="宋体" w:eastAsia="宋体" w:hAnsi="宋体"/>
                <w:color w:val="000000"/>
                <w:sz w:val="13"/>
                <w:szCs w:val="13"/>
              </w:rPr>
              <w:br/>
            </w:r>
            <w:r>
              <w:rPr>
                <w:rFonts w:ascii="宋体" w:eastAsia="宋体" w:hAnsi="宋体" w:cs="宋体"/>
                <w:color w:val="000000"/>
                <w:sz w:val="13"/>
                <w:szCs w:val="13"/>
              </w:rPr>
              <w:t>7</w:t>
            </w:r>
            <w:r>
              <w:rPr>
                <w:rFonts w:ascii="宋体" w:eastAsia="宋体" w:hAnsi="宋体" w:cs="宋体" w:hint="eastAsia"/>
                <w:color w:val="000000"/>
                <w:sz w:val="13"/>
                <w:szCs w:val="13"/>
              </w:rPr>
              <w:t>．执行责任：作出罚款处罚决定时，应当与收缴罚款的机构分离，当事人逾期不履行行政处罚决定，可以采取加处罚款、申请人民法院执行等措施。</w:t>
            </w:r>
          </w:p>
        </w:tc>
        <w:tc>
          <w:tcPr>
            <w:tcW w:w="1953" w:type="dxa"/>
            <w:vAlign w:val="center"/>
          </w:tcPr>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hint="eastAsia"/>
                <w:color w:val="000000"/>
                <w:sz w:val="13"/>
                <w:szCs w:val="13"/>
              </w:rPr>
              <w:t>对不履行或不正确履行行政职责的行政机关及其工作人员，依据《中华人民共和国行政监察法》、《中华人民共和国行政许可法》、《行政机关公务员处分条例》、《四川省行政审批违法违纪行为责任追究办法》、《四川省财政监督条例》等法律法规规章的相关规定追究相应的责任。</w:t>
            </w:r>
          </w:p>
        </w:tc>
        <w:tc>
          <w:tcPr>
            <w:tcW w:w="786" w:type="dxa"/>
            <w:vAlign w:val="center"/>
          </w:tcPr>
          <w:p w:rsidR="00355229" w:rsidRDefault="00355229">
            <w:pPr>
              <w:spacing w:line="240" w:lineRule="exact"/>
              <w:rPr>
                <w:rFonts w:ascii="宋体" w:eastAsia="宋体" w:hAnsi="宋体"/>
                <w:sz w:val="13"/>
                <w:szCs w:val="13"/>
              </w:rPr>
            </w:pPr>
            <w:r>
              <w:rPr>
                <w:rFonts w:ascii="宋体" w:eastAsia="宋体" w:hAnsi="宋体" w:hint="eastAsia"/>
                <w:sz w:val="13"/>
                <w:szCs w:val="13"/>
              </w:rPr>
              <w:t>财政监督检查室</w:t>
            </w:r>
            <w:r>
              <w:rPr>
                <w:rFonts w:ascii="宋体" w:eastAsia="宋体" w:hAnsi="宋体"/>
                <w:sz w:val="13"/>
                <w:szCs w:val="13"/>
              </w:rPr>
              <w:t xml:space="preserve"> </w:t>
            </w:r>
          </w:p>
        </w:tc>
      </w:tr>
      <w:tr w:rsidR="00355229">
        <w:trPr>
          <w:jc w:val="center"/>
        </w:trPr>
        <w:tc>
          <w:tcPr>
            <w:tcW w:w="598" w:type="dxa"/>
            <w:vAlign w:val="center"/>
          </w:tcPr>
          <w:p w:rsidR="00355229" w:rsidRDefault="00355229">
            <w:pPr>
              <w:spacing w:line="240" w:lineRule="exact"/>
              <w:rPr>
                <w:rFonts w:ascii="宋体" w:eastAsia="宋体" w:hAnsi="宋体" w:cs="宋体"/>
                <w:sz w:val="13"/>
                <w:szCs w:val="13"/>
              </w:rPr>
            </w:pPr>
            <w:r>
              <w:rPr>
                <w:rFonts w:ascii="宋体" w:eastAsia="宋体" w:hAnsi="宋体" w:cs="宋体"/>
                <w:sz w:val="13"/>
                <w:szCs w:val="13"/>
              </w:rPr>
              <w:t>45</w:t>
            </w:r>
          </w:p>
        </w:tc>
        <w:tc>
          <w:tcPr>
            <w:tcW w:w="960" w:type="dxa"/>
            <w:vAlign w:val="center"/>
          </w:tcPr>
          <w:p w:rsidR="00355229" w:rsidRDefault="00355229">
            <w:pPr>
              <w:spacing w:line="240" w:lineRule="exact"/>
              <w:rPr>
                <w:rFonts w:ascii="宋体" w:eastAsia="宋体" w:hAnsi="宋体"/>
                <w:sz w:val="13"/>
                <w:szCs w:val="13"/>
              </w:rPr>
            </w:pPr>
            <w:r>
              <w:rPr>
                <w:rFonts w:ascii="宋体" w:eastAsia="宋体" w:hAnsi="宋体" w:cs="宋体" w:hint="eastAsia"/>
                <w:sz w:val="13"/>
                <w:szCs w:val="13"/>
              </w:rPr>
              <w:t>行政处罚</w:t>
            </w:r>
          </w:p>
        </w:tc>
        <w:tc>
          <w:tcPr>
            <w:tcW w:w="1260" w:type="dxa"/>
            <w:vAlign w:val="center"/>
          </w:tcPr>
          <w:p w:rsidR="00355229" w:rsidRDefault="00355229">
            <w:pPr>
              <w:autoSpaceDN w:val="0"/>
              <w:spacing w:line="240" w:lineRule="exact"/>
              <w:textAlignment w:val="center"/>
              <w:rPr>
                <w:rFonts w:ascii="宋体" w:eastAsia="宋体" w:hAnsi="宋体"/>
                <w:color w:val="000000"/>
                <w:kern w:val="0"/>
                <w:sz w:val="13"/>
                <w:szCs w:val="13"/>
              </w:rPr>
            </w:pPr>
            <w:r>
              <w:rPr>
                <w:rFonts w:ascii="宋体" w:eastAsia="宋体" w:hAnsi="宋体" w:cs="宋体" w:hint="eastAsia"/>
                <w:color w:val="000000"/>
                <w:sz w:val="13"/>
                <w:szCs w:val="13"/>
              </w:rPr>
              <w:t>对公司在法定的会计账簿以外另立会计账簿的处罚</w:t>
            </w:r>
          </w:p>
        </w:tc>
        <w:tc>
          <w:tcPr>
            <w:tcW w:w="2025" w:type="dxa"/>
            <w:vAlign w:val="center"/>
          </w:tcPr>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hint="eastAsia"/>
                <w:color w:val="000000"/>
                <w:sz w:val="13"/>
                <w:szCs w:val="13"/>
              </w:rPr>
              <w:t>【法律】《中华人民共和国公司法》</w:t>
            </w:r>
          </w:p>
          <w:p w:rsidR="00355229" w:rsidRDefault="00355229">
            <w:pPr>
              <w:autoSpaceDN w:val="0"/>
              <w:spacing w:line="240" w:lineRule="exact"/>
              <w:textAlignment w:val="center"/>
              <w:rPr>
                <w:rFonts w:ascii="宋体" w:eastAsia="宋体" w:hAnsi="宋体"/>
                <w:color w:val="000000"/>
                <w:kern w:val="0"/>
                <w:sz w:val="13"/>
                <w:szCs w:val="13"/>
              </w:rPr>
            </w:pPr>
            <w:r>
              <w:rPr>
                <w:rFonts w:ascii="宋体" w:eastAsia="宋体" w:hAnsi="宋体" w:cs="宋体" w:hint="eastAsia"/>
                <w:color w:val="000000"/>
                <w:sz w:val="13"/>
                <w:szCs w:val="13"/>
              </w:rPr>
              <w:t>第二百零一条</w:t>
            </w:r>
            <w:r>
              <w:rPr>
                <w:rFonts w:ascii="宋体" w:eastAsia="宋体" w:hAnsi="宋体" w:cs="宋体"/>
                <w:color w:val="000000"/>
                <w:sz w:val="13"/>
                <w:szCs w:val="13"/>
              </w:rPr>
              <w:t xml:space="preserve">  </w:t>
            </w:r>
            <w:r>
              <w:rPr>
                <w:rFonts w:ascii="宋体" w:eastAsia="宋体" w:hAnsi="宋体" w:cs="宋体" w:hint="eastAsia"/>
                <w:color w:val="000000"/>
                <w:sz w:val="13"/>
                <w:szCs w:val="13"/>
              </w:rPr>
              <w:t>公司违反本法规定，在法定的会计账簿以外另立会计账簿的，由县级以上人民政府财政部门责令改正，处以五万元以上五十万元以下的罚款。</w:t>
            </w:r>
          </w:p>
        </w:tc>
        <w:tc>
          <w:tcPr>
            <w:tcW w:w="840" w:type="dxa"/>
            <w:vAlign w:val="center"/>
          </w:tcPr>
          <w:p w:rsidR="00355229" w:rsidRDefault="00355229">
            <w:pPr>
              <w:autoSpaceDN w:val="0"/>
              <w:spacing w:line="240" w:lineRule="exact"/>
              <w:textAlignment w:val="center"/>
              <w:rPr>
                <w:rFonts w:ascii="宋体" w:eastAsia="宋体" w:hAnsi="宋体"/>
                <w:color w:val="000000"/>
                <w:kern w:val="0"/>
                <w:sz w:val="13"/>
                <w:szCs w:val="13"/>
              </w:rPr>
            </w:pPr>
            <w:r>
              <w:rPr>
                <w:rFonts w:ascii="宋体" w:eastAsia="宋体" w:hAnsi="宋体" w:cs="宋体" w:hint="eastAsia"/>
                <w:color w:val="000000"/>
                <w:sz w:val="13"/>
                <w:szCs w:val="13"/>
              </w:rPr>
              <w:t>省市县</w:t>
            </w:r>
          </w:p>
        </w:tc>
        <w:tc>
          <w:tcPr>
            <w:tcW w:w="6150" w:type="dxa"/>
            <w:vAlign w:val="center"/>
          </w:tcPr>
          <w:p w:rsidR="00355229" w:rsidRDefault="00355229">
            <w:pPr>
              <w:autoSpaceDN w:val="0"/>
              <w:spacing w:line="240" w:lineRule="exact"/>
              <w:jc w:val="left"/>
              <w:textAlignment w:val="center"/>
              <w:rPr>
                <w:rFonts w:ascii="宋体" w:eastAsia="宋体" w:hAnsi="宋体"/>
                <w:color w:val="000000"/>
                <w:kern w:val="0"/>
                <w:sz w:val="13"/>
                <w:szCs w:val="13"/>
              </w:rPr>
            </w:pPr>
            <w:r>
              <w:rPr>
                <w:rFonts w:ascii="宋体" w:eastAsia="宋体" w:hAnsi="宋体" w:cs="宋体"/>
                <w:color w:val="000000"/>
                <w:sz w:val="13"/>
                <w:szCs w:val="13"/>
              </w:rPr>
              <w:t>1</w:t>
            </w:r>
            <w:r>
              <w:rPr>
                <w:rFonts w:ascii="宋体" w:eastAsia="宋体" w:hAnsi="宋体" w:cs="宋体" w:hint="eastAsia"/>
                <w:color w:val="000000"/>
                <w:sz w:val="13"/>
                <w:szCs w:val="13"/>
              </w:rPr>
              <w:t>．立案责任：发现涉嫌在法定的会计账簿以外另立会计账簿的行为，予以审查，决定是否立案。</w:t>
            </w:r>
            <w:r>
              <w:rPr>
                <w:rFonts w:ascii="宋体" w:eastAsia="宋体" w:hAnsi="宋体"/>
                <w:color w:val="000000"/>
                <w:sz w:val="13"/>
                <w:szCs w:val="13"/>
              </w:rPr>
              <w:br/>
            </w:r>
            <w:r>
              <w:rPr>
                <w:rFonts w:ascii="宋体" w:eastAsia="宋体" w:hAnsi="宋体" w:cs="宋体"/>
                <w:color w:val="000000"/>
                <w:sz w:val="13"/>
                <w:szCs w:val="13"/>
              </w:rPr>
              <w:t>2</w:t>
            </w:r>
            <w:r>
              <w:rPr>
                <w:rFonts w:ascii="宋体" w:eastAsia="宋体" w:hAnsi="宋体" w:cs="宋体" w:hint="eastAsia"/>
                <w:color w:val="000000"/>
                <w:sz w:val="13"/>
                <w:szCs w:val="13"/>
              </w:rPr>
              <w:t>．调查责任：财政部门对立案的案件，指定专人负责，及时组织调查取证，与当事人有直接利害关系的应当回避。执法人员不得少于两人，调查时应出示证件，允许当事人辩解。</w:t>
            </w:r>
            <w:r>
              <w:rPr>
                <w:rFonts w:ascii="宋体" w:eastAsia="宋体" w:hAnsi="宋体"/>
                <w:color w:val="000000"/>
                <w:sz w:val="13"/>
                <w:szCs w:val="13"/>
              </w:rPr>
              <w:br/>
            </w:r>
            <w:r>
              <w:rPr>
                <w:rFonts w:ascii="宋体" w:eastAsia="宋体" w:hAnsi="宋体" w:cs="宋体"/>
                <w:color w:val="000000"/>
                <w:sz w:val="13"/>
                <w:szCs w:val="13"/>
              </w:rPr>
              <w:t>3</w:t>
            </w:r>
            <w:r>
              <w:rPr>
                <w:rFonts w:ascii="宋体" w:eastAsia="宋体" w:hAnsi="宋体" w:cs="宋体" w:hint="eastAsia"/>
                <w:color w:val="000000"/>
                <w:sz w:val="13"/>
                <w:szCs w:val="13"/>
              </w:rPr>
              <w:t>．审查责任：审理案件调查报告，对案件违法事实、证据、调查取证程序、法律适用、处罚种类和幅度、当事人陈述和申辩，提出处理意见。</w:t>
            </w:r>
            <w:r>
              <w:rPr>
                <w:rFonts w:ascii="宋体" w:eastAsia="宋体" w:hAnsi="宋体"/>
                <w:color w:val="000000"/>
                <w:sz w:val="13"/>
                <w:szCs w:val="13"/>
              </w:rPr>
              <w:br/>
            </w:r>
            <w:r>
              <w:rPr>
                <w:rFonts w:ascii="宋体" w:eastAsia="宋体" w:hAnsi="宋体" w:cs="宋体"/>
                <w:color w:val="000000"/>
                <w:sz w:val="13"/>
                <w:szCs w:val="13"/>
              </w:rPr>
              <w:t>4</w:t>
            </w:r>
            <w:r>
              <w:rPr>
                <w:rFonts w:ascii="宋体" w:eastAsia="宋体" w:hAnsi="宋体" w:cs="宋体" w:hint="eastAsia"/>
                <w:color w:val="000000"/>
                <w:sz w:val="13"/>
                <w:szCs w:val="13"/>
              </w:rPr>
              <w:t>．告知责任：作出行政处罚决定前，应制作《行政处罚告知书》送达当事人，应当告知当事人作出行政处罚决定的事实、理由及依据，并告知当事人依法享有的权利。</w:t>
            </w:r>
            <w:r>
              <w:rPr>
                <w:rFonts w:ascii="宋体" w:eastAsia="宋体" w:hAnsi="宋体"/>
                <w:color w:val="000000"/>
                <w:sz w:val="13"/>
                <w:szCs w:val="13"/>
              </w:rPr>
              <w:br/>
            </w:r>
            <w:r>
              <w:rPr>
                <w:rFonts w:ascii="宋体" w:eastAsia="宋体" w:hAnsi="宋体" w:cs="宋体"/>
                <w:color w:val="000000"/>
                <w:sz w:val="13"/>
                <w:szCs w:val="13"/>
              </w:rPr>
              <w:t>5</w:t>
            </w:r>
            <w:r>
              <w:rPr>
                <w:rFonts w:ascii="宋体" w:eastAsia="宋体" w:hAnsi="宋体" w:cs="宋体" w:hint="eastAsia"/>
                <w:color w:val="000000"/>
                <w:sz w:val="13"/>
                <w:szCs w:val="13"/>
              </w:rPr>
              <w:t>．决定责任：制作《行政处罚决定书》，载明具体违法事实、处罚依据及处罚决定，并告知其享有行政复议和行政诉讼的权利。</w:t>
            </w:r>
            <w:r>
              <w:rPr>
                <w:rFonts w:ascii="宋体" w:eastAsia="宋体" w:hAnsi="宋体"/>
                <w:color w:val="000000"/>
                <w:sz w:val="13"/>
                <w:szCs w:val="13"/>
              </w:rPr>
              <w:br/>
            </w:r>
            <w:r>
              <w:rPr>
                <w:rFonts w:ascii="宋体" w:eastAsia="宋体" w:hAnsi="宋体" w:cs="宋体"/>
                <w:color w:val="000000"/>
                <w:sz w:val="13"/>
                <w:szCs w:val="13"/>
              </w:rPr>
              <w:t>6</w:t>
            </w:r>
            <w:r>
              <w:rPr>
                <w:rFonts w:ascii="宋体" w:eastAsia="宋体" w:hAnsi="宋体" w:cs="宋体" w:hint="eastAsia"/>
                <w:color w:val="000000"/>
                <w:sz w:val="13"/>
                <w:szCs w:val="13"/>
              </w:rPr>
              <w:t>．送达责任：行政处罚决定书按法律规定的方式送达当事人。</w:t>
            </w:r>
            <w:r>
              <w:rPr>
                <w:rFonts w:ascii="宋体" w:eastAsia="宋体" w:hAnsi="宋体"/>
                <w:color w:val="000000"/>
                <w:sz w:val="13"/>
                <w:szCs w:val="13"/>
              </w:rPr>
              <w:br/>
            </w:r>
            <w:r>
              <w:rPr>
                <w:rFonts w:ascii="宋体" w:eastAsia="宋体" w:hAnsi="宋体" w:cs="宋体"/>
                <w:color w:val="000000"/>
                <w:sz w:val="13"/>
                <w:szCs w:val="13"/>
              </w:rPr>
              <w:t>7</w:t>
            </w:r>
            <w:r>
              <w:rPr>
                <w:rFonts w:ascii="宋体" w:eastAsia="宋体" w:hAnsi="宋体" w:cs="宋体" w:hint="eastAsia"/>
                <w:color w:val="000000"/>
                <w:sz w:val="13"/>
                <w:szCs w:val="13"/>
              </w:rPr>
              <w:t>．执行责任：作出罚款处罚决定时，应当与收缴罚款的机构分离，当事人逾期不履行行政处罚决定，可以采取加处罚款、申请人民法院执行等措施。</w:t>
            </w:r>
          </w:p>
        </w:tc>
        <w:tc>
          <w:tcPr>
            <w:tcW w:w="1953" w:type="dxa"/>
            <w:vAlign w:val="center"/>
          </w:tcPr>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hint="eastAsia"/>
                <w:color w:val="000000"/>
                <w:sz w:val="13"/>
                <w:szCs w:val="13"/>
              </w:rPr>
              <w:t>对不履行或不正确履行行政职责的行政机关及其工作人员，依据《中华人民共和国行政监察法》、《中华人民共和国行政许可法》、《行政机关公务员处分条例》、《四川省行政审批违法违纪行为责任追究办法》、《四川省财政监督条例》等法律法规规章的相关规定追究相应的责任。</w:t>
            </w:r>
          </w:p>
        </w:tc>
        <w:tc>
          <w:tcPr>
            <w:tcW w:w="786" w:type="dxa"/>
            <w:vAlign w:val="center"/>
          </w:tcPr>
          <w:p w:rsidR="00355229" w:rsidRDefault="00355229">
            <w:pPr>
              <w:spacing w:line="240" w:lineRule="exact"/>
              <w:rPr>
                <w:rFonts w:ascii="宋体" w:eastAsia="宋体" w:hAnsi="宋体"/>
                <w:sz w:val="13"/>
                <w:szCs w:val="13"/>
              </w:rPr>
            </w:pPr>
          </w:p>
        </w:tc>
      </w:tr>
      <w:tr w:rsidR="00355229">
        <w:trPr>
          <w:jc w:val="center"/>
        </w:trPr>
        <w:tc>
          <w:tcPr>
            <w:tcW w:w="598" w:type="dxa"/>
            <w:vAlign w:val="center"/>
          </w:tcPr>
          <w:p w:rsidR="00355229" w:rsidRDefault="00355229">
            <w:pPr>
              <w:spacing w:line="240" w:lineRule="exact"/>
              <w:rPr>
                <w:rFonts w:ascii="宋体" w:eastAsia="宋体" w:hAnsi="宋体" w:cs="宋体"/>
                <w:sz w:val="13"/>
                <w:szCs w:val="13"/>
              </w:rPr>
            </w:pPr>
            <w:r>
              <w:rPr>
                <w:rFonts w:ascii="宋体" w:eastAsia="宋体" w:hAnsi="宋体" w:cs="宋体"/>
                <w:sz w:val="13"/>
                <w:szCs w:val="13"/>
              </w:rPr>
              <w:t>46</w:t>
            </w:r>
          </w:p>
        </w:tc>
        <w:tc>
          <w:tcPr>
            <w:tcW w:w="960" w:type="dxa"/>
            <w:vAlign w:val="center"/>
          </w:tcPr>
          <w:p w:rsidR="00355229" w:rsidRDefault="00355229">
            <w:pPr>
              <w:spacing w:line="240" w:lineRule="exact"/>
              <w:rPr>
                <w:rFonts w:ascii="宋体" w:eastAsia="宋体" w:hAnsi="宋体"/>
                <w:sz w:val="13"/>
                <w:szCs w:val="13"/>
              </w:rPr>
            </w:pPr>
            <w:r>
              <w:rPr>
                <w:rFonts w:ascii="宋体" w:eastAsia="宋体" w:hAnsi="宋体" w:cs="宋体" w:hint="eastAsia"/>
                <w:sz w:val="13"/>
                <w:szCs w:val="13"/>
              </w:rPr>
              <w:t>行政处罚</w:t>
            </w:r>
          </w:p>
        </w:tc>
        <w:tc>
          <w:tcPr>
            <w:tcW w:w="1260" w:type="dxa"/>
            <w:vAlign w:val="center"/>
          </w:tcPr>
          <w:p w:rsidR="00355229" w:rsidRDefault="00355229">
            <w:pPr>
              <w:autoSpaceDN w:val="0"/>
              <w:spacing w:line="240" w:lineRule="exact"/>
              <w:textAlignment w:val="center"/>
              <w:rPr>
                <w:rFonts w:ascii="宋体" w:eastAsia="宋体" w:hAnsi="宋体"/>
                <w:color w:val="000000"/>
                <w:kern w:val="0"/>
                <w:sz w:val="13"/>
                <w:szCs w:val="13"/>
              </w:rPr>
            </w:pPr>
            <w:r>
              <w:rPr>
                <w:rFonts w:ascii="宋体" w:eastAsia="宋体" w:hAnsi="宋体" w:cs="宋体" w:hint="eastAsia"/>
                <w:color w:val="000000"/>
                <w:sz w:val="13"/>
                <w:szCs w:val="13"/>
              </w:rPr>
              <w:t>对公司不依法提取法定公积金的处罚</w:t>
            </w:r>
          </w:p>
        </w:tc>
        <w:tc>
          <w:tcPr>
            <w:tcW w:w="2025" w:type="dxa"/>
            <w:vAlign w:val="center"/>
          </w:tcPr>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hint="eastAsia"/>
                <w:color w:val="000000"/>
                <w:sz w:val="13"/>
                <w:szCs w:val="13"/>
              </w:rPr>
              <w:t>【法律】《中华人民共和国公司法》</w:t>
            </w:r>
          </w:p>
          <w:p w:rsidR="00355229" w:rsidRDefault="00355229">
            <w:pPr>
              <w:autoSpaceDN w:val="0"/>
              <w:spacing w:line="240" w:lineRule="exact"/>
              <w:textAlignment w:val="center"/>
              <w:rPr>
                <w:rFonts w:ascii="宋体" w:eastAsia="宋体" w:hAnsi="宋体"/>
                <w:color w:val="000000"/>
                <w:kern w:val="0"/>
                <w:sz w:val="13"/>
                <w:szCs w:val="13"/>
              </w:rPr>
            </w:pPr>
            <w:r>
              <w:rPr>
                <w:rFonts w:ascii="宋体" w:eastAsia="宋体" w:hAnsi="宋体" w:cs="宋体" w:hint="eastAsia"/>
                <w:color w:val="000000"/>
                <w:sz w:val="13"/>
                <w:szCs w:val="13"/>
              </w:rPr>
              <w:t>第二百零三条</w:t>
            </w:r>
            <w:r>
              <w:rPr>
                <w:rFonts w:ascii="宋体" w:eastAsia="宋体" w:hAnsi="宋体" w:cs="宋体"/>
                <w:color w:val="000000"/>
                <w:sz w:val="13"/>
                <w:szCs w:val="13"/>
              </w:rPr>
              <w:t xml:space="preserve">  </w:t>
            </w:r>
            <w:r>
              <w:rPr>
                <w:rFonts w:ascii="宋体" w:eastAsia="宋体" w:hAnsi="宋体" w:cs="宋体" w:hint="eastAsia"/>
                <w:color w:val="000000"/>
                <w:sz w:val="13"/>
                <w:szCs w:val="13"/>
              </w:rPr>
              <w:t>公司不依照本法规定提取法定公积金的，由县级以上人民政府财政部门责令如数补足应当提取的金额，可以对公司处以二十万元以下的罚款。</w:t>
            </w:r>
          </w:p>
        </w:tc>
        <w:tc>
          <w:tcPr>
            <w:tcW w:w="840" w:type="dxa"/>
            <w:vAlign w:val="center"/>
          </w:tcPr>
          <w:p w:rsidR="00355229" w:rsidRDefault="00355229">
            <w:pPr>
              <w:autoSpaceDN w:val="0"/>
              <w:spacing w:line="240" w:lineRule="exact"/>
              <w:textAlignment w:val="center"/>
              <w:rPr>
                <w:rFonts w:ascii="宋体" w:eastAsia="宋体" w:hAnsi="宋体"/>
                <w:color w:val="000000"/>
                <w:kern w:val="0"/>
                <w:sz w:val="13"/>
                <w:szCs w:val="13"/>
              </w:rPr>
            </w:pPr>
            <w:r>
              <w:rPr>
                <w:rFonts w:ascii="宋体" w:eastAsia="宋体" w:hAnsi="宋体" w:cs="宋体" w:hint="eastAsia"/>
                <w:color w:val="000000"/>
                <w:sz w:val="13"/>
                <w:szCs w:val="13"/>
              </w:rPr>
              <w:t>省市县</w:t>
            </w:r>
          </w:p>
        </w:tc>
        <w:tc>
          <w:tcPr>
            <w:tcW w:w="6150" w:type="dxa"/>
            <w:vAlign w:val="center"/>
          </w:tcPr>
          <w:p w:rsidR="00355229" w:rsidRDefault="00355229">
            <w:pPr>
              <w:autoSpaceDN w:val="0"/>
              <w:spacing w:line="240" w:lineRule="exact"/>
              <w:jc w:val="left"/>
              <w:textAlignment w:val="center"/>
              <w:rPr>
                <w:rFonts w:ascii="宋体" w:eastAsia="宋体" w:hAnsi="宋体"/>
                <w:color w:val="000000"/>
                <w:kern w:val="0"/>
                <w:sz w:val="13"/>
                <w:szCs w:val="13"/>
              </w:rPr>
            </w:pPr>
            <w:r>
              <w:rPr>
                <w:rFonts w:ascii="宋体" w:eastAsia="宋体" w:hAnsi="宋体" w:cs="宋体"/>
                <w:color w:val="000000"/>
                <w:sz w:val="13"/>
                <w:szCs w:val="13"/>
              </w:rPr>
              <w:t>1</w:t>
            </w:r>
            <w:r>
              <w:rPr>
                <w:rFonts w:ascii="宋体" w:eastAsia="宋体" w:hAnsi="宋体" w:cs="宋体" w:hint="eastAsia"/>
                <w:color w:val="000000"/>
                <w:sz w:val="13"/>
                <w:szCs w:val="13"/>
              </w:rPr>
              <w:t>．立案责任：发现公司涉嫌不依法提取法定公积金的行为，予以审查，决定是否立案。</w:t>
            </w:r>
            <w:r>
              <w:rPr>
                <w:rFonts w:ascii="宋体" w:eastAsia="宋体" w:hAnsi="宋体"/>
                <w:color w:val="000000"/>
                <w:sz w:val="13"/>
                <w:szCs w:val="13"/>
              </w:rPr>
              <w:br/>
            </w:r>
            <w:r>
              <w:rPr>
                <w:rFonts w:ascii="宋体" w:eastAsia="宋体" w:hAnsi="宋体" w:cs="宋体"/>
                <w:color w:val="000000"/>
                <w:sz w:val="13"/>
                <w:szCs w:val="13"/>
              </w:rPr>
              <w:t>2</w:t>
            </w:r>
            <w:r>
              <w:rPr>
                <w:rFonts w:ascii="宋体" w:eastAsia="宋体" w:hAnsi="宋体" w:cs="宋体" w:hint="eastAsia"/>
                <w:color w:val="000000"/>
                <w:sz w:val="13"/>
                <w:szCs w:val="13"/>
              </w:rPr>
              <w:t>．调查责任：财政部门对立案的案件，指定专人负责，及时组织调查取证，与当事人有直接利害关系的应当回避。执法人员不得少于两人，调查时应出示证件，允许当事人辩解。</w:t>
            </w:r>
            <w:r>
              <w:rPr>
                <w:rFonts w:ascii="宋体" w:eastAsia="宋体" w:hAnsi="宋体"/>
                <w:color w:val="000000"/>
                <w:sz w:val="13"/>
                <w:szCs w:val="13"/>
              </w:rPr>
              <w:br/>
            </w:r>
            <w:r>
              <w:rPr>
                <w:rFonts w:ascii="宋体" w:eastAsia="宋体" w:hAnsi="宋体" w:cs="宋体"/>
                <w:color w:val="000000"/>
                <w:sz w:val="13"/>
                <w:szCs w:val="13"/>
              </w:rPr>
              <w:t>3</w:t>
            </w:r>
            <w:r>
              <w:rPr>
                <w:rFonts w:ascii="宋体" w:eastAsia="宋体" w:hAnsi="宋体" w:cs="宋体" w:hint="eastAsia"/>
                <w:color w:val="000000"/>
                <w:sz w:val="13"/>
                <w:szCs w:val="13"/>
              </w:rPr>
              <w:t>．审查责任：审理案件调查报告，对案件违法事实、证据、调查取证程序、法律适用、处罚种类和幅度、当事人陈述和申辩，提出处理意见。</w:t>
            </w:r>
            <w:r>
              <w:rPr>
                <w:rFonts w:ascii="宋体" w:eastAsia="宋体" w:hAnsi="宋体"/>
                <w:color w:val="000000"/>
                <w:sz w:val="13"/>
                <w:szCs w:val="13"/>
              </w:rPr>
              <w:br/>
            </w:r>
            <w:r>
              <w:rPr>
                <w:rFonts w:ascii="宋体" w:eastAsia="宋体" w:hAnsi="宋体" w:cs="宋体"/>
                <w:color w:val="000000"/>
                <w:sz w:val="13"/>
                <w:szCs w:val="13"/>
              </w:rPr>
              <w:t>4</w:t>
            </w:r>
            <w:r>
              <w:rPr>
                <w:rFonts w:ascii="宋体" w:eastAsia="宋体" w:hAnsi="宋体" w:cs="宋体" w:hint="eastAsia"/>
                <w:color w:val="000000"/>
                <w:sz w:val="13"/>
                <w:szCs w:val="13"/>
              </w:rPr>
              <w:t>．告知责任：作出行政处罚决定前，应制作《行政处罚告知书》送达当事人，应当告知当事人作出行政处罚决定的事实、理由及依据，并告知当事人依法享有的权利。</w:t>
            </w:r>
            <w:r>
              <w:rPr>
                <w:rFonts w:ascii="宋体" w:eastAsia="宋体" w:hAnsi="宋体"/>
                <w:color w:val="000000"/>
                <w:sz w:val="13"/>
                <w:szCs w:val="13"/>
              </w:rPr>
              <w:br/>
            </w:r>
            <w:r>
              <w:rPr>
                <w:rFonts w:ascii="宋体" w:eastAsia="宋体" w:hAnsi="宋体" w:cs="宋体"/>
                <w:color w:val="000000"/>
                <w:sz w:val="13"/>
                <w:szCs w:val="13"/>
              </w:rPr>
              <w:t>5</w:t>
            </w:r>
            <w:r>
              <w:rPr>
                <w:rFonts w:ascii="宋体" w:eastAsia="宋体" w:hAnsi="宋体" w:cs="宋体" w:hint="eastAsia"/>
                <w:color w:val="000000"/>
                <w:sz w:val="13"/>
                <w:szCs w:val="13"/>
              </w:rPr>
              <w:t>．决定责任：制作《行政处罚决定书》，载明具体违法事实、处罚依据及处罚决定，并告知其享有行政复议和行政诉讼的权利。</w:t>
            </w:r>
            <w:r>
              <w:rPr>
                <w:rFonts w:ascii="宋体" w:eastAsia="宋体" w:hAnsi="宋体"/>
                <w:color w:val="000000"/>
                <w:sz w:val="13"/>
                <w:szCs w:val="13"/>
              </w:rPr>
              <w:br/>
            </w:r>
            <w:r>
              <w:rPr>
                <w:rFonts w:ascii="宋体" w:eastAsia="宋体" w:hAnsi="宋体" w:cs="宋体"/>
                <w:color w:val="000000"/>
                <w:sz w:val="13"/>
                <w:szCs w:val="13"/>
              </w:rPr>
              <w:t>6</w:t>
            </w:r>
            <w:r>
              <w:rPr>
                <w:rFonts w:ascii="宋体" w:eastAsia="宋体" w:hAnsi="宋体" w:cs="宋体" w:hint="eastAsia"/>
                <w:color w:val="000000"/>
                <w:sz w:val="13"/>
                <w:szCs w:val="13"/>
              </w:rPr>
              <w:t>．送达责任：行政处罚决定书按法律规定的方式送达当事人。</w:t>
            </w:r>
            <w:r>
              <w:rPr>
                <w:rFonts w:ascii="宋体" w:eastAsia="宋体" w:hAnsi="宋体"/>
                <w:color w:val="000000"/>
                <w:sz w:val="13"/>
                <w:szCs w:val="13"/>
              </w:rPr>
              <w:br/>
            </w:r>
            <w:r>
              <w:rPr>
                <w:rFonts w:ascii="宋体" w:eastAsia="宋体" w:hAnsi="宋体" w:cs="宋体"/>
                <w:color w:val="000000"/>
                <w:sz w:val="13"/>
                <w:szCs w:val="13"/>
              </w:rPr>
              <w:t>7</w:t>
            </w:r>
            <w:r>
              <w:rPr>
                <w:rFonts w:ascii="宋体" w:eastAsia="宋体" w:hAnsi="宋体" w:cs="宋体" w:hint="eastAsia"/>
                <w:color w:val="000000"/>
                <w:sz w:val="13"/>
                <w:szCs w:val="13"/>
              </w:rPr>
              <w:t>．执行责任：作出罚款处罚决定时，应当与收缴罚款的机构分离，当事人逾期不履行行政处罚决定，可以采取加处罚款、申请人民法院执行等措施。</w:t>
            </w:r>
          </w:p>
        </w:tc>
        <w:tc>
          <w:tcPr>
            <w:tcW w:w="1953" w:type="dxa"/>
            <w:vAlign w:val="center"/>
          </w:tcPr>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hint="eastAsia"/>
                <w:color w:val="000000"/>
                <w:sz w:val="13"/>
                <w:szCs w:val="13"/>
              </w:rPr>
              <w:t>对不履行或不正确履行行政职责的行政机关及其工作人员，依据《中华人民共和国行政监察法》、《中华人民共和国行政许可法》、《行政机关公务员处分条例》、《四川省行政审批违法违纪行为责任追究办法》、《四川省财政监督条例》等法律法规规章的相关规定追究相应的责任。</w:t>
            </w:r>
          </w:p>
        </w:tc>
        <w:tc>
          <w:tcPr>
            <w:tcW w:w="786" w:type="dxa"/>
            <w:vAlign w:val="center"/>
          </w:tcPr>
          <w:p w:rsidR="00355229" w:rsidRDefault="00355229">
            <w:pPr>
              <w:spacing w:line="240" w:lineRule="exact"/>
              <w:rPr>
                <w:rFonts w:ascii="宋体" w:eastAsia="宋体" w:hAnsi="宋体"/>
                <w:sz w:val="13"/>
                <w:szCs w:val="13"/>
              </w:rPr>
            </w:pPr>
          </w:p>
        </w:tc>
      </w:tr>
      <w:tr w:rsidR="00355229">
        <w:trPr>
          <w:jc w:val="center"/>
        </w:trPr>
        <w:tc>
          <w:tcPr>
            <w:tcW w:w="598" w:type="dxa"/>
            <w:vAlign w:val="center"/>
          </w:tcPr>
          <w:p w:rsidR="00355229" w:rsidRDefault="00355229" w:rsidP="00DA0CDA">
            <w:pPr>
              <w:spacing w:line="240" w:lineRule="exact"/>
              <w:rPr>
                <w:rFonts w:ascii="宋体" w:eastAsia="宋体" w:hAnsi="宋体" w:cs="宋体"/>
                <w:sz w:val="13"/>
                <w:szCs w:val="13"/>
              </w:rPr>
            </w:pPr>
            <w:r>
              <w:rPr>
                <w:rFonts w:ascii="宋体" w:eastAsia="宋体" w:hAnsi="宋体" w:cs="宋体"/>
                <w:sz w:val="13"/>
                <w:szCs w:val="13"/>
              </w:rPr>
              <w:t>47</w:t>
            </w:r>
          </w:p>
        </w:tc>
        <w:tc>
          <w:tcPr>
            <w:tcW w:w="960" w:type="dxa"/>
            <w:vAlign w:val="center"/>
          </w:tcPr>
          <w:p w:rsidR="00355229" w:rsidRDefault="00355229" w:rsidP="00DA0CDA">
            <w:pPr>
              <w:spacing w:line="240" w:lineRule="exact"/>
              <w:rPr>
                <w:rFonts w:ascii="宋体" w:eastAsia="宋体" w:hAnsi="宋体"/>
                <w:sz w:val="13"/>
                <w:szCs w:val="13"/>
              </w:rPr>
            </w:pPr>
            <w:r>
              <w:rPr>
                <w:rFonts w:ascii="宋体" w:eastAsia="宋体" w:hAnsi="宋体" w:cs="宋体" w:hint="eastAsia"/>
                <w:sz w:val="13"/>
                <w:szCs w:val="13"/>
              </w:rPr>
              <w:t>行政处罚</w:t>
            </w:r>
          </w:p>
        </w:tc>
        <w:tc>
          <w:tcPr>
            <w:tcW w:w="1260" w:type="dxa"/>
            <w:vAlign w:val="center"/>
          </w:tcPr>
          <w:p w:rsidR="00355229" w:rsidRDefault="00355229" w:rsidP="00A75214">
            <w:pPr>
              <w:spacing w:line="240" w:lineRule="exact"/>
              <w:rPr>
                <w:rFonts w:ascii="宋体" w:eastAsia="宋体" w:hAnsi="宋体"/>
                <w:sz w:val="13"/>
                <w:szCs w:val="13"/>
              </w:rPr>
            </w:pPr>
            <w:r>
              <w:rPr>
                <w:rFonts w:ascii="宋体" w:eastAsia="宋体" w:hAnsi="宋体" w:cs="宋体" w:hint="eastAsia"/>
                <w:sz w:val="13"/>
                <w:szCs w:val="13"/>
              </w:rPr>
              <w:t>对评估专业人员不按规定执业、以不正当手段招揽业务、索取不正当利益的处罚</w:t>
            </w:r>
          </w:p>
        </w:tc>
        <w:tc>
          <w:tcPr>
            <w:tcW w:w="2025" w:type="dxa"/>
            <w:vAlign w:val="center"/>
          </w:tcPr>
          <w:p w:rsidR="00355229" w:rsidRDefault="00355229" w:rsidP="00DA0CDA">
            <w:pPr>
              <w:spacing w:line="240" w:lineRule="exact"/>
              <w:rPr>
                <w:rFonts w:ascii="宋体" w:eastAsia="宋体" w:hAnsi="宋体"/>
                <w:sz w:val="13"/>
                <w:szCs w:val="13"/>
              </w:rPr>
            </w:pPr>
            <w:r>
              <w:rPr>
                <w:rFonts w:ascii="宋体" w:eastAsia="宋体" w:hAnsi="宋体" w:cs="宋体" w:hint="eastAsia"/>
                <w:sz w:val="13"/>
                <w:szCs w:val="13"/>
              </w:rPr>
              <w:t>【法律】《中华人民共和国资产评估法》</w:t>
            </w:r>
          </w:p>
          <w:p w:rsidR="00355229" w:rsidRDefault="00355229" w:rsidP="005E025E">
            <w:pPr>
              <w:spacing w:line="240" w:lineRule="exact"/>
              <w:rPr>
                <w:rFonts w:ascii="宋体" w:eastAsia="宋体" w:hAnsi="宋体"/>
                <w:sz w:val="13"/>
                <w:szCs w:val="13"/>
              </w:rPr>
            </w:pPr>
            <w:r>
              <w:rPr>
                <w:rFonts w:ascii="宋体" w:eastAsia="宋体" w:hAnsi="宋体" w:cs="宋体" w:hint="eastAsia"/>
                <w:sz w:val="13"/>
                <w:szCs w:val="13"/>
              </w:rPr>
              <w:t>第四十四条　评估专业人员违反本法规定，有下列情形之一的，由有关评估行政管理部门予以警告，可以责令停止从业六个月以上一年以下；有违法所得的，没收违法所得；情节严重的，责令停止从业一年以上五年以下；构成犯罪的，依法追究刑事责任：（一）私自接受委托从事业务、收取费用的；（二）同时在两个以上评估机构从事业务的；（三）采用欺骗、利诱、胁迫，或者贬损、诋毁其他评估专业人员等不正当手段招揽业务的；（四）允许他人以本人名义从事业务，或者冒用他人名义从事业务的；（五）签署本人未承办业务的评估报告或者有重大遗漏的评估报告的；（六）索要、收受或者变相索要、收受合同约定以外的酬金、财物，或者谋取其他不正当利益的。</w:t>
            </w:r>
          </w:p>
        </w:tc>
        <w:tc>
          <w:tcPr>
            <w:tcW w:w="840" w:type="dxa"/>
            <w:vAlign w:val="center"/>
          </w:tcPr>
          <w:p w:rsidR="00355229" w:rsidRDefault="00355229" w:rsidP="004E68C5">
            <w:pPr>
              <w:spacing w:line="240" w:lineRule="exact"/>
              <w:rPr>
                <w:rFonts w:ascii="宋体" w:eastAsia="宋体" w:hAnsi="宋体"/>
                <w:sz w:val="13"/>
                <w:szCs w:val="13"/>
              </w:rPr>
            </w:pPr>
            <w:r>
              <w:rPr>
                <w:rFonts w:ascii="宋体" w:eastAsia="宋体" w:hAnsi="宋体" w:cs="宋体" w:hint="eastAsia"/>
                <w:sz w:val="13"/>
                <w:szCs w:val="13"/>
              </w:rPr>
              <w:t>省市</w:t>
            </w:r>
          </w:p>
        </w:tc>
        <w:tc>
          <w:tcPr>
            <w:tcW w:w="6150" w:type="dxa"/>
            <w:vAlign w:val="center"/>
          </w:tcPr>
          <w:p w:rsidR="00355229" w:rsidRDefault="00355229" w:rsidP="00DA0CDA">
            <w:pPr>
              <w:spacing w:line="240" w:lineRule="exact"/>
              <w:rPr>
                <w:rFonts w:ascii="宋体" w:eastAsia="宋体" w:hAnsi="宋体"/>
                <w:sz w:val="13"/>
                <w:szCs w:val="13"/>
              </w:rPr>
            </w:pPr>
            <w:r>
              <w:rPr>
                <w:rFonts w:ascii="宋体" w:eastAsia="宋体" w:hAnsi="宋体" w:cs="宋体"/>
                <w:sz w:val="13"/>
                <w:szCs w:val="13"/>
              </w:rPr>
              <w:t>1</w:t>
            </w:r>
            <w:r>
              <w:rPr>
                <w:rFonts w:ascii="宋体" w:eastAsia="宋体" w:hAnsi="宋体" w:cs="宋体" w:hint="eastAsia"/>
                <w:sz w:val="13"/>
                <w:szCs w:val="13"/>
              </w:rPr>
              <w:t>．立案责任：发现评估专业人员私自接受委托从事业务、收取费用；同时在两个以上评估机构从事业务；采用欺骗、利诱、胁迫，或者贬损、诋毁其他评估专业人员等不正当手段招揽业务；允许他人以本人名义从事业务，或者冒用他人名义从事业务；签署本人未承办业务的评估报告或者有重大遗漏的评估报告；索要、收受或者变相索要、收受合同约定以外的酬金、财物，或者谋取其他不正当利益的违法行为，予以审查，决定是否立案。</w:t>
            </w:r>
          </w:p>
          <w:p w:rsidR="00355229" w:rsidRDefault="00355229" w:rsidP="00DA0CDA">
            <w:pPr>
              <w:spacing w:line="240" w:lineRule="exact"/>
              <w:rPr>
                <w:rFonts w:ascii="宋体" w:eastAsia="宋体" w:hAnsi="宋体"/>
                <w:sz w:val="13"/>
                <w:szCs w:val="13"/>
              </w:rPr>
            </w:pPr>
            <w:r>
              <w:rPr>
                <w:rFonts w:ascii="宋体" w:eastAsia="宋体" w:hAnsi="宋体" w:cs="宋体"/>
                <w:sz w:val="13"/>
                <w:szCs w:val="13"/>
              </w:rPr>
              <w:t>2.</w:t>
            </w:r>
            <w:r>
              <w:rPr>
                <w:rFonts w:ascii="宋体" w:eastAsia="宋体" w:hAnsi="宋体" w:cs="宋体" w:hint="eastAsia"/>
                <w:sz w:val="13"/>
                <w:szCs w:val="13"/>
              </w:rPr>
              <w:t>调查责任：财政部门对立案的案件，制定专人负责，及时组织调查取证，与当事人有直接厉害关系的应当回避。执法人员不得少于两人，调查时应出示证件，允许当事人解释。</w:t>
            </w:r>
          </w:p>
          <w:p w:rsidR="00355229" w:rsidRDefault="00355229" w:rsidP="00DA0CDA">
            <w:pPr>
              <w:spacing w:line="240" w:lineRule="exact"/>
              <w:rPr>
                <w:rFonts w:ascii="宋体" w:eastAsia="宋体" w:hAnsi="宋体"/>
                <w:sz w:val="13"/>
                <w:szCs w:val="13"/>
              </w:rPr>
            </w:pPr>
            <w:r>
              <w:rPr>
                <w:rFonts w:ascii="宋体" w:eastAsia="宋体" w:hAnsi="宋体" w:cs="宋体"/>
                <w:sz w:val="13"/>
                <w:szCs w:val="13"/>
              </w:rPr>
              <w:t>3.</w:t>
            </w:r>
            <w:r>
              <w:rPr>
                <w:rFonts w:ascii="宋体" w:eastAsia="宋体" w:hAnsi="宋体" w:cs="宋体" w:hint="eastAsia"/>
                <w:sz w:val="13"/>
                <w:szCs w:val="13"/>
              </w:rPr>
              <w:t>审查责任：审理案件调查报告，对案件违法事实、证据、调查取证程序、法律适用、处罚种类和幅度、当事人陈述和申辩，提出处理意见。</w:t>
            </w:r>
          </w:p>
          <w:p w:rsidR="00355229" w:rsidRDefault="00355229" w:rsidP="00DA0CDA">
            <w:pPr>
              <w:spacing w:line="240" w:lineRule="exact"/>
              <w:rPr>
                <w:rFonts w:ascii="宋体" w:eastAsia="宋体" w:hAnsi="宋体"/>
                <w:sz w:val="13"/>
                <w:szCs w:val="13"/>
              </w:rPr>
            </w:pPr>
            <w:r>
              <w:rPr>
                <w:rFonts w:ascii="宋体" w:eastAsia="宋体" w:hAnsi="宋体" w:cs="宋体"/>
                <w:sz w:val="13"/>
                <w:szCs w:val="13"/>
              </w:rPr>
              <w:t>4.</w:t>
            </w:r>
            <w:r>
              <w:rPr>
                <w:rFonts w:ascii="宋体" w:eastAsia="宋体" w:hAnsi="宋体" w:cs="宋体" w:hint="eastAsia"/>
                <w:sz w:val="13"/>
                <w:szCs w:val="13"/>
              </w:rPr>
              <w:t>告知责任：作出行政处罚决定前，应制作《行政处罚告知书》送达当事人，符合听证规定的，制作并送达《行政处罚听证告知书》。</w:t>
            </w:r>
          </w:p>
          <w:p w:rsidR="00355229" w:rsidRDefault="00355229" w:rsidP="00DA0CDA">
            <w:pPr>
              <w:spacing w:line="240" w:lineRule="exact"/>
              <w:rPr>
                <w:rFonts w:ascii="宋体" w:eastAsia="宋体" w:hAnsi="宋体"/>
                <w:sz w:val="13"/>
                <w:szCs w:val="13"/>
              </w:rPr>
            </w:pPr>
            <w:r>
              <w:rPr>
                <w:rFonts w:ascii="宋体" w:eastAsia="宋体" w:hAnsi="宋体" w:cs="宋体"/>
                <w:sz w:val="13"/>
                <w:szCs w:val="13"/>
              </w:rPr>
              <w:t>5.</w:t>
            </w:r>
            <w:r>
              <w:rPr>
                <w:rFonts w:ascii="宋体" w:eastAsia="宋体" w:hAnsi="宋体" w:cs="宋体" w:hint="eastAsia"/>
                <w:sz w:val="13"/>
                <w:szCs w:val="13"/>
              </w:rPr>
              <w:t>决定责任：制作《行政处罚决定书》，载明行政处罚告知、当事人陈述申辩或者听证情况等内容。</w:t>
            </w:r>
          </w:p>
          <w:p w:rsidR="00355229" w:rsidRDefault="00355229" w:rsidP="00DA0CDA">
            <w:pPr>
              <w:spacing w:line="240" w:lineRule="exact"/>
              <w:rPr>
                <w:rFonts w:ascii="宋体" w:eastAsia="宋体" w:hAnsi="宋体"/>
                <w:sz w:val="13"/>
                <w:szCs w:val="13"/>
              </w:rPr>
            </w:pPr>
            <w:r>
              <w:rPr>
                <w:rFonts w:ascii="宋体" w:eastAsia="宋体" w:hAnsi="宋体" w:cs="宋体"/>
                <w:sz w:val="13"/>
                <w:szCs w:val="13"/>
              </w:rPr>
              <w:t>6.</w:t>
            </w:r>
            <w:r>
              <w:rPr>
                <w:rFonts w:ascii="宋体" w:eastAsia="宋体" w:hAnsi="宋体" w:cs="宋体" w:hint="eastAsia"/>
                <w:sz w:val="13"/>
                <w:szCs w:val="13"/>
              </w:rPr>
              <w:t>送达责任：行政处罚决定书按法律规定的方式送达当事人。</w:t>
            </w:r>
          </w:p>
          <w:p w:rsidR="00355229" w:rsidRDefault="00355229" w:rsidP="00DA0CDA">
            <w:pPr>
              <w:spacing w:line="240" w:lineRule="exact"/>
              <w:rPr>
                <w:rFonts w:ascii="宋体" w:eastAsia="宋体" w:hAnsi="宋体"/>
                <w:sz w:val="13"/>
                <w:szCs w:val="13"/>
              </w:rPr>
            </w:pPr>
            <w:r>
              <w:rPr>
                <w:rFonts w:ascii="宋体" w:eastAsia="宋体" w:hAnsi="宋体" w:cs="宋体"/>
                <w:sz w:val="13"/>
                <w:szCs w:val="13"/>
              </w:rPr>
              <w:t>7.</w:t>
            </w:r>
            <w:r>
              <w:rPr>
                <w:rFonts w:ascii="宋体" w:eastAsia="宋体" w:hAnsi="宋体" w:cs="宋体" w:hint="eastAsia"/>
                <w:sz w:val="13"/>
                <w:szCs w:val="13"/>
              </w:rPr>
              <w:t>执行责任：依照生效的行政处罚决定，予以警告，责令停止从业六个月以上一年以下；有违法所得的，没收违法所得；情节严重的，责令停止从业一年以上五年以下。</w:t>
            </w:r>
          </w:p>
          <w:p w:rsidR="00355229" w:rsidRDefault="00355229" w:rsidP="00DA0CDA">
            <w:pPr>
              <w:spacing w:line="240" w:lineRule="exact"/>
              <w:rPr>
                <w:rFonts w:ascii="宋体" w:eastAsia="宋体" w:hAnsi="宋体"/>
                <w:sz w:val="13"/>
                <w:szCs w:val="13"/>
              </w:rPr>
            </w:pPr>
            <w:r>
              <w:rPr>
                <w:rFonts w:ascii="宋体" w:eastAsia="宋体" w:hAnsi="宋体" w:cs="宋体"/>
                <w:sz w:val="13"/>
                <w:szCs w:val="13"/>
              </w:rPr>
              <w:t>8.</w:t>
            </w:r>
            <w:r>
              <w:rPr>
                <w:rFonts w:ascii="宋体" w:eastAsia="宋体" w:hAnsi="宋体" w:cs="宋体" w:hint="eastAsia"/>
                <w:sz w:val="13"/>
                <w:szCs w:val="13"/>
              </w:rPr>
              <w:t>其他责任：法律法规规章文件规定应履行的其他责任。</w:t>
            </w:r>
          </w:p>
        </w:tc>
        <w:tc>
          <w:tcPr>
            <w:tcW w:w="1953" w:type="dxa"/>
            <w:vAlign w:val="center"/>
          </w:tcPr>
          <w:p w:rsidR="00355229" w:rsidRDefault="00355229" w:rsidP="00DA0CDA">
            <w:pPr>
              <w:spacing w:line="240" w:lineRule="exact"/>
              <w:rPr>
                <w:rFonts w:ascii="宋体" w:eastAsia="宋体" w:hAnsi="宋体"/>
                <w:sz w:val="13"/>
                <w:szCs w:val="13"/>
              </w:rPr>
            </w:pPr>
            <w:r>
              <w:rPr>
                <w:rFonts w:ascii="宋体" w:eastAsia="宋体" w:hAnsi="宋体" w:cs="宋体" w:hint="eastAsia"/>
                <w:sz w:val="13"/>
                <w:szCs w:val="13"/>
              </w:rPr>
              <w:t>对不履行或者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c>
          <w:tcPr>
            <w:tcW w:w="786" w:type="dxa"/>
            <w:vAlign w:val="center"/>
          </w:tcPr>
          <w:p w:rsidR="00355229" w:rsidRDefault="00355229" w:rsidP="00DA0CDA">
            <w:pPr>
              <w:spacing w:line="240" w:lineRule="exact"/>
              <w:rPr>
                <w:rFonts w:ascii="宋体" w:eastAsia="宋体" w:hAnsi="宋体"/>
                <w:sz w:val="13"/>
                <w:szCs w:val="13"/>
              </w:rPr>
            </w:pPr>
            <w:r>
              <w:rPr>
                <w:rFonts w:ascii="宋体" w:eastAsia="宋体" w:hAnsi="宋体" w:cs="宋体" w:hint="eastAsia"/>
                <w:sz w:val="13"/>
                <w:szCs w:val="13"/>
              </w:rPr>
              <w:t>新增</w:t>
            </w:r>
          </w:p>
        </w:tc>
      </w:tr>
      <w:tr w:rsidR="00355229">
        <w:trPr>
          <w:jc w:val="center"/>
        </w:trPr>
        <w:tc>
          <w:tcPr>
            <w:tcW w:w="598" w:type="dxa"/>
            <w:vAlign w:val="center"/>
          </w:tcPr>
          <w:p w:rsidR="00355229" w:rsidRDefault="00355229" w:rsidP="00DA0CDA">
            <w:pPr>
              <w:spacing w:line="240" w:lineRule="exact"/>
              <w:rPr>
                <w:rFonts w:ascii="宋体" w:eastAsia="宋体" w:hAnsi="宋体" w:cs="宋体"/>
                <w:sz w:val="13"/>
                <w:szCs w:val="13"/>
              </w:rPr>
            </w:pPr>
            <w:r>
              <w:rPr>
                <w:rFonts w:ascii="宋体" w:eastAsia="宋体" w:hAnsi="宋体" w:cs="宋体"/>
                <w:sz w:val="13"/>
                <w:szCs w:val="13"/>
              </w:rPr>
              <w:t>48</w:t>
            </w:r>
          </w:p>
        </w:tc>
        <w:tc>
          <w:tcPr>
            <w:tcW w:w="960" w:type="dxa"/>
            <w:vAlign w:val="center"/>
          </w:tcPr>
          <w:p w:rsidR="00355229" w:rsidRDefault="00355229" w:rsidP="00DA0CDA">
            <w:pPr>
              <w:spacing w:line="240" w:lineRule="exact"/>
              <w:rPr>
                <w:rFonts w:ascii="宋体" w:eastAsia="宋体" w:hAnsi="宋体"/>
                <w:sz w:val="13"/>
                <w:szCs w:val="13"/>
              </w:rPr>
            </w:pPr>
            <w:r>
              <w:rPr>
                <w:rFonts w:ascii="宋体" w:eastAsia="宋体" w:hAnsi="宋体" w:cs="宋体" w:hint="eastAsia"/>
                <w:sz w:val="13"/>
                <w:szCs w:val="13"/>
              </w:rPr>
              <w:t>行政处罚</w:t>
            </w:r>
          </w:p>
        </w:tc>
        <w:tc>
          <w:tcPr>
            <w:tcW w:w="1260" w:type="dxa"/>
            <w:vAlign w:val="center"/>
          </w:tcPr>
          <w:p w:rsidR="00355229" w:rsidRDefault="00355229" w:rsidP="00DA0CDA">
            <w:pPr>
              <w:spacing w:line="240" w:lineRule="exact"/>
              <w:rPr>
                <w:rFonts w:ascii="宋体" w:eastAsia="宋体" w:hAnsi="宋体"/>
                <w:sz w:val="13"/>
                <w:szCs w:val="13"/>
              </w:rPr>
            </w:pPr>
            <w:r>
              <w:rPr>
                <w:rFonts w:ascii="宋体" w:eastAsia="宋体" w:hAnsi="宋体" w:cs="宋体" w:hint="eastAsia"/>
                <w:sz w:val="13"/>
                <w:szCs w:val="13"/>
              </w:rPr>
              <w:t>对评估专业人员签署虚假评估报告的处罚</w:t>
            </w:r>
          </w:p>
        </w:tc>
        <w:tc>
          <w:tcPr>
            <w:tcW w:w="2025" w:type="dxa"/>
            <w:vAlign w:val="center"/>
          </w:tcPr>
          <w:p w:rsidR="00355229" w:rsidRDefault="00355229" w:rsidP="00DA0CDA">
            <w:pPr>
              <w:spacing w:line="240" w:lineRule="exact"/>
              <w:rPr>
                <w:rFonts w:ascii="宋体" w:eastAsia="宋体" w:hAnsi="宋体"/>
                <w:sz w:val="13"/>
                <w:szCs w:val="13"/>
              </w:rPr>
            </w:pPr>
            <w:r>
              <w:rPr>
                <w:rFonts w:ascii="宋体" w:eastAsia="宋体" w:hAnsi="宋体" w:cs="宋体" w:hint="eastAsia"/>
                <w:sz w:val="13"/>
                <w:szCs w:val="13"/>
              </w:rPr>
              <w:t>【法律】《中华人民共和国资产评估法》</w:t>
            </w:r>
          </w:p>
          <w:p w:rsidR="00355229" w:rsidRDefault="00355229" w:rsidP="00DA0CDA">
            <w:pPr>
              <w:spacing w:line="240" w:lineRule="exact"/>
              <w:rPr>
                <w:rFonts w:ascii="宋体" w:eastAsia="宋体" w:hAnsi="宋体"/>
                <w:sz w:val="13"/>
                <w:szCs w:val="13"/>
              </w:rPr>
            </w:pPr>
            <w:r>
              <w:rPr>
                <w:rFonts w:ascii="宋体" w:eastAsia="宋体" w:hAnsi="宋体" w:cs="宋体" w:hint="eastAsia"/>
                <w:sz w:val="13"/>
                <w:szCs w:val="13"/>
              </w:rPr>
              <w:t>第四十五条　评估专业人员违反本法规定，签署虚假评估报告的，由有关评估行政管理部门责令停止从业两年以上五年以下；有违法所得的，没收违法所得；情节严重的，责令停止从业五年以上十年以下；构成犯罪的，依法追究刑事责任，终身不得从事评估业务。</w:t>
            </w:r>
          </w:p>
        </w:tc>
        <w:tc>
          <w:tcPr>
            <w:tcW w:w="840" w:type="dxa"/>
            <w:vAlign w:val="center"/>
          </w:tcPr>
          <w:p w:rsidR="00355229" w:rsidRDefault="00355229" w:rsidP="004E68C5">
            <w:pPr>
              <w:spacing w:line="240" w:lineRule="exact"/>
              <w:rPr>
                <w:rFonts w:ascii="宋体" w:eastAsia="宋体" w:hAnsi="宋体"/>
                <w:sz w:val="13"/>
                <w:szCs w:val="13"/>
              </w:rPr>
            </w:pPr>
            <w:r>
              <w:rPr>
                <w:rFonts w:ascii="宋体" w:eastAsia="宋体" w:hAnsi="宋体" w:cs="宋体" w:hint="eastAsia"/>
                <w:sz w:val="13"/>
                <w:szCs w:val="13"/>
              </w:rPr>
              <w:t>省市</w:t>
            </w:r>
          </w:p>
        </w:tc>
        <w:tc>
          <w:tcPr>
            <w:tcW w:w="6150" w:type="dxa"/>
            <w:vAlign w:val="center"/>
          </w:tcPr>
          <w:p w:rsidR="00355229" w:rsidRDefault="00355229" w:rsidP="00DA0CDA">
            <w:pPr>
              <w:spacing w:line="240" w:lineRule="exact"/>
              <w:rPr>
                <w:rFonts w:ascii="宋体" w:eastAsia="宋体" w:hAnsi="宋体"/>
                <w:sz w:val="13"/>
                <w:szCs w:val="13"/>
              </w:rPr>
            </w:pPr>
            <w:r>
              <w:rPr>
                <w:rFonts w:ascii="宋体" w:eastAsia="宋体" w:hAnsi="宋体" w:cs="宋体"/>
                <w:sz w:val="13"/>
                <w:szCs w:val="13"/>
              </w:rPr>
              <w:t>1</w:t>
            </w:r>
            <w:r>
              <w:rPr>
                <w:rFonts w:ascii="宋体" w:eastAsia="宋体" w:hAnsi="宋体" w:cs="宋体" w:hint="eastAsia"/>
                <w:sz w:val="13"/>
                <w:szCs w:val="13"/>
              </w:rPr>
              <w:t>．立案责任：发现评估专业人员签署虚假评估报告的违法行为，予以审查，决定是否立案。</w:t>
            </w:r>
          </w:p>
          <w:p w:rsidR="00355229" w:rsidRDefault="00355229" w:rsidP="00DA0CDA">
            <w:pPr>
              <w:spacing w:line="240" w:lineRule="exact"/>
              <w:rPr>
                <w:rFonts w:ascii="宋体" w:eastAsia="宋体" w:hAnsi="宋体"/>
                <w:sz w:val="13"/>
                <w:szCs w:val="13"/>
              </w:rPr>
            </w:pPr>
            <w:r>
              <w:rPr>
                <w:rFonts w:ascii="宋体" w:eastAsia="宋体" w:hAnsi="宋体" w:cs="宋体"/>
                <w:sz w:val="13"/>
                <w:szCs w:val="13"/>
              </w:rPr>
              <w:t>2.</w:t>
            </w:r>
            <w:r>
              <w:rPr>
                <w:rFonts w:ascii="宋体" w:eastAsia="宋体" w:hAnsi="宋体" w:cs="宋体" w:hint="eastAsia"/>
                <w:sz w:val="13"/>
                <w:szCs w:val="13"/>
              </w:rPr>
              <w:t>调查责任：财政部门对立案的案件，制定专人负责，及时组织调查取证，与当事人有直接厉害关系的应当回避。执法人员不得少于两人，调查时应出示证件，允许当事人解释。</w:t>
            </w:r>
          </w:p>
          <w:p w:rsidR="00355229" w:rsidRDefault="00355229" w:rsidP="00DA0CDA">
            <w:pPr>
              <w:spacing w:line="240" w:lineRule="exact"/>
              <w:rPr>
                <w:rFonts w:ascii="宋体" w:eastAsia="宋体" w:hAnsi="宋体"/>
                <w:sz w:val="13"/>
                <w:szCs w:val="13"/>
              </w:rPr>
            </w:pPr>
            <w:r>
              <w:rPr>
                <w:rFonts w:ascii="宋体" w:eastAsia="宋体" w:hAnsi="宋体" w:cs="宋体"/>
                <w:sz w:val="13"/>
                <w:szCs w:val="13"/>
              </w:rPr>
              <w:t>3.</w:t>
            </w:r>
            <w:r>
              <w:rPr>
                <w:rFonts w:ascii="宋体" w:eastAsia="宋体" w:hAnsi="宋体" w:cs="宋体" w:hint="eastAsia"/>
                <w:sz w:val="13"/>
                <w:szCs w:val="13"/>
              </w:rPr>
              <w:t>审查责任：审理案件调查报告，对案件违法事实、证据、调查取证程序、法律适用、处罚种类和幅度、当事人陈述和申辩，提出处理意见。</w:t>
            </w:r>
          </w:p>
          <w:p w:rsidR="00355229" w:rsidRDefault="00355229" w:rsidP="00DA0CDA">
            <w:pPr>
              <w:spacing w:line="240" w:lineRule="exact"/>
              <w:rPr>
                <w:rFonts w:ascii="宋体" w:eastAsia="宋体" w:hAnsi="宋体"/>
                <w:sz w:val="13"/>
                <w:szCs w:val="13"/>
              </w:rPr>
            </w:pPr>
            <w:r>
              <w:rPr>
                <w:rFonts w:ascii="宋体" w:eastAsia="宋体" w:hAnsi="宋体" w:cs="宋体"/>
                <w:sz w:val="13"/>
                <w:szCs w:val="13"/>
              </w:rPr>
              <w:t>4.</w:t>
            </w:r>
            <w:r>
              <w:rPr>
                <w:rFonts w:ascii="宋体" w:eastAsia="宋体" w:hAnsi="宋体" w:cs="宋体" w:hint="eastAsia"/>
                <w:sz w:val="13"/>
                <w:szCs w:val="13"/>
              </w:rPr>
              <w:t>告知责任：作出行政处罚决定前，应制作《行政处罚告知书》送达当事人，符合听证规定的，制作并送达《行政处罚听证告知书》。</w:t>
            </w:r>
          </w:p>
          <w:p w:rsidR="00355229" w:rsidRDefault="00355229" w:rsidP="00DA0CDA">
            <w:pPr>
              <w:spacing w:line="240" w:lineRule="exact"/>
              <w:rPr>
                <w:rFonts w:ascii="宋体" w:eastAsia="宋体" w:hAnsi="宋体"/>
                <w:sz w:val="13"/>
                <w:szCs w:val="13"/>
              </w:rPr>
            </w:pPr>
            <w:r>
              <w:rPr>
                <w:rFonts w:ascii="宋体" w:eastAsia="宋体" w:hAnsi="宋体" w:cs="宋体"/>
                <w:sz w:val="13"/>
                <w:szCs w:val="13"/>
              </w:rPr>
              <w:t>5.</w:t>
            </w:r>
            <w:r>
              <w:rPr>
                <w:rFonts w:ascii="宋体" w:eastAsia="宋体" w:hAnsi="宋体" w:cs="宋体" w:hint="eastAsia"/>
                <w:sz w:val="13"/>
                <w:szCs w:val="13"/>
              </w:rPr>
              <w:t>决定责任：制作《行政处罚决定书》，载明行政处罚告知、当事人陈述申辩或者听证情况等内容。</w:t>
            </w:r>
          </w:p>
          <w:p w:rsidR="00355229" w:rsidRDefault="00355229" w:rsidP="00DA0CDA">
            <w:pPr>
              <w:spacing w:line="240" w:lineRule="exact"/>
              <w:rPr>
                <w:rFonts w:ascii="宋体" w:eastAsia="宋体" w:hAnsi="宋体"/>
                <w:sz w:val="13"/>
                <w:szCs w:val="13"/>
              </w:rPr>
            </w:pPr>
            <w:r>
              <w:rPr>
                <w:rFonts w:ascii="宋体" w:eastAsia="宋体" w:hAnsi="宋体" w:cs="宋体"/>
                <w:sz w:val="13"/>
                <w:szCs w:val="13"/>
              </w:rPr>
              <w:t>6.</w:t>
            </w:r>
            <w:r>
              <w:rPr>
                <w:rFonts w:ascii="宋体" w:eastAsia="宋体" w:hAnsi="宋体" w:cs="宋体" w:hint="eastAsia"/>
                <w:sz w:val="13"/>
                <w:szCs w:val="13"/>
              </w:rPr>
              <w:t>送达责任：行政处罚决定书按法律规定的方式送达当事人。</w:t>
            </w:r>
          </w:p>
          <w:p w:rsidR="00355229" w:rsidRDefault="00355229" w:rsidP="00DA0CDA">
            <w:pPr>
              <w:spacing w:line="240" w:lineRule="exact"/>
              <w:rPr>
                <w:rFonts w:ascii="宋体" w:eastAsia="宋体" w:hAnsi="宋体"/>
                <w:sz w:val="13"/>
                <w:szCs w:val="13"/>
              </w:rPr>
            </w:pPr>
            <w:r>
              <w:rPr>
                <w:rFonts w:ascii="宋体" w:eastAsia="宋体" w:hAnsi="宋体" w:cs="宋体"/>
                <w:sz w:val="13"/>
                <w:szCs w:val="13"/>
              </w:rPr>
              <w:t>7.</w:t>
            </w:r>
            <w:r>
              <w:rPr>
                <w:rFonts w:ascii="宋体" w:eastAsia="宋体" w:hAnsi="宋体" w:cs="宋体" w:hint="eastAsia"/>
                <w:sz w:val="13"/>
                <w:szCs w:val="13"/>
              </w:rPr>
              <w:t>执行责任：依照生效的行政处罚决定，责令停止从业两年以上五年以下；有违法所得的，没收违法所得；情节严重的，责令停止从业五年以上十年以下；构成犯罪的，终身不得从事评估业务。</w:t>
            </w:r>
          </w:p>
          <w:p w:rsidR="00355229" w:rsidRDefault="00355229" w:rsidP="00DA0CDA">
            <w:pPr>
              <w:spacing w:line="240" w:lineRule="exact"/>
              <w:rPr>
                <w:rFonts w:ascii="宋体" w:eastAsia="宋体" w:hAnsi="宋体"/>
                <w:sz w:val="13"/>
                <w:szCs w:val="13"/>
              </w:rPr>
            </w:pPr>
            <w:r>
              <w:rPr>
                <w:rFonts w:ascii="宋体" w:eastAsia="宋体" w:hAnsi="宋体" w:cs="宋体"/>
                <w:sz w:val="13"/>
                <w:szCs w:val="13"/>
              </w:rPr>
              <w:t>8.</w:t>
            </w:r>
            <w:r>
              <w:rPr>
                <w:rFonts w:ascii="宋体" w:eastAsia="宋体" w:hAnsi="宋体" w:cs="宋体" w:hint="eastAsia"/>
                <w:sz w:val="13"/>
                <w:szCs w:val="13"/>
              </w:rPr>
              <w:t>其他责任：法律法规规章文件规定应履行的其他责任。</w:t>
            </w:r>
          </w:p>
        </w:tc>
        <w:tc>
          <w:tcPr>
            <w:tcW w:w="1953" w:type="dxa"/>
            <w:vAlign w:val="center"/>
          </w:tcPr>
          <w:p w:rsidR="00355229" w:rsidRDefault="00355229" w:rsidP="00DA0CDA">
            <w:pPr>
              <w:spacing w:line="240" w:lineRule="exact"/>
              <w:rPr>
                <w:rFonts w:ascii="宋体" w:eastAsia="宋体" w:hAnsi="宋体"/>
                <w:sz w:val="13"/>
                <w:szCs w:val="13"/>
              </w:rPr>
            </w:pPr>
            <w:r>
              <w:rPr>
                <w:rFonts w:ascii="宋体" w:eastAsia="宋体" w:hAnsi="宋体" w:cs="宋体" w:hint="eastAsia"/>
                <w:sz w:val="13"/>
                <w:szCs w:val="13"/>
              </w:rPr>
              <w:t>对不履行或者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c>
          <w:tcPr>
            <w:tcW w:w="786" w:type="dxa"/>
            <w:vAlign w:val="center"/>
          </w:tcPr>
          <w:p w:rsidR="00355229" w:rsidRDefault="00355229" w:rsidP="00DA0CDA">
            <w:pPr>
              <w:spacing w:line="240" w:lineRule="exact"/>
              <w:rPr>
                <w:rFonts w:ascii="宋体" w:eastAsia="宋体" w:hAnsi="宋体"/>
                <w:sz w:val="13"/>
                <w:szCs w:val="13"/>
              </w:rPr>
            </w:pPr>
            <w:r>
              <w:rPr>
                <w:rFonts w:ascii="宋体" w:eastAsia="宋体" w:hAnsi="宋体" w:cs="宋体" w:hint="eastAsia"/>
                <w:sz w:val="13"/>
                <w:szCs w:val="13"/>
              </w:rPr>
              <w:t>新增</w:t>
            </w:r>
          </w:p>
        </w:tc>
      </w:tr>
      <w:tr w:rsidR="00355229">
        <w:trPr>
          <w:jc w:val="center"/>
        </w:trPr>
        <w:tc>
          <w:tcPr>
            <w:tcW w:w="598" w:type="dxa"/>
            <w:vAlign w:val="center"/>
          </w:tcPr>
          <w:p w:rsidR="00355229" w:rsidRDefault="00355229" w:rsidP="00DA0CDA">
            <w:pPr>
              <w:spacing w:line="240" w:lineRule="exact"/>
              <w:rPr>
                <w:rFonts w:ascii="宋体" w:eastAsia="宋体" w:hAnsi="宋体" w:cs="宋体"/>
                <w:sz w:val="13"/>
                <w:szCs w:val="13"/>
              </w:rPr>
            </w:pPr>
            <w:r>
              <w:rPr>
                <w:rFonts w:ascii="宋体" w:eastAsia="宋体" w:hAnsi="宋体" w:cs="宋体"/>
                <w:sz w:val="13"/>
                <w:szCs w:val="13"/>
              </w:rPr>
              <w:t>49</w:t>
            </w:r>
          </w:p>
        </w:tc>
        <w:tc>
          <w:tcPr>
            <w:tcW w:w="960" w:type="dxa"/>
            <w:vAlign w:val="center"/>
          </w:tcPr>
          <w:p w:rsidR="00355229" w:rsidRDefault="00355229" w:rsidP="00DA0CDA">
            <w:pPr>
              <w:spacing w:line="240" w:lineRule="exact"/>
              <w:rPr>
                <w:rFonts w:ascii="宋体" w:eastAsia="宋体" w:hAnsi="宋体"/>
                <w:sz w:val="13"/>
                <w:szCs w:val="13"/>
              </w:rPr>
            </w:pPr>
            <w:r>
              <w:rPr>
                <w:rFonts w:ascii="宋体" w:eastAsia="宋体" w:hAnsi="宋体" w:cs="宋体" w:hint="eastAsia"/>
                <w:sz w:val="13"/>
                <w:szCs w:val="13"/>
              </w:rPr>
              <w:t>行政处罚</w:t>
            </w:r>
          </w:p>
        </w:tc>
        <w:tc>
          <w:tcPr>
            <w:tcW w:w="1260" w:type="dxa"/>
            <w:vAlign w:val="center"/>
          </w:tcPr>
          <w:p w:rsidR="00355229" w:rsidRDefault="00355229" w:rsidP="00A75214">
            <w:pPr>
              <w:spacing w:line="240" w:lineRule="exact"/>
              <w:rPr>
                <w:rFonts w:ascii="宋体" w:eastAsia="宋体" w:hAnsi="宋体"/>
                <w:sz w:val="13"/>
                <w:szCs w:val="13"/>
              </w:rPr>
            </w:pPr>
            <w:r>
              <w:rPr>
                <w:rFonts w:ascii="宋体" w:eastAsia="宋体" w:hAnsi="宋体" w:cs="宋体" w:hint="eastAsia"/>
                <w:sz w:val="13"/>
                <w:szCs w:val="13"/>
              </w:rPr>
              <w:t>对评估机构利用开展业务之便，谋取不正当利益；允许其他机构冒用或者冒用其他机构名义开展业务；以不正当手段招揽业务或受理与自身有利害关系的、利益冲突双方的委托业务；出具有重大遗漏的评估报告；未按规定的期限保存评估档案；机构人员管理混乱造成不良后果的处罚</w:t>
            </w:r>
          </w:p>
        </w:tc>
        <w:tc>
          <w:tcPr>
            <w:tcW w:w="2025" w:type="dxa"/>
            <w:vAlign w:val="center"/>
          </w:tcPr>
          <w:p w:rsidR="00355229" w:rsidRDefault="00355229" w:rsidP="00DA0CDA">
            <w:pPr>
              <w:spacing w:line="240" w:lineRule="exact"/>
              <w:rPr>
                <w:rFonts w:ascii="宋体" w:eastAsia="宋体" w:hAnsi="宋体"/>
                <w:sz w:val="13"/>
                <w:szCs w:val="13"/>
              </w:rPr>
            </w:pPr>
            <w:r>
              <w:rPr>
                <w:rFonts w:ascii="宋体" w:eastAsia="宋体" w:hAnsi="宋体" w:cs="宋体" w:hint="eastAsia"/>
                <w:sz w:val="13"/>
                <w:szCs w:val="13"/>
              </w:rPr>
              <w:t>【法律】《中华人民共和国资产评估法》</w:t>
            </w:r>
          </w:p>
          <w:p w:rsidR="00355229" w:rsidRDefault="00355229" w:rsidP="005E025E">
            <w:pPr>
              <w:spacing w:line="240" w:lineRule="exact"/>
              <w:rPr>
                <w:rFonts w:ascii="宋体" w:eastAsia="宋体" w:hAnsi="宋体"/>
                <w:sz w:val="13"/>
                <w:szCs w:val="13"/>
              </w:rPr>
            </w:pPr>
            <w:r>
              <w:rPr>
                <w:rFonts w:ascii="宋体" w:eastAsia="宋体" w:hAnsi="宋体" w:cs="宋体" w:hint="eastAsia"/>
                <w:sz w:val="13"/>
                <w:szCs w:val="13"/>
              </w:rPr>
              <w:t>第四十七条　评估机构违反本法规定，有下列情形之一的，由有关评估行政管理部门予以警告，可以责令停业一个月以上六个月以下；有违法所得的，没收违法所得，并处违法所得一倍以上五倍以下罚款；情节严重的，由工商行政管理部门吊销营业执照；构成犯罪的，依法追究刑事责任：（一）利用开展业务之便，谋取不正当利益的；（二）允许其他机构以本机构名义开展业务，或者冒用其他机构名义开展业务的；（三）以恶性压价、支付回扣、虚假宣传，或者贬损、诋毁其他评估机构等不正当手段招揽业务的；（四）受理与自身有利害关系的业务的；（五）分别接受利益冲突双方的委托，对同一评估对象进行评估的；（六）出具有重大遗漏的评估报告的；（七）未按本法规定的期限保存评估档案的；（八）聘用或者指定不符合本法规定的人员从事评估业务的；（九）对本机构的评估专业人员疏于管理，造成不良后果的。</w:t>
            </w:r>
          </w:p>
        </w:tc>
        <w:tc>
          <w:tcPr>
            <w:tcW w:w="840" w:type="dxa"/>
            <w:vAlign w:val="center"/>
          </w:tcPr>
          <w:p w:rsidR="00355229" w:rsidRDefault="00355229" w:rsidP="004E68C5">
            <w:pPr>
              <w:spacing w:line="240" w:lineRule="exact"/>
              <w:rPr>
                <w:rFonts w:ascii="宋体" w:eastAsia="宋体" w:hAnsi="宋体"/>
                <w:sz w:val="13"/>
                <w:szCs w:val="13"/>
              </w:rPr>
            </w:pPr>
            <w:r>
              <w:rPr>
                <w:rFonts w:ascii="宋体" w:eastAsia="宋体" w:hAnsi="宋体" w:cs="宋体" w:hint="eastAsia"/>
                <w:sz w:val="13"/>
                <w:szCs w:val="13"/>
              </w:rPr>
              <w:t>省市</w:t>
            </w:r>
          </w:p>
        </w:tc>
        <w:tc>
          <w:tcPr>
            <w:tcW w:w="6150" w:type="dxa"/>
            <w:vAlign w:val="center"/>
          </w:tcPr>
          <w:p w:rsidR="00355229" w:rsidRDefault="00355229" w:rsidP="00DA0CDA">
            <w:pPr>
              <w:spacing w:line="240" w:lineRule="exact"/>
              <w:rPr>
                <w:rFonts w:ascii="宋体" w:eastAsia="宋体" w:hAnsi="宋体"/>
                <w:sz w:val="13"/>
                <w:szCs w:val="13"/>
              </w:rPr>
            </w:pPr>
            <w:r>
              <w:rPr>
                <w:rFonts w:ascii="宋体" w:eastAsia="宋体" w:hAnsi="宋体" w:cs="宋体"/>
                <w:sz w:val="13"/>
                <w:szCs w:val="13"/>
              </w:rPr>
              <w:t>1</w:t>
            </w:r>
            <w:r>
              <w:rPr>
                <w:rFonts w:ascii="宋体" w:eastAsia="宋体" w:hAnsi="宋体" w:cs="宋体" w:hint="eastAsia"/>
                <w:sz w:val="13"/>
                <w:szCs w:val="13"/>
              </w:rPr>
              <w:t>．立案责任：发现评估机构利用开展业务之便，谋取不正当利益；允许其他机构以本机构名义开展业务，或者冒用其他机构名义开展业务；以恶性压价、支付回扣、虚假宣传，或者贬损、诋毁其他评估机构等不正当手段招揽业务的、受理与自身有利害关系的业务；分别接受利益冲突双方的委托，对同一评估对象进行评估；出具有重大遗漏的评估报告；未按规定的期限保存评估档案；聘用或者指定不符合本法规定的人员从事评估业务；对本机构的评估专业人员疏于管理，造成不良后果的违法行为，予以审查，决定是否立案。</w:t>
            </w:r>
          </w:p>
          <w:p w:rsidR="00355229" w:rsidRDefault="00355229" w:rsidP="00DA0CDA">
            <w:pPr>
              <w:spacing w:line="240" w:lineRule="exact"/>
              <w:rPr>
                <w:rFonts w:ascii="宋体" w:eastAsia="宋体" w:hAnsi="宋体"/>
                <w:sz w:val="13"/>
                <w:szCs w:val="13"/>
              </w:rPr>
            </w:pPr>
            <w:r>
              <w:rPr>
                <w:rFonts w:ascii="宋体" w:eastAsia="宋体" w:hAnsi="宋体" w:cs="宋体"/>
                <w:sz w:val="13"/>
                <w:szCs w:val="13"/>
              </w:rPr>
              <w:t>2.</w:t>
            </w:r>
            <w:r>
              <w:rPr>
                <w:rFonts w:ascii="宋体" w:eastAsia="宋体" w:hAnsi="宋体" w:cs="宋体" w:hint="eastAsia"/>
                <w:sz w:val="13"/>
                <w:szCs w:val="13"/>
              </w:rPr>
              <w:t>调查责任：财政部门对立案的案件，制定专人负责，及时组织调查取证，与当事人有直接厉害关系的应当回避。执法人员不得少于两人，调查时应出示证件，允许当事人解释。</w:t>
            </w:r>
          </w:p>
          <w:p w:rsidR="00355229" w:rsidRDefault="00355229" w:rsidP="00DA0CDA">
            <w:pPr>
              <w:spacing w:line="240" w:lineRule="exact"/>
              <w:rPr>
                <w:rFonts w:ascii="宋体" w:eastAsia="宋体" w:hAnsi="宋体"/>
                <w:sz w:val="13"/>
                <w:szCs w:val="13"/>
              </w:rPr>
            </w:pPr>
            <w:r>
              <w:rPr>
                <w:rFonts w:ascii="宋体" w:eastAsia="宋体" w:hAnsi="宋体" w:cs="宋体"/>
                <w:sz w:val="13"/>
                <w:szCs w:val="13"/>
              </w:rPr>
              <w:t>3.</w:t>
            </w:r>
            <w:r>
              <w:rPr>
                <w:rFonts w:ascii="宋体" w:eastAsia="宋体" w:hAnsi="宋体" w:cs="宋体" w:hint="eastAsia"/>
                <w:sz w:val="13"/>
                <w:szCs w:val="13"/>
              </w:rPr>
              <w:t>审查责任：审理案件调查报告，对案件违法事实、证据、调查取证程序、法律适用、处罚种类和幅度、当事人陈述和申辩，提出处理意见。</w:t>
            </w:r>
          </w:p>
          <w:p w:rsidR="00355229" w:rsidRDefault="00355229" w:rsidP="00DA0CDA">
            <w:pPr>
              <w:spacing w:line="240" w:lineRule="exact"/>
              <w:rPr>
                <w:rFonts w:ascii="宋体" w:eastAsia="宋体" w:hAnsi="宋体"/>
                <w:sz w:val="13"/>
                <w:szCs w:val="13"/>
              </w:rPr>
            </w:pPr>
            <w:r>
              <w:rPr>
                <w:rFonts w:ascii="宋体" w:eastAsia="宋体" w:hAnsi="宋体" w:cs="宋体"/>
                <w:sz w:val="13"/>
                <w:szCs w:val="13"/>
              </w:rPr>
              <w:t>4.</w:t>
            </w:r>
            <w:r>
              <w:rPr>
                <w:rFonts w:ascii="宋体" w:eastAsia="宋体" w:hAnsi="宋体" w:cs="宋体" w:hint="eastAsia"/>
                <w:sz w:val="13"/>
                <w:szCs w:val="13"/>
              </w:rPr>
              <w:t>告知责任：作出行政处罚决定前，应制作《行政处罚告知书》送达当事人，符合听证规定的，制作并送达《行政处罚听证告知书》。</w:t>
            </w:r>
          </w:p>
          <w:p w:rsidR="00355229" w:rsidRDefault="00355229" w:rsidP="00DA0CDA">
            <w:pPr>
              <w:spacing w:line="240" w:lineRule="exact"/>
              <w:rPr>
                <w:rFonts w:ascii="宋体" w:eastAsia="宋体" w:hAnsi="宋体"/>
                <w:sz w:val="13"/>
                <w:szCs w:val="13"/>
              </w:rPr>
            </w:pPr>
            <w:r>
              <w:rPr>
                <w:rFonts w:ascii="宋体" w:eastAsia="宋体" w:hAnsi="宋体" w:cs="宋体"/>
                <w:sz w:val="13"/>
                <w:szCs w:val="13"/>
              </w:rPr>
              <w:t>5.</w:t>
            </w:r>
            <w:r>
              <w:rPr>
                <w:rFonts w:ascii="宋体" w:eastAsia="宋体" w:hAnsi="宋体" w:cs="宋体" w:hint="eastAsia"/>
                <w:sz w:val="13"/>
                <w:szCs w:val="13"/>
              </w:rPr>
              <w:t>决定责任：制作《行政处罚决定书》，载明行政处罚告知、当事人陈述申辩或者听证情况等内容。</w:t>
            </w:r>
          </w:p>
          <w:p w:rsidR="00355229" w:rsidRDefault="00355229" w:rsidP="00DA0CDA">
            <w:pPr>
              <w:spacing w:line="240" w:lineRule="exact"/>
              <w:rPr>
                <w:rFonts w:ascii="宋体" w:eastAsia="宋体" w:hAnsi="宋体"/>
                <w:sz w:val="13"/>
                <w:szCs w:val="13"/>
              </w:rPr>
            </w:pPr>
            <w:r>
              <w:rPr>
                <w:rFonts w:ascii="宋体" w:eastAsia="宋体" w:hAnsi="宋体" w:cs="宋体"/>
                <w:sz w:val="13"/>
                <w:szCs w:val="13"/>
              </w:rPr>
              <w:t>6.</w:t>
            </w:r>
            <w:r>
              <w:rPr>
                <w:rFonts w:ascii="宋体" w:eastAsia="宋体" w:hAnsi="宋体" w:cs="宋体" w:hint="eastAsia"/>
                <w:sz w:val="13"/>
                <w:szCs w:val="13"/>
              </w:rPr>
              <w:t>送达责任：行政处罚决定书按法律规定的方式送达当事人。</w:t>
            </w:r>
          </w:p>
          <w:p w:rsidR="00355229" w:rsidRDefault="00355229" w:rsidP="00DA0CDA">
            <w:pPr>
              <w:spacing w:line="240" w:lineRule="exact"/>
              <w:rPr>
                <w:rFonts w:ascii="宋体" w:eastAsia="宋体" w:hAnsi="宋体"/>
                <w:sz w:val="13"/>
                <w:szCs w:val="13"/>
              </w:rPr>
            </w:pPr>
            <w:r>
              <w:rPr>
                <w:rFonts w:ascii="宋体" w:eastAsia="宋体" w:hAnsi="宋体" w:cs="宋体"/>
                <w:sz w:val="13"/>
                <w:szCs w:val="13"/>
              </w:rPr>
              <w:t>7.</w:t>
            </w:r>
            <w:r>
              <w:rPr>
                <w:rFonts w:ascii="宋体" w:eastAsia="宋体" w:hAnsi="宋体" w:cs="宋体" w:hint="eastAsia"/>
                <w:sz w:val="13"/>
                <w:szCs w:val="13"/>
              </w:rPr>
              <w:t>执行责任：依照生效的行政处罚决定，予以警告，责令停业一个月以上六个月以下；有违法所得的，没收违法所得，并处违法所得一倍以上五倍以下罚款。</w:t>
            </w:r>
          </w:p>
          <w:p w:rsidR="00355229" w:rsidRDefault="00355229" w:rsidP="00DA0CDA">
            <w:pPr>
              <w:spacing w:line="240" w:lineRule="exact"/>
              <w:rPr>
                <w:rFonts w:ascii="宋体" w:eastAsia="宋体" w:hAnsi="宋体"/>
                <w:sz w:val="13"/>
                <w:szCs w:val="13"/>
              </w:rPr>
            </w:pPr>
            <w:r>
              <w:rPr>
                <w:rFonts w:ascii="宋体" w:eastAsia="宋体" w:hAnsi="宋体" w:cs="宋体"/>
                <w:sz w:val="13"/>
                <w:szCs w:val="13"/>
              </w:rPr>
              <w:t>8.</w:t>
            </w:r>
            <w:r>
              <w:rPr>
                <w:rFonts w:ascii="宋体" w:eastAsia="宋体" w:hAnsi="宋体" w:cs="宋体" w:hint="eastAsia"/>
                <w:sz w:val="13"/>
                <w:szCs w:val="13"/>
              </w:rPr>
              <w:t>其他责任：法律法规规章文件规定应履行的其他责任。</w:t>
            </w:r>
          </w:p>
        </w:tc>
        <w:tc>
          <w:tcPr>
            <w:tcW w:w="1953" w:type="dxa"/>
            <w:vAlign w:val="center"/>
          </w:tcPr>
          <w:p w:rsidR="00355229" w:rsidRDefault="00355229" w:rsidP="00DA0CDA">
            <w:pPr>
              <w:spacing w:line="240" w:lineRule="exact"/>
              <w:rPr>
                <w:rFonts w:ascii="宋体" w:eastAsia="宋体" w:hAnsi="宋体"/>
                <w:sz w:val="13"/>
                <w:szCs w:val="13"/>
              </w:rPr>
            </w:pPr>
            <w:r>
              <w:rPr>
                <w:rFonts w:ascii="宋体" w:eastAsia="宋体" w:hAnsi="宋体" w:cs="宋体" w:hint="eastAsia"/>
                <w:sz w:val="13"/>
                <w:szCs w:val="13"/>
              </w:rPr>
              <w:t>对不履行或者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c>
          <w:tcPr>
            <w:tcW w:w="786" w:type="dxa"/>
            <w:vAlign w:val="center"/>
          </w:tcPr>
          <w:p w:rsidR="00355229" w:rsidRDefault="00355229" w:rsidP="00DA0CDA">
            <w:pPr>
              <w:spacing w:line="240" w:lineRule="exact"/>
              <w:rPr>
                <w:rFonts w:ascii="宋体" w:eastAsia="宋体" w:hAnsi="宋体"/>
                <w:sz w:val="13"/>
                <w:szCs w:val="13"/>
              </w:rPr>
            </w:pPr>
            <w:r>
              <w:rPr>
                <w:rFonts w:ascii="宋体" w:eastAsia="宋体" w:hAnsi="宋体" w:cs="宋体" w:hint="eastAsia"/>
                <w:sz w:val="13"/>
                <w:szCs w:val="13"/>
              </w:rPr>
              <w:t>新增</w:t>
            </w:r>
          </w:p>
        </w:tc>
      </w:tr>
      <w:tr w:rsidR="00355229">
        <w:trPr>
          <w:jc w:val="center"/>
        </w:trPr>
        <w:tc>
          <w:tcPr>
            <w:tcW w:w="598" w:type="dxa"/>
            <w:vAlign w:val="center"/>
          </w:tcPr>
          <w:p w:rsidR="00355229" w:rsidRDefault="00355229" w:rsidP="00DA0CDA">
            <w:pPr>
              <w:spacing w:line="240" w:lineRule="exact"/>
              <w:rPr>
                <w:rFonts w:ascii="宋体" w:eastAsia="宋体" w:hAnsi="宋体" w:cs="宋体"/>
                <w:sz w:val="13"/>
                <w:szCs w:val="13"/>
              </w:rPr>
            </w:pPr>
            <w:r>
              <w:rPr>
                <w:rFonts w:ascii="宋体" w:eastAsia="宋体" w:hAnsi="宋体" w:cs="宋体"/>
                <w:sz w:val="13"/>
                <w:szCs w:val="13"/>
              </w:rPr>
              <w:t>50</w:t>
            </w:r>
          </w:p>
        </w:tc>
        <w:tc>
          <w:tcPr>
            <w:tcW w:w="960" w:type="dxa"/>
            <w:vAlign w:val="center"/>
          </w:tcPr>
          <w:p w:rsidR="00355229" w:rsidRDefault="00355229" w:rsidP="00DA0CDA">
            <w:pPr>
              <w:spacing w:line="240" w:lineRule="exact"/>
              <w:rPr>
                <w:rFonts w:ascii="宋体" w:eastAsia="宋体" w:hAnsi="宋体"/>
                <w:sz w:val="13"/>
                <w:szCs w:val="13"/>
              </w:rPr>
            </w:pPr>
            <w:r>
              <w:rPr>
                <w:rFonts w:ascii="宋体" w:eastAsia="宋体" w:hAnsi="宋体" w:cs="宋体" w:hint="eastAsia"/>
                <w:sz w:val="13"/>
                <w:szCs w:val="13"/>
              </w:rPr>
              <w:t>行政处罚</w:t>
            </w:r>
          </w:p>
        </w:tc>
        <w:tc>
          <w:tcPr>
            <w:tcW w:w="1260" w:type="dxa"/>
            <w:vAlign w:val="center"/>
          </w:tcPr>
          <w:p w:rsidR="00355229" w:rsidRDefault="00355229" w:rsidP="00DA0CDA">
            <w:pPr>
              <w:spacing w:line="240" w:lineRule="exact"/>
              <w:rPr>
                <w:rFonts w:ascii="宋体" w:eastAsia="宋体" w:hAnsi="宋体"/>
                <w:sz w:val="13"/>
                <w:szCs w:val="13"/>
              </w:rPr>
            </w:pPr>
            <w:r>
              <w:rPr>
                <w:rFonts w:ascii="宋体" w:eastAsia="宋体" w:hAnsi="宋体" w:cs="宋体" w:hint="eastAsia"/>
                <w:sz w:val="13"/>
                <w:szCs w:val="13"/>
              </w:rPr>
              <w:t>对评估机构未按规定备案或者不符合规定的设立条件的处罚</w:t>
            </w:r>
          </w:p>
        </w:tc>
        <w:tc>
          <w:tcPr>
            <w:tcW w:w="2025" w:type="dxa"/>
            <w:vAlign w:val="center"/>
          </w:tcPr>
          <w:p w:rsidR="00355229" w:rsidRDefault="00355229" w:rsidP="00DA0CDA">
            <w:pPr>
              <w:spacing w:line="240" w:lineRule="exact"/>
              <w:rPr>
                <w:rFonts w:ascii="宋体" w:eastAsia="宋体" w:hAnsi="宋体" w:cs="宋体"/>
                <w:sz w:val="13"/>
                <w:szCs w:val="13"/>
              </w:rPr>
            </w:pPr>
            <w:r>
              <w:rPr>
                <w:rFonts w:ascii="宋体" w:eastAsia="宋体" w:hAnsi="宋体" w:cs="宋体" w:hint="eastAsia"/>
                <w:sz w:val="13"/>
                <w:szCs w:val="13"/>
              </w:rPr>
              <w:t>【法律】《中华人民共和国资产评估法》</w:t>
            </w:r>
            <w:r>
              <w:rPr>
                <w:rFonts w:ascii="宋体" w:eastAsia="宋体" w:hAnsi="宋体" w:cs="宋体"/>
                <w:sz w:val="13"/>
                <w:szCs w:val="13"/>
              </w:rPr>
              <w:t xml:space="preserve"> </w:t>
            </w:r>
          </w:p>
          <w:p w:rsidR="00355229" w:rsidRDefault="00355229" w:rsidP="00DA0CDA">
            <w:pPr>
              <w:spacing w:line="240" w:lineRule="exact"/>
              <w:rPr>
                <w:rFonts w:ascii="宋体" w:eastAsia="宋体" w:hAnsi="宋体"/>
                <w:sz w:val="13"/>
                <w:szCs w:val="13"/>
              </w:rPr>
            </w:pPr>
            <w:r>
              <w:rPr>
                <w:rFonts w:ascii="宋体" w:eastAsia="宋体" w:hAnsi="宋体" w:cs="宋体" w:hint="eastAsia"/>
                <w:sz w:val="13"/>
                <w:szCs w:val="13"/>
              </w:rPr>
              <w:t>第四十七条</w:t>
            </w:r>
            <w:r>
              <w:rPr>
                <w:rFonts w:ascii="宋体" w:eastAsia="宋体" w:hAnsi="宋体" w:cs="宋体"/>
                <w:sz w:val="13"/>
                <w:szCs w:val="13"/>
              </w:rPr>
              <w:t xml:space="preserve">  </w:t>
            </w:r>
            <w:r>
              <w:rPr>
                <w:rFonts w:ascii="宋体" w:eastAsia="宋体" w:hAnsi="宋体" w:cs="宋体" w:hint="eastAsia"/>
                <w:sz w:val="13"/>
                <w:szCs w:val="13"/>
              </w:rPr>
              <w:t xml:space="preserve">　评估机构未按本法规定备案或者不符合本法第十五条规定的条件的，由有关评估行政管理部门责令改正；拒不改正的，责令停业，可以并处一万元以上五万元以下罚款。</w:t>
            </w:r>
          </w:p>
        </w:tc>
        <w:tc>
          <w:tcPr>
            <w:tcW w:w="840" w:type="dxa"/>
            <w:vAlign w:val="center"/>
          </w:tcPr>
          <w:p w:rsidR="00355229" w:rsidRDefault="00355229" w:rsidP="004E68C5">
            <w:pPr>
              <w:spacing w:line="240" w:lineRule="exact"/>
              <w:rPr>
                <w:rFonts w:ascii="宋体" w:eastAsia="宋体" w:hAnsi="宋体"/>
                <w:sz w:val="13"/>
                <w:szCs w:val="13"/>
              </w:rPr>
            </w:pPr>
            <w:r>
              <w:rPr>
                <w:rFonts w:ascii="宋体" w:eastAsia="宋体" w:hAnsi="宋体" w:cs="宋体" w:hint="eastAsia"/>
                <w:sz w:val="13"/>
                <w:szCs w:val="13"/>
              </w:rPr>
              <w:t>省市</w:t>
            </w:r>
          </w:p>
        </w:tc>
        <w:tc>
          <w:tcPr>
            <w:tcW w:w="6150" w:type="dxa"/>
            <w:vAlign w:val="center"/>
          </w:tcPr>
          <w:p w:rsidR="00355229" w:rsidRDefault="00355229" w:rsidP="00DA0CDA">
            <w:pPr>
              <w:spacing w:line="240" w:lineRule="exact"/>
              <w:rPr>
                <w:rFonts w:ascii="宋体" w:eastAsia="宋体" w:hAnsi="宋体"/>
                <w:sz w:val="13"/>
                <w:szCs w:val="13"/>
              </w:rPr>
            </w:pPr>
            <w:r>
              <w:rPr>
                <w:rFonts w:ascii="宋体" w:eastAsia="宋体" w:hAnsi="宋体" w:cs="宋体"/>
                <w:sz w:val="13"/>
                <w:szCs w:val="13"/>
              </w:rPr>
              <w:t>1</w:t>
            </w:r>
            <w:r>
              <w:rPr>
                <w:rFonts w:ascii="宋体" w:eastAsia="宋体" w:hAnsi="宋体" w:cs="宋体" w:hint="eastAsia"/>
                <w:sz w:val="13"/>
                <w:szCs w:val="13"/>
              </w:rPr>
              <w:t>．立案责任：发现未按规定备案或者不符合规定的设立条件的，予以审查，决定是否立案。</w:t>
            </w:r>
          </w:p>
          <w:p w:rsidR="00355229" w:rsidRDefault="00355229" w:rsidP="00DA0CDA">
            <w:pPr>
              <w:spacing w:line="240" w:lineRule="exact"/>
              <w:rPr>
                <w:rFonts w:ascii="宋体" w:eastAsia="宋体" w:hAnsi="宋体"/>
                <w:sz w:val="13"/>
                <w:szCs w:val="13"/>
              </w:rPr>
            </w:pPr>
            <w:r>
              <w:rPr>
                <w:rFonts w:ascii="宋体" w:eastAsia="宋体" w:hAnsi="宋体" w:cs="宋体"/>
                <w:sz w:val="13"/>
                <w:szCs w:val="13"/>
              </w:rPr>
              <w:t>2.</w:t>
            </w:r>
            <w:r>
              <w:rPr>
                <w:rFonts w:ascii="宋体" w:eastAsia="宋体" w:hAnsi="宋体" w:cs="宋体" w:hint="eastAsia"/>
                <w:sz w:val="13"/>
                <w:szCs w:val="13"/>
              </w:rPr>
              <w:t>调查责任：财政部门对立案的案件，制定专人负责，及时组织调查取证，与当事人有直接厉害关系的应当回避。执法人员不得少于两人，调查时应出示证件，允许当事人解释。</w:t>
            </w:r>
          </w:p>
          <w:p w:rsidR="00355229" w:rsidRDefault="00355229" w:rsidP="00DA0CDA">
            <w:pPr>
              <w:spacing w:line="240" w:lineRule="exact"/>
              <w:rPr>
                <w:rFonts w:ascii="宋体" w:eastAsia="宋体" w:hAnsi="宋体"/>
                <w:sz w:val="13"/>
                <w:szCs w:val="13"/>
              </w:rPr>
            </w:pPr>
            <w:r>
              <w:rPr>
                <w:rFonts w:ascii="宋体" w:eastAsia="宋体" w:hAnsi="宋体" w:cs="宋体"/>
                <w:sz w:val="13"/>
                <w:szCs w:val="13"/>
              </w:rPr>
              <w:t>3.</w:t>
            </w:r>
            <w:r>
              <w:rPr>
                <w:rFonts w:ascii="宋体" w:eastAsia="宋体" w:hAnsi="宋体" w:cs="宋体" w:hint="eastAsia"/>
                <w:sz w:val="13"/>
                <w:szCs w:val="13"/>
              </w:rPr>
              <w:t>审查责任：审理案件调查报告，对案件违法事实、证据、调查取证程序、法律适用、处罚种类和幅度、当事人陈述和申辩，提出处理意见。</w:t>
            </w:r>
          </w:p>
          <w:p w:rsidR="00355229" w:rsidRDefault="00355229" w:rsidP="00DA0CDA">
            <w:pPr>
              <w:spacing w:line="240" w:lineRule="exact"/>
              <w:rPr>
                <w:rFonts w:ascii="宋体" w:eastAsia="宋体" w:hAnsi="宋体"/>
                <w:sz w:val="13"/>
                <w:szCs w:val="13"/>
              </w:rPr>
            </w:pPr>
            <w:r>
              <w:rPr>
                <w:rFonts w:ascii="宋体" w:eastAsia="宋体" w:hAnsi="宋体" w:cs="宋体"/>
                <w:sz w:val="13"/>
                <w:szCs w:val="13"/>
              </w:rPr>
              <w:t>4.</w:t>
            </w:r>
            <w:r>
              <w:rPr>
                <w:rFonts w:ascii="宋体" w:eastAsia="宋体" w:hAnsi="宋体" w:cs="宋体" w:hint="eastAsia"/>
                <w:sz w:val="13"/>
                <w:szCs w:val="13"/>
              </w:rPr>
              <w:t>告知责任：作出行政处罚决定前，应制作《行政处罚告知书》送达当事人，符合听证规定的，制作并送达《行政处罚听证告知书》。</w:t>
            </w:r>
          </w:p>
          <w:p w:rsidR="00355229" w:rsidRDefault="00355229" w:rsidP="00DA0CDA">
            <w:pPr>
              <w:spacing w:line="240" w:lineRule="exact"/>
              <w:rPr>
                <w:rFonts w:ascii="宋体" w:eastAsia="宋体" w:hAnsi="宋体"/>
                <w:sz w:val="13"/>
                <w:szCs w:val="13"/>
              </w:rPr>
            </w:pPr>
            <w:r>
              <w:rPr>
                <w:rFonts w:ascii="宋体" w:eastAsia="宋体" w:hAnsi="宋体" w:cs="宋体"/>
                <w:sz w:val="13"/>
                <w:szCs w:val="13"/>
              </w:rPr>
              <w:t>5.</w:t>
            </w:r>
            <w:r>
              <w:rPr>
                <w:rFonts w:ascii="宋体" w:eastAsia="宋体" w:hAnsi="宋体" w:cs="宋体" w:hint="eastAsia"/>
                <w:sz w:val="13"/>
                <w:szCs w:val="13"/>
              </w:rPr>
              <w:t>决定责任：制作《行政处罚决定书》，载明行政处罚告知、当事人陈述申辩或者听证情况等内容。</w:t>
            </w:r>
          </w:p>
          <w:p w:rsidR="00355229" w:rsidRDefault="00355229" w:rsidP="00DA0CDA">
            <w:pPr>
              <w:spacing w:line="240" w:lineRule="exact"/>
              <w:rPr>
                <w:rFonts w:ascii="宋体" w:eastAsia="宋体" w:hAnsi="宋体"/>
                <w:sz w:val="13"/>
                <w:szCs w:val="13"/>
              </w:rPr>
            </w:pPr>
            <w:r>
              <w:rPr>
                <w:rFonts w:ascii="宋体" w:eastAsia="宋体" w:hAnsi="宋体" w:cs="宋体"/>
                <w:sz w:val="13"/>
                <w:szCs w:val="13"/>
              </w:rPr>
              <w:t>6.</w:t>
            </w:r>
            <w:r>
              <w:rPr>
                <w:rFonts w:ascii="宋体" w:eastAsia="宋体" w:hAnsi="宋体" w:cs="宋体" w:hint="eastAsia"/>
                <w:sz w:val="13"/>
                <w:szCs w:val="13"/>
              </w:rPr>
              <w:t>送达责任：行政处罚决定书按法律规定的方式送达当事人。</w:t>
            </w:r>
          </w:p>
          <w:p w:rsidR="00355229" w:rsidRDefault="00355229" w:rsidP="00DA0CDA">
            <w:pPr>
              <w:spacing w:line="240" w:lineRule="exact"/>
              <w:rPr>
                <w:rFonts w:ascii="宋体" w:eastAsia="宋体" w:hAnsi="宋体"/>
                <w:sz w:val="13"/>
                <w:szCs w:val="13"/>
              </w:rPr>
            </w:pPr>
            <w:r>
              <w:rPr>
                <w:rFonts w:ascii="宋体" w:eastAsia="宋体" w:hAnsi="宋体" w:cs="宋体"/>
                <w:sz w:val="13"/>
                <w:szCs w:val="13"/>
              </w:rPr>
              <w:t>7.</w:t>
            </w:r>
            <w:r>
              <w:rPr>
                <w:rFonts w:ascii="宋体" w:eastAsia="宋体" w:hAnsi="宋体" w:cs="宋体" w:hint="eastAsia"/>
                <w:sz w:val="13"/>
                <w:szCs w:val="13"/>
              </w:rPr>
              <w:t>执行责任：依照生效的行政处罚决定，责令改正；拒不改正的，责令停业，可以并处一万元以上五万元以下罚款。</w:t>
            </w:r>
          </w:p>
          <w:p w:rsidR="00355229" w:rsidRDefault="00355229" w:rsidP="00DA0CDA">
            <w:pPr>
              <w:spacing w:line="240" w:lineRule="exact"/>
              <w:rPr>
                <w:rFonts w:ascii="宋体" w:eastAsia="宋体" w:hAnsi="宋体"/>
                <w:sz w:val="13"/>
                <w:szCs w:val="13"/>
              </w:rPr>
            </w:pPr>
            <w:r>
              <w:rPr>
                <w:rFonts w:ascii="宋体" w:eastAsia="宋体" w:hAnsi="宋体" w:cs="宋体"/>
                <w:sz w:val="13"/>
                <w:szCs w:val="13"/>
              </w:rPr>
              <w:t>8.</w:t>
            </w:r>
            <w:r>
              <w:rPr>
                <w:rFonts w:ascii="宋体" w:eastAsia="宋体" w:hAnsi="宋体" w:cs="宋体" w:hint="eastAsia"/>
                <w:sz w:val="13"/>
                <w:szCs w:val="13"/>
              </w:rPr>
              <w:t>其他责任：法律法规规章文件规定应履行的其他责任。</w:t>
            </w:r>
          </w:p>
        </w:tc>
        <w:tc>
          <w:tcPr>
            <w:tcW w:w="1953" w:type="dxa"/>
            <w:vAlign w:val="center"/>
          </w:tcPr>
          <w:p w:rsidR="00355229" w:rsidRDefault="00355229" w:rsidP="00DA0CDA">
            <w:pPr>
              <w:spacing w:line="240" w:lineRule="exact"/>
              <w:rPr>
                <w:rFonts w:ascii="宋体" w:eastAsia="宋体" w:hAnsi="宋体"/>
                <w:sz w:val="13"/>
                <w:szCs w:val="13"/>
              </w:rPr>
            </w:pPr>
            <w:r>
              <w:rPr>
                <w:rFonts w:ascii="宋体" w:eastAsia="宋体" w:hAnsi="宋体" w:cs="宋体" w:hint="eastAsia"/>
                <w:sz w:val="13"/>
                <w:szCs w:val="13"/>
              </w:rPr>
              <w:t>对不履行或者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c>
          <w:tcPr>
            <w:tcW w:w="786" w:type="dxa"/>
            <w:vAlign w:val="center"/>
          </w:tcPr>
          <w:p w:rsidR="00355229" w:rsidRDefault="00355229" w:rsidP="00DA0CDA">
            <w:pPr>
              <w:spacing w:line="240" w:lineRule="exact"/>
              <w:rPr>
                <w:rFonts w:ascii="宋体" w:eastAsia="宋体" w:hAnsi="宋体"/>
                <w:sz w:val="13"/>
                <w:szCs w:val="13"/>
              </w:rPr>
            </w:pPr>
            <w:r>
              <w:rPr>
                <w:rFonts w:ascii="宋体" w:eastAsia="宋体" w:hAnsi="宋体" w:cs="宋体" w:hint="eastAsia"/>
                <w:sz w:val="13"/>
                <w:szCs w:val="13"/>
              </w:rPr>
              <w:t>新增</w:t>
            </w:r>
          </w:p>
        </w:tc>
      </w:tr>
      <w:tr w:rsidR="00355229">
        <w:trPr>
          <w:jc w:val="center"/>
        </w:trPr>
        <w:tc>
          <w:tcPr>
            <w:tcW w:w="598" w:type="dxa"/>
            <w:vAlign w:val="center"/>
          </w:tcPr>
          <w:p w:rsidR="00355229" w:rsidRDefault="00355229" w:rsidP="00DA0CDA">
            <w:pPr>
              <w:spacing w:line="240" w:lineRule="exact"/>
              <w:rPr>
                <w:rFonts w:ascii="宋体" w:eastAsia="宋体" w:hAnsi="宋体" w:cs="宋体"/>
                <w:sz w:val="13"/>
                <w:szCs w:val="13"/>
              </w:rPr>
            </w:pPr>
            <w:r>
              <w:rPr>
                <w:rFonts w:ascii="宋体" w:eastAsia="宋体" w:hAnsi="宋体" w:cs="宋体"/>
                <w:sz w:val="13"/>
                <w:szCs w:val="13"/>
              </w:rPr>
              <w:t>51</w:t>
            </w:r>
          </w:p>
        </w:tc>
        <w:tc>
          <w:tcPr>
            <w:tcW w:w="960" w:type="dxa"/>
            <w:vAlign w:val="center"/>
          </w:tcPr>
          <w:p w:rsidR="00355229" w:rsidRDefault="00355229" w:rsidP="00DA0CDA">
            <w:pPr>
              <w:spacing w:line="240" w:lineRule="exact"/>
              <w:rPr>
                <w:rFonts w:ascii="宋体" w:eastAsia="宋体" w:hAnsi="宋体"/>
                <w:sz w:val="13"/>
                <w:szCs w:val="13"/>
              </w:rPr>
            </w:pPr>
            <w:r>
              <w:rPr>
                <w:rFonts w:ascii="宋体" w:eastAsia="宋体" w:hAnsi="宋体" w:cs="宋体" w:hint="eastAsia"/>
                <w:sz w:val="13"/>
                <w:szCs w:val="13"/>
              </w:rPr>
              <w:t>行政处罚</w:t>
            </w:r>
          </w:p>
        </w:tc>
        <w:tc>
          <w:tcPr>
            <w:tcW w:w="1260" w:type="dxa"/>
            <w:vAlign w:val="center"/>
          </w:tcPr>
          <w:p w:rsidR="00355229" w:rsidRDefault="00355229" w:rsidP="00DA0CDA">
            <w:pPr>
              <w:spacing w:line="240" w:lineRule="exact"/>
              <w:rPr>
                <w:rFonts w:ascii="宋体" w:eastAsia="宋体" w:hAnsi="宋体"/>
                <w:sz w:val="13"/>
                <w:szCs w:val="13"/>
              </w:rPr>
            </w:pPr>
            <w:r>
              <w:rPr>
                <w:rFonts w:ascii="宋体" w:eastAsia="宋体" w:hAnsi="宋体" w:cs="宋体" w:hint="eastAsia"/>
                <w:sz w:val="13"/>
                <w:szCs w:val="13"/>
              </w:rPr>
              <w:t>对评估机构出具虚假评估报告的处罚</w:t>
            </w:r>
          </w:p>
        </w:tc>
        <w:tc>
          <w:tcPr>
            <w:tcW w:w="2025" w:type="dxa"/>
            <w:vAlign w:val="center"/>
          </w:tcPr>
          <w:p w:rsidR="00355229" w:rsidRDefault="00355229" w:rsidP="00DA0CDA">
            <w:pPr>
              <w:spacing w:line="240" w:lineRule="exact"/>
              <w:rPr>
                <w:rFonts w:ascii="宋体" w:eastAsia="宋体" w:hAnsi="宋体"/>
                <w:sz w:val="13"/>
                <w:szCs w:val="13"/>
              </w:rPr>
            </w:pPr>
            <w:r>
              <w:rPr>
                <w:rFonts w:ascii="宋体" w:eastAsia="宋体" w:hAnsi="宋体" w:cs="宋体" w:hint="eastAsia"/>
                <w:sz w:val="13"/>
                <w:szCs w:val="13"/>
              </w:rPr>
              <w:t>【法律】《中华人民共和国资产评估法》</w:t>
            </w:r>
          </w:p>
          <w:p w:rsidR="00355229" w:rsidRDefault="00355229" w:rsidP="00DA0CDA">
            <w:pPr>
              <w:spacing w:line="240" w:lineRule="exact"/>
              <w:rPr>
                <w:rFonts w:ascii="宋体" w:eastAsia="宋体" w:hAnsi="宋体"/>
                <w:sz w:val="13"/>
                <w:szCs w:val="13"/>
              </w:rPr>
            </w:pPr>
            <w:r>
              <w:rPr>
                <w:rFonts w:ascii="宋体" w:eastAsia="宋体" w:hAnsi="宋体" w:cs="宋体" w:hint="eastAsia"/>
                <w:sz w:val="13"/>
                <w:szCs w:val="13"/>
              </w:rPr>
              <w:t>第四十八条　评估机构违反本法规定，出具虚假评估报告的，由有关评估行政管理部门责令停业六个月以上一年以下；有违法所得的，没收违法所得，并处违法所得一倍以上五倍以下罚款；情节严重的，由工商行政管理部门吊销营业执照；构成犯罪的，依法追究刑事责任。</w:t>
            </w:r>
          </w:p>
        </w:tc>
        <w:tc>
          <w:tcPr>
            <w:tcW w:w="840" w:type="dxa"/>
            <w:vAlign w:val="center"/>
          </w:tcPr>
          <w:p w:rsidR="00355229" w:rsidRDefault="00355229" w:rsidP="004E68C5">
            <w:pPr>
              <w:spacing w:line="240" w:lineRule="exact"/>
              <w:rPr>
                <w:rFonts w:ascii="宋体" w:eastAsia="宋体" w:hAnsi="宋体"/>
                <w:sz w:val="13"/>
                <w:szCs w:val="13"/>
              </w:rPr>
            </w:pPr>
            <w:r>
              <w:rPr>
                <w:rFonts w:ascii="宋体" w:eastAsia="宋体" w:hAnsi="宋体" w:cs="宋体" w:hint="eastAsia"/>
                <w:sz w:val="13"/>
                <w:szCs w:val="13"/>
              </w:rPr>
              <w:t>省市</w:t>
            </w:r>
          </w:p>
        </w:tc>
        <w:tc>
          <w:tcPr>
            <w:tcW w:w="6150" w:type="dxa"/>
            <w:vAlign w:val="center"/>
          </w:tcPr>
          <w:p w:rsidR="00355229" w:rsidRDefault="00355229" w:rsidP="00DA0CDA">
            <w:pPr>
              <w:spacing w:line="240" w:lineRule="exact"/>
              <w:rPr>
                <w:rFonts w:ascii="宋体" w:eastAsia="宋体" w:hAnsi="宋体"/>
                <w:sz w:val="13"/>
                <w:szCs w:val="13"/>
              </w:rPr>
            </w:pPr>
            <w:r>
              <w:rPr>
                <w:rFonts w:ascii="宋体" w:eastAsia="宋体" w:hAnsi="宋体" w:cs="宋体"/>
                <w:sz w:val="13"/>
                <w:szCs w:val="13"/>
              </w:rPr>
              <w:t>1</w:t>
            </w:r>
            <w:r>
              <w:rPr>
                <w:rFonts w:ascii="宋体" w:eastAsia="宋体" w:hAnsi="宋体" w:cs="宋体" w:hint="eastAsia"/>
                <w:sz w:val="13"/>
                <w:szCs w:val="13"/>
              </w:rPr>
              <w:t>．立案责任：发现出具虚假评估报告的，予以审查，决定是否立案。</w:t>
            </w:r>
          </w:p>
          <w:p w:rsidR="00355229" w:rsidRDefault="00355229" w:rsidP="00DA0CDA">
            <w:pPr>
              <w:spacing w:line="240" w:lineRule="exact"/>
              <w:rPr>
                <w:rFonts w:ascii="宋体" w:eastAsia="宋体" w:hAnsi="宋体"/>
                <w:sz w:val="13"/>
                <w:szCs w:val="13"/>
              </w:rPr>
            </w:pPr>
            <w:r>
              <w:rPr>
                <w:rFonts w:ascii="宋体" w:eastAsia="宋体" w:hAnsi="宋体" w:cs="宋体"/>
                <w:sz w:val="13"/>
                <w:szCs w:val="13"/>
              </w:rPr>
              <w:t>2.</w:t>
            </w:r>
            <w:r>
              <w:rPr>
                <w:rFonts w:ascii="宋体" w:eastAsia="宋体" w:hAnsi="宋体" w:cs="宋体" w:hint="eastAsia"/>
                <w:sz w:val="13"/>
                <w:szCs w:val="13"/>
              </w:rPr>
              <w:t>调查责任：财政部门对立案的案件，制定专人负责，及时组织调查取证，与当事人有直接厉害关系的应当回避。执法人员不得少于两人，调查时应出示证件，允许当事人解释。</w:t>
            </w:r>
          </w:p>
          <w:p w:rsidR="00355229" w:rsidRDefault="00355229" w:rsidP="00DA0CDA">
            <w:pPr>
              <w:spacing w:line="240" w:lineRule="exact"/>
              <w:rPr>
                <w:rFonts w:ascii="宋体" w:eastAsia="宋体" w:hAnsi="宋体"/>
                <w:sz w:val="13"/>
                <w:szCs w:val="13"/>
              </w:rPr>
            </w:pPr>
            <w:r>
              <w:rPr>
                <w:rFonts w:ascii="宋体" w:eastAsia="宋体" w:hAnsi="宋体" w:cs="宋体"/>
                <w:sz w:val="13"/>
                <w:szCs w:val="13"/>
              </w:rPr>
              <w:t>3.</w:t>
            </w:r>
            <w:r>
              <w:rPr>
                <w:rFonts w:ascii="宋体" w:eastAsia="宋体" w:hAnsi="宋体" w:cs="宋体" w:hint="eastAsia"/>
                <w:sz w:val="13"/>
                <w:szCs w:val="13"/>
              </w:rPr>
              <w:t>审查责任：审理案件调查报告，对案件违法事实、证据、调查取证程序、法律适用、处罚种类和幅度、当事人陈述和申辩，提出处理意见。</w:t>
            </w:r>
          </w:p>
          <w:p w:rsidR="00355229" w:rsidRDefault="00355229" w:rsidP="00DA0CDA">
            <w:pPr>
              <w:spacing w:line="240" w:lineRule="exact"/>
              <w:rPr>
                <w:rFonts w:ascii="宋体" w:eastAsia="宋体" w:hAnsi="宋体"/>
                <w:sz w:val="13"/>
                <w:szCs w:val="13"/>
              </w:rPr>
            </w:pPr>
            <w:r>
              <w:rPr>
                <w:rFonts w:ascii="宋体" w:eastAsia="宋体" w:hAnsi="宋体" w:cs="宋体"/>
                <w:sz w:val="13"/>
                <w:szCs w:val="13"/>
              </w:rPr>
              <w:t>4.</w:t>
            </w:r>
            <w:r>
              <w:rPr>
                <w:rFonts w:ascii="宋体" w:eastAsia="宋体" w:hAnsi="宋体" w:cs="宋体" w:hint="eastAsia"/>
                <w:sz w:val="13"/>
                <w:szCs w:val="13"/>
              </w:rPr>
              <w:t>告知责任：作出行政处罚决定前，应制作《行政处罚告知书》送达当事人，符合听证规定的，制作并送达《行政处罚听证告知书》。</w:t>
            </w:r>
          </w:p>
          <w:p w:rsidR="00355229" w:rsidRDefault="00355229" w:rsidP="00DA0CDA">
            <w:pPr>
              <w:spacing w:line="240" w:lineRule="exact"/>
              <w:rPr>
                <w:rFonts w:ascii="宋体" w:eastAsia="宋体" w:hAnsi="宋体"/>
                <w:sz w:val="13"/>
                <w:szCs w:val="13"/>
              </w:rPr>
            </w:pPr>
            <w:r>
              <w:rPr>
                <w:rFonts w:ascii="宋体" w:eastAsia="宋体" w:hAnsi="宋体" w:cs="宋体"/>
                <w:sz w:val="13"/>
                <w:szCs w:val="13"/>
              </w:rPr>
              <w:t>5.</w:t>
            </w:r>
            <w:r>
              <w:rPr>
                <w:rFonts w:ascii="宋体" w:eastAsia="宋体" w:hAnsi="宋体" w:cs="宋体" w:hint="eastAsia"/>
                <w:sz w:val="13"/>
                <w:szCs w:val="13"/>
              </w:rPr>
              <w:t>决定责任：制作《行政处罚决定书》，载明行政处罚告知、当事人陈述申辩或者听证情况等内容。</w:t>
            </w:r>
          </w:p>
          <w:p w:rsidR="00355229" w:rsidRDefault="00355229" w:rsidP="00DA0CDA">
            <w:pPr>
              <w:spacing w:line="240" w:lineRule="exact"/>
              <w:rPr>
                <w:rFonts w:ascii="宋体" w:eastAsia="宋体" w:hAnsi="宋体"/>
                <w:sz w:val="13"/>
                <w:szCs w:val="13"/>
              </w:rPr>
            </w:pPr>
            <w:r>
              <w:rPr>
                <w:rFonts w:ascii="宋体" w:eastAsia="宋体" w:hAnsi="宋体" w:cs="宋体"/>
                <w:sz w:val="13"/>
                <w:szCs w:val="13"/>
              </w:rPr>
              <w:t>6.</w:t>
            </w:r>
            <w:r>
              <w:rPr>
                <w:rFonts w:ascii="宋体" w:eastAsia="宋体" w:hAnsi="宋体" w:cs="宋体" w:hint="eastAsia"/>
                <w:sz w:val="13"/>
                <w:szCs w:val="13"/>
              </w:rPr>
              <w:t>送达责任：行政处罚决定书按法律规定的方式送达当事人。</w:t>
            </w:r>
          </w:p>
          <w:p w:rsidR="00355229" w:rsidRDefault="00355229" w:rsidP="00DA0CDA">
            <w:pPr>
              <w:spacing w:line="240" w:lineRule="exact"/>
              <w:rPr>
                <w:rFonts w:ascii="宋体" w:eastAsia="宋体" w:hAnsi="宋体"/>
                <w:sz w:val="13"/>
                <w:szCs w:val="13"/>
              </w:rPr>
            </w:pPr>
            <w:r>
              <w:rPr>
                <w:rFonts w:ascii="宋体" w:eastAsia="宋体" w:hAnsi="宋体" w:cs="宋体"/>
                <w:sz w:val="13"/>
                <w:szCs w:val="13"/>
              </w:rPr>
              <w:t>7.</w:t>
            </w:r>
            <w:r>
              <w:rPr>
                <w:rFonts w:ascii="宋体" w:eastAsia="宋体" w:hAnsi="宋体" w:cs="宋体" w:hint="eastAsia"/>
                <w:sz w:val="13"/>
                <w:szCs w:val="13"/>
              </w:rPr>
              <w:t>执行责任：依照生效的行政处罚决定，责令停业六个月以上一年以下；有违法所得的，没收违法所得，并处违法所得一倍以上五倍以下罚款。</w:t>
            </w:r>
          </w:p>
          <w:p w:rsidR="00355229" w:rsidRDefault="00355229" w:rsidP="00DA0CDA">
            <w:pPr>
              <w:spacing w:line="240" w:lineRule="exact"/>
              <w:rPr>
                <w:rFonts w:ascii="宋体" w:eastAsia="宋体" w:hAnsi="宋体"/>
                <w:sz w:val="13"/>
                <w:szCs w:val="13"/>
              </w:rPr>
            </w:pPr>
            <w:r>
              <w:rPr>
                <w:rFonts w:ascii="宋体" w:eastAsia="宋体" w:hAnsi="宋体" w:cs="宋体"/>
                <w:sz w:val="13"/>
                <w:szCs w:val="13"/>
              </w:rPr>
              <w:t>8.</w:t>
            </w:r>
            <w:r>
              <w:rPr>
                <w:rFonts w:ascii="宋体" w:eastAsia="宋体" w:hAnsi="宋体" w:cs="宋体" w:hint="eastAsia"/>
                <w:sz w:val="13"/>
                <w:szCs w:val="13"/>
              </w:rPr>
              <w:t>其他责任：法律法规规章文件规定应履行的其他责任。</w:t>
            </w:r>
          </w:p>
        </w:tc>
        <w:tc>
          <w:tcPr>
            <w:tcW w:w="1953" w:type="dxa"/>
            <w:vAlign w:val="center"/>
          </w:tcPr>
          <w:p w:rsidR="00355229" w:rsidRDefault="00355229" w:rsidP="00DA0CDA">
            <w:pPr>
              <w:spacing w:line="240" w:lineRule="exact"/>
              <w:rPr>
                <w:rFonts w:ascii="宋体" w:eastAsia="宋体" w:hAnsi="宋体"/>
                <w:sz w:val="13"/>
                <w:szCs w:val="13"/>
              </w:rPr>
            </w:pPr>
            <w:r>
              <w:rPr>
                <w:rFonts w:ascii="宋体" w:eastAsia="宋体" w:hAnsi="宋体" w:cs="宋体" w:hint="eastAsia"/>
                <w:sz w:val="13"/>
                <w:szCs w:val="13"/>
              </w:rPr>
              <w:t>对不履行或者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c>
          <w:tcPr>
            <w:tcW w:w="786" w:type="dxa"/>
            <w:vAlign w:val="center"/>
          </w:tcPr>
          <w:p w:rsidR="00355229" w:rsidRDefault="00355229" w:rsidP="00DA0CDA">
            <w:pPr>
              <w:spacing w:line="240" w:lineRule="exact"/>
              <w:rPr>
                <w:rFonts w:ascii="宋体" w:eastAsia="宋体" w:hAnsi="宋体"/>
                <w:sz w:val="13"/>
                <w:szCs w:val="13"/>
              </w:rPr>
            </w:pPr>
            <w:r>
              <w:rPr>
                <w:rFonts w:ascii="宋体" w:eastAsia="宋体" w:hAnsi="宋体" w:cs="宋体" w:hint="eastAsia"/>
                <w:sz w:val="13"/>
                <w:szCs w:val="13"/>
              </w:rPr>
              <w:t>新增</w:t>
            </w:r>
          </w:p>
        </w:tc>
      </w:tr>
      <w:tr w:rsidR="00355229">
        <w:trPr>
          <w:jc w:val="center"/>
        </w:trPr>
        <w:tc>
          <w:tcPr>
            <w:tcW w:w="598" w:type="dxa"/>
            <w:vAlign w:val="center"/>
          </w:tcPr>
          <w:p w:rsidR="00355229" w:rsidRDefault="00355229" w:rsidP="00DA0CDA">
            <w:pPr>
              <w:spacing w:line="240" w:lineRule="exact"/>
              <w:rPr>
                <w:rFonts w:ascii="宋体" w:eastAsia="宋体" w:hAnsi="宋体" w:cs="宋体"/>
                <w:sz w:val="13"/>
                <w:szCs w:val="13"/>
              </w:rPr>
            </w:pPr>
            <w:r>
              <w:rPr>
                <w:rFonts w:ascii="宋体" w:eastAsia="宋体" w:hAnsi="宋体" w:cs="宋体"/>
                <w:sz w:val="13"/>
                <w:szCs w:val="13"/>
              </w:rPr>
              <w:t>52</w:t>
            </w:r>
          </w:p>
        </w:tc>
        <w:tc>
          <w:tcPr>
            <w:tcW w:w="960" w:type="dxa"/>
            <w:vAlign w:val="center"/>
          </w:tcPr>
          <w:p w:rsidR="00355229" w:rsidRDefault="00355229" w:rsidP="00DA0CDA">
            <w:pPr>
              <w:spacing w:line="240" w:lineRule="exact"/>
              <w:rPr>
                <w:rFonts w:ascii="宋体" w:eastAsia="宋体" w:hAnsi="宋体"/>
                <w:sz w:val="13"/>
                <w:szCs w:val="13"/>
              </w:rPr>
            </w:pPr>
            <w:r>
              <w:rPr>
                <w:rFonts w:ascii="宋体" w:eastAsia="宋体" w:hAnsi="宋体" w:cs="宋体" w:hint="eastAsia"/>
                <w:sz w:val="13"/>
                <w:szCs w:val="13"/>
              </w:rPr>
              <w:t>行政处罚</w:t>
            </w:r>
          </w:p>
        </w:tc>
        <w:tc>
          <w:tcPr>
            <w:tcW w:w="1260" w:type="dxa"/>
            <w:vAlign w:val="center"/>
          </w:tcPr>
          <w:p w:rsidR="00355229" w:rsidRDefault="00355229" w:rsidP="00DA0CDA">
            <w:pPr>
              <w:spacing w:line="240" w:lineRule="exact"/>
              <w:rPr>
                <w:rFonts w:ascii="宋体" w:eastAsia="宋体" w:hAnsi="宋体"/>
                <w:sz w:val="13"/>
                <w:szCs w:val="13"/>
              </w:rPr>
            </w:pPr>
            <w:r>
              <w:rPr>
                <w:rFonts w:ascii="宋体" w:eastAsia="宋体" w:hAnsi="宋体" w:cs="宋体" w:hint="eastAsia"/>
                <w:sz w:val="13"/>
                <w:szCs w:val="13"/>
              </w:rPr>
              <w:t>对评估机构、评估专业人员在一年内累计三次因违反本法规定受到责令停业、责令停止从业以外处罚的处罚</w:t>
            </w:r>
          </w:p>
        </w:tc>
        <w:tc>
          <w:tcPr>
            <w:tcW w:w="2025" w:type="dxa"/>
            <w:vAlign w:val="center"/>
          </w:tcPr>
          <w:p w:rsidR="00355229" w:rsidRDefault="00355229" w:rsidP="00DA0CDA">
            <w:pPr>
              <w:spacing w:line="240" w:lineRule="exact"/>
              <w:rPr>
                <w:rFonts w:ascii="宋体" w:eastAsia="宋体" w:hAnsi="宋体" w:cs="宋体"/>
                <w:sz w:val="13"/>
                <w:szCs w:val="13"/>
              </w:rPr>
            </w:pPr>
            <w:r>
              <w:rPr>
                <w:rFonts w:ascii="宋体" w:eastAsia="宋体" w:hAnsi="宋体" w:cs="宋体" w:hint="eastAsia"/>
                <w:sz w:val="13"/>
                <w:szCs w:val="13"/>
              </w:rPr>
              <w:t>【法律】《中华人民共和国资产评估法》</w:t>
            </w:r>
            <w:r>
              <w:rPr>
                <w:rFonts w:ascii="宋体" w:eastAsia="宋体" w:hAnsi="宋体" w:cs="宋体"/>
                <w:sz w:val="13"/>
                <w:szCs w:val="13"/>
              </w:rPr>
              <w:t xml:space="preserve"> </w:t>
            </w:r>
          </w:p>
          <w:p w:rsidR="00355229" w:rsidRDefault="00355229" w:rsidP="00DA0CDA">
            <w:pPr>
              <w:spacing w:line="240" w:lineRule="exact"/>
              <w:rPr>
                <w:rFonts w:ascii="宋体" w:eastAsia="宋体" w:hAnsi="宋体"/>
                <w:sz w:val="13"/>
                <w:szCs w:val="13"/>
              </w:rPr>
            </w:pPr>
            <w:r>
              <w:rPr>
                <w:rFonts w:ascii="宋体" w:eastAsia="宋体" w:hAnsi="宋体" w:cs="宋体" w:hint="eastAsia"/>
                <w:sz w:val="13"/>
                <w:szCs w:val="13"/>
              </w:rPr>
              <w:t>第四十九条　评估机构、评估专业人员在一年内累计三次因违反本法规定受到责令停业、责令停止从业以外处罚的，有关评估行政管理部门可以责令其停业或者停止从业一年以上五年以下。</w:t>
            </w:r>
          </w:p>
        </w:tc>
        <w:tc>
          <w:tcPr>
            <w:tcW w:w="840" w:type="dxa"/>
            <w:vAlign w:val="center"/>
          </w:tcPr>
          <w:p w:rsidR="00355229" w:rsidRDefault="00355229" w:rsidP="004E68C5">
            <w:pPr>
              <w:spacing w:line="240" w:lineRule="exact"/>
              <w:rPr>
                <w:rFonts w:ascii="宋体" w:eastAsia="宋体" w:hAnsi="宋体"/>
                <w:sz w:val="13"/>
                <w:szCs w:val="13"/>
              </w:rPr>
            </w:pPr>
            <w:r>
              <w:rPr>
                <w:rFonts w:ascii="宋体" w:eastAsia="宋体" w:hAnsi="宋体" w:cs="宋体" w:hint="eastAsia"/>
                <w:sz w:val="13"/>
                <w:szCs w:val="13"/>
              </w:rPr>
              <w:t>省市</w:t>
            </w:r>
          </w:p>
        </w:tc>
        <w:tc>
          <w:tcPr>
            <w:tcW w:w="6150" w:type="dxa"/>
            <w:vAlign w:val="center"/>
          </w:tcPr>
          <w:p w:rsidR="00355229" w:rsidRDefault="00355229" w:rsidP="00DA0CDA">
            <w:pPr>
              <w:spacing w:line="240" w:lineRule="exact"/>
              <w:rPr>
                <w:rFonts w:ascii="宋体" w:eastAsia="宋体" w:hAnsi="宋体"/>
                <w:sz w:val="13"/>
                <w:szCs w:val="13"/>
              </w:rPr>
            </w:pPr>
            <w:r>
              <w:rPr>
                <w:rFonts w:ascii="宋体" w:eastAsia="宋体" w:hAnsi="宋体" w:cs="宋体"/>
                <w:sz w:val="13"/>
                <w:szCs w:val="13"/>
              </w:rPr>
              <w:t>1</w:t>
            </w:r>
            <w:r>
              <w:rPr>
                <w:rFonts w:ascii="宋体" w:eastAsia="宋体" w:hAnsi="宋体" w:cs="宋体" w:hint="eastAsia"/>
                <w:sz w:val="13"/>
                <w:szCs w:val="13"/>
              </w:rPr>
              <w:t>．立案责任：发现评估机构、评估专业人员在一年内累计三次因违反本法规定受到责令停业、责令停止从业以外处罚的，予以审查，决定是否立案。</w:t>
            </w:r>
          </w:p>
          <w:p w:rsidR="00355229" w:rsidRDefault="00355229" w:rsidP="00DA0CDA">
            <w:pPr>
              <w:spacing w:line="240" w:lineRule="exact"/>
              <w:rPr>
                <w:rFonts w:ascii="宋体" w:eastAsia="宋体" w:hAnsi="宋体"/>
                <w:sz w:val="13"/>
                <w:szCs w:val="13"/>
              </w:rPr>
            </w:pPr>
            <w:r>
              <w:rPr>
                <w:rFonts w:ascii="宋体" w:eastAsia="宋体" w:hAnsi="宋体" w:cs="宋体"/>
                <w:sz w:val="13"/>
                <w:szCs w:val="13"/>
              </w:rPr>
              <w:t>2.</w:t>
            </w:r>
            <w:r>
              <w:rPr>
                <w:rFonts w:ascii="宋体" w:eastAsia="宋体" w:hAnsi="宋体" w:cs="宋体" w:hint="eastAsia"/>
                <w:sz w:val="13"/>
                <w:szCs w:val="13"/>
              </w:rPr>
              <w:t>调查责任：财政部门对立案的案件，制定专人负责，及时组织调查取证，与当事人有直接厉害关系的应当回避。执法人员不得少于两人，调查时应出示证件，允许当事人解释。</w:t>
            </w:r>
          </w:p>
          <w:p w:rsidR="00355229" w:rsidRDefault="00355229" w:rsidP="00DA0CDA">
            <w:pPr>
              <w:spacing w:line="240" w:lineRule="exact"/>
              <w:rPr>
                <w:rFonts w:ascii="宋体" w:eastAsia="宋体" w:hAnsi="宋体"/>
                <w:sz w:val="13"/>
                <w:szCs w:val="13"/>
              </w:rPr>
            </w:pPr>
            <w:r>
              <w:rPr>
                <w:rFonts w:ascii="宋体" w:eastAsia="宋体" w:hAnsi="宋体" w:cs="宋体"/>
                <w:sz w:val="13"/>
                <w:szCs w:val="13"/>
              </w:rPr>
              <w:t>3.</w:t>
            </w:r>
            <w:r>
              <w:rPr>
                <w:rFonts w:ascii="宋体" w:eastAsia="宋体" w:hAnsi="宋体" w:cs="宋体" w:hint="eastAsia"/>
                <w:sz w:val="13"/>
                <w:szCs w:val="13"/>
              </w:rPr>
              <w:t>审查责任：审理案件调查报告，对案件违法事实、证据、调查取证程序、法律适用、处罚种类和幅度、当事人陈述和申辩，提出处理意见。</w:t>
            </w:r>
          </w:p>
          <w:p w:rsidR="00355229" w:rsidRDefault="00355229" w:rsidP="00DA0CDA">
            <w:pPr>
              <w:spacing w:line="240" w:lineRule="exact"/>
              <w:rPr>
                <w:rFonts w:ascii="宋体" w:eastAsia="宋体" w:hAnsi="宋体"/>
                <w:sz w:val="13"/>
                <w:szCs w:val="13"/>
              </w:rPr>
            </w:pPr>
            <w:r>
              <w:rPr>
                <w:rFonts w:ascii="宋体" w:eastAsia="宋体" w:hAnsi="宋体" w:cs="宋体"/>
                <w:sz w:val="13"/>
                <w:szCs w:val="13"/>
              </w:rPr>
              <w:t>4.</w:t>
            </w:r>
            <w:r>
              <w:rPr>
                <w:rFonts w:ascii="宋体" w:eastAsia="宋体" w:hAnsi="宋体" w:cs="宋体" w:hint="eastAsia"/>
                <w:sz w:val="13"/>
                <w:szCs w:val="13"/>
              </w:rPr>
              <w:t>告知责任：作出行政处罚决定前，应制作《行政处罚告知书》送达当事人，符合听证规定的，制作并送达《行政处罚听证告知书》。</w:t>
            </w:r>
          </w:p>
          <w:p w:rsidR="00355229" w:rsidRDefault="00355229" w:rsidP="00DA0CDA">
            <w:pPr>
              <w:spacing w:line="240" w:lineRule="exact"/>
              <w:rPr>
                <w:rFonts w:ascii="宋体" w:eastAsia="宋体" w:hAnsi="宋体"/>
                <w:sz w:val="13"/>
                <w:szCs w:val="13"/>
              </w:rPr>
            </w:pPr>
            <w:r>
              <w:rPr>
                <w:rFonts w:ascii="宋体" w:eastAsia="宋体" w:hAnsi="宋体" w:cs="宋体"/>
                <w:sz w:val="13"/>
                <w:szCs w:val="13"/>
              </w:rPr>
              <w:t>5.</w:t>
            </w:r>
            <w:r>
              <w:rPr>
                <w:rFonts w:ascii="宋体" w:eastAsia="宋体" w:hAnsi="宋体" w:cs="宋体" w:hint="eastAsia"/>
                <w:sz w:val="13"/>
                <w:szCs w:val="13"/>
              </w:rPr>
              <w:t>决定责任：制作《行政处罚决定书》，载明行政处罚告知、当事人陈述申辩或者听证情况等内容。</w:t>
            </w:r>
          </w:p>
          <w:p w:rsidR="00355229" w:rsidRDefault="00355229" w:rsidP="00DA0CDA">
            <w:pPr>
              <w:spacing w:line="240" w:lineRule="exact"/>
              <w:rPr>
                <w:rFonts w:ascii="宋体" w:eastAsia="宋体" w:hAnsi="宋体"/>
                <w:sz w:val="13"/>
                <w:szCs w:val="13"/>
              </w:rPr>
            </w:pPr>
            <w:r>
              <w:rPr>
                <w:rFonts w:ascii="宋体" w:eastAsia="宋体" w:hAnsi="宋体" w:cs="宋体"/>
                <w:sz w:val="13"/>
                <w:szCs w:val="13"/>
              </w:rPr>
              <w:t>6.</w:t>
            </w:r>
            <w:r>
              <w:rPr>
                <w:rFonts w:ascii="宋体" w:eastAsia="宋体" w:hAnsi="宋体" w:cs="宋体" w:hint="eastAsia"/>
                <w:sz w:val="13"/>
                <w:szCs w:val="13"/>
              </w:rPr>
              <w:t>送达责任：行政处罚决定书按法律规定的方式送达当事人。</w:t>
            </w:r>
          </w:p>
          <w:p w:rsidR="00355229" w:rsidRDefault="00355229" w:rsidP="00DA0CDA">
            <w:pPr>
              <w:spacing w:line="240" w:lineRule="exact"/>
              <w:rPr>
                <w:rFonts w:ascii="宋体" w:eastAsia="宋体" w:hAnsi="宋体"/>
                <w:sz w:val="13"/>
                <w:szCs w:val="13"/>
              </w:rPr>
            </w:pPr>
            <w:r>
              <w:rPr>
                <w:rFonts w:ascii="宋体" w:eastAsia="宋体" w:hAnsi="宋体" w:cs="宋体"/>
                <w:sz w:val="13"/>
                <w:szCs w:val="13"/>
              </w:rPr>
              <w:t>7.</w:t>
            </w:r>
            <w:r>
              <w:rPr>
                <w:rFonts w:ascii="宋体" w:eastAsia="宋体" w:hAnsi="宋体" w:cs="宋体" w:hint="eastAsia"/>
                <w:sz w:val="13"/>
                <w:szCs w:val="13"/>
              </w:rPr>
              <w:t>执行责任：依照生效的行政处罚决定，责令其停业或者停止从业一年以上五年以下。</w:t>
            </w:r>
          </w:p>
          <w:p w:rsidR="00355229" w:rsidRDefault="00355229" w:rsidP="00DA0CDA">
            <w:pPr>
              <w:spacing w:line="240" w:lineRule="exact"/>
              <w:rPr>
                <w:rFonts w:ascii="宋体" w:eastAsia="宋体" w:hAnsi="宋体"/>
                <w:sz w:val="13"/>
                <w:szCs w:val="13"/>
              </w:rPr>
            </w:pPr>
            <w:r>
              <w:rPr>
                <w:rFonts w:ascii="宋体" w:eastAsia="宋体" w:hAnsi="宋体" w:cs="宋体"/>
                <w:sz w:val="13"/>
                <w:szCs w:val="13"/>
              </w:rPr>
              <w:t>8.</w:t>
            </w:r>
            <w:r>
              <w:rPr>
                <w:rFonts w:ascii="宋体" w:eastAsia="宋体" w:hAnsi="宋体" w:cs="宋体" w:hint="eastAsia"/>
                <w:sz w:val="13"/>
                <w:szCs w:val="13"/>
              </w:rPr>
              <w:t>其他责任：法律法规规章文件规定应履行的其他责任。</w:t>
            </w:r>
          </w:p>
        </w:tc>
        <w:tc>
          <w:tcPr>
            <w:tcW w:w="1953" w:type="dxa"/>
            <w:vAlign w:val="center"/>
          </w:tcPr>
          <w:p w:rsidR="00355229" w:rsidRDefault="00355229" w:rsidP="00DA0CDA">
            <w:pPr>
              <w:spacing w:line="240" w:lineRule="exact"/>
              <w:rPr>
                <w:rFonts w:ascii="宋体" w:eastAsia="宋体" w:hAnsi="宋体"/>
                <w:sz w:val="13"/>
                <w:szCs w:val="13"/>
              </w:rPr>
            </w:pPr>
            <w:r>
              <w:rPr>
                <w:rFonts w:ascii="宋体" w:eastAsia="宋体" w:hAnsi="宋体" w:cs="宋体" w:hint="eastAsia"/>
                <w:sz w:val="13"/>
                <w:szCs w:val="13"/>
              </w:rPr>
              <w:t>对不履行或者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c>
          <w:tcPr>
            <w:tcW w:w="786" w:type="dxa"/>
            <w:vAlign w:val="center"/>
          </w:tcPr>
          <w:p w:rsidR="00355229" w:rsidRDefault="00355229" w:rsidP="00DA0CDA">
            <w:pPr>
              <w:spacing w:line="240" w:lineRule="exact"/>
              <w:rPr>
                <w:rFonts w:ascii="宋体" w:eastAsia="宋体" w:hAnsi="宋体"/>
                <w:sz w:val="13"/>
                <w:szCs w:val="13"/>
              </w:rPr>
            </w:pPr>
            <w:r>
              <w:rPr>
                <w:rFonts w:ascii="宋体" w:eastAsia="宋体" w:hAnsi="宋体" w:cs="宋体" w:hint="eastAsia"/>
                <w:sz w:val="13"/>
                <w:szCs w:val="13"/>
              </w:rPr>
              <w:t>新增</w:t>
            </w:r>
          </w:p>
        </w:tc>
      </w:tr>
      <w:tr w:rsidR="00355229">
        <w:trPr>
          <w:jc w:val="center"/>
        </w:trPr>
        <w:tc>
          <w:tcPr>
            <w:tcW w:w="598" w:type="dxa"/>
            <w:vAlign w:val="center"/>
          </w:tcPr>
          <w:p w:rsidR="00355229" w:rsidRDefault="00355229" w:rsidP="00DA0CDA">
            <w:pPr>
              <w:spacing w:line="240" w:lineRule="exact"/>
              <w:rPr>
                <w:rFonts w:ascii="宋体" w:eastAsia="宋体" w:hAnsi="宋体" w:cs="宋体"/>
                <w:sz w:val="13"/>
                <w:szCs w:val="13"/>
              </w:rPr>
            </w:pPr>
            <w:r>
              <w:rPr>
                <w:rFonts w:ascii="宋体" w:eastAsia="宋体" w:hAnsi="宋体" w:cs="宋体"/>
                <w:sz w:val="13"/>
                <w:szCs w:val="13"/>
              </w:rPr>
              <w:t>53</w:t>
            </w:r>
          </w:p>
        </w:tc>
        <w:tc>
          <w:tcPr>
            <w:tcW w:w="960" w:type="dxa"/>
            <w:vAlign w:val="center"/>
          </w:tcPr>
          <w:p w:rsidR="00355229" w:rsidRDefault="00355229" w:rsidP="00DA0CDA">
            <w:pPr>
              <w:spacing w:line="240" w:lineRule="exact"/>
              <w:rPr>
                <w:rFonts w:ascii="宋体" w:eastAsia="宋体" w:hAnsi="宋体"/>
                <w:sz w:val="13"/>
                <w:szCs w:val="13"/>
              </w:rPr>
            </w:pPr>
            <w:r>
              <w:rPr>
                <w:rFonts w:ascii="宋体" w:eastAsia="宋体" w:hAnsi="宋体" w:cs="宋体" w:hint="eastAsia"/>
                <w:sz w:val="13"/>
                <w:szCs w:val="13"/>
              </w:rPr>
              <w:t>行政处罚</w:t>
            </w:r>
          </w:p>
        </w:tc>
        <w:tc>
          <w:tcPr>
            <w:tcW w:w="1260" w:type="dxa"/>
            <w:vAlign w:val="center"/>
          </w:tcPr>
          <w:p w:rsidR="00355229" w:rsidRDefault="00355229" w:rsidP="00DA0CDA">
            <w:pPr>
              <w:spacing w:line="240" w:lineRule="exact"/>
              <w:rPr>
                <w:rFonts w:ascii="宋体" w:eastAsia="宋体" w:hAnsi="宋体"/>
                <w:sz w:val="13"/>
                <w:szCs w:val="13"/>
              </w:rPr>
            </w:pPr>
            <w:r>
              <w:rPr>
                <w:rFonts w:ascii="宋体" w:eastAsia="宋体" w:hAnsi="宋体" w:cs="宋体" w:hint="eastAsia"/>
                <w:sz w:val="13"/>
                <w:szCs w:val="13"/>
              </w:rPr>
              <w:t>对委托人在法定评估中未依法选择评估机构的；索要、收受或者变相索要、收受回扣、串通、唆使评估机构或者评估师出具虚假评估报告；不如实向评估机构提供权属证明、财务会计信息和其他资料；未按照法律规定和评估报告载明的使用范围使用评估报告的处罚</w:t>
            </w:r>
          </w:p>
        </w:tc>
        <w:tc>
          <w:tcPr>
            <w:tcW w:w="2025" w:type="dxa"/>
            <w:vAlign w:val="center"/>
          </w:tcPr>
          <w:p w:rsidR="00355229" w:rsidRDefault="00355229" w:rsidP="00DA0CDA">
            <w:pPr>
              <w:spacing w:line="240" w:lineRule="exact"/>
              <w:rPr>
                <w:rFonts w:ascii="宋体" w:eastAsia="宋体" w:hAnsi="宋体"/>
                <w:sz w:val="13"/>
                <w:szCs w:val="13"/>
              </w:rPr>
            </w:pPr>
            <w:r>
              <w:rPr>
                <w:rFonts w:ascii="宋体" w:eastAsia="宋体" w:hAnsi="宋体" w:cs="宋体" w:hint="eastAsia"/>
                <w:sz w:val="13"/>
                <w:szCs w:val="13"/>
              </w:rPr>
              <w:t>【法律】《中华人民共和国资产评估法》</w:t>
            </w:r>
          </w:p>
          <w:p w:rsidR="00355229" w:rsidRDefault="00355229" w:rsidP="005E025E">
            <w:pPr>
              <w:spacing w:line="240" w:lineRule="exact"/>
              <w:rPr>
                <w:rFonts w:ascii="宋体" w:eastAsia="宋体" w:hAnsi="宋体"/>
                <w:sz w:val="13"/>
                <w:szCs w:val="13"/>
              </w:rPr>
            </w:pPr>
            <w:r>
              <w:rPr>
                <w:rFonts w:ascii="宋体" w:eastAsia="宋体" w:hAnsi="宋体" w:cs="宋体" w:hint="eastAsia"/>
                <w:sz w:val="13"/>
                <w:szCs w:val="13"/>
              </w:rPr>
              <w:t>第五十二条　违反本法规定，委托人在法定评估中有下列情形之一的，由有关评估行政管理部门会同有关部门责令改正；拒不改正的，处十万元以上五十万元以下罚款；有违法所得的，没收违法所得；情节严重的，对直接负责的主管人员和其他直接责任人员依法给予处分；造成损失的，依法承担赔偿责任；构成犯罪的，依法追究刑事责任：（一）未依法选择评估机构的；（二）索要、收受或者变相索要、收受回扣的；（三）串通、唆使评估机构或者评估师出具虚假评估报告的；（四）不如实向评估机构提供权属证明、财务会计信息和其他资料的；（五）未按照法律规定和评估报告载明的使用范围使用评估报告的。</w:t>
            </w:r>
          </w:p>
          <w:p w:rsidR="00355229" w:rsidRDefault="00355229" w:rsidP="005E025E">
            <w:pPr>
              <w:spacing w:line="240" w:lineRule="exact"/>
              <w:rPr>
                <w:rFonts w:ascii="宋体" w:eastAsia="宋体" w:hAnsi="宋体"/>
                <w:sz w:val="13"/>
                <w:szCs w:val="13"/>
              </w:rPr>
            </w:pPr>
          </w:p>
        </w:tc>
        <w:tc>
          <w:tcPr>
            <w:tcW w:w="840" w:type="dxa"/>
            <w:vAlign w:val="center"/>
          </w:tcPr>
          <w:p w:rsidR="00355229" w:rsidRDefault="00355229" w:rsidP="004E68C5">
            <w:pPr>
              <w:spacing w:line="240" w:lineRule="exact"/>
              <w:rPr>
                <w:rFonts w:ascii="宋体" w:eastAsia="宋体" w:hAnsi="宋体"/>
                <w:sz w:val="13"/>
                <w:szCs w:val="13"/>
              </w:rPr>
            </w:pPr>
            <w:r>
              <w:rPr>
                <w:rFonts w:ascii="宋体" w:eastAsia="宋体" w:hAnsi="宋体" w:cs="宋体" w:hint="eastAsia"/>
                <w:sz w:val="13"/>
                <w:szCs w:val="13"/>
              </w:rPr>
              <w:t>省市</w:t>
            </w:r>
          </w:p>
        </w:tc>
        <w:tc>
          <w:tcPr>
            <w:tcW w:w="6150" w:type="dxa"/>
            <w:vAlign w:val="center"/>
          </w:tcPr>
          <w:p w:rsidR="00355229" w:rsidRDefault="00355229" w:rsidP="00DA0CDA">
            <w:pPr>
              <w:spacing w:line="240" w:lineRule="exact"/>
              <w:rPr>
                <w:rFonts w:ascii="宋体" w:eastAsia="宋体" w:hAnsi="宋体"/>
                <w:sz w:val="13"/>
                <w:szCs w:val="13"/>
              </w:rPr>
            </w:pPr>
            <w:r>
              <w:rPr>
                <w:rFonts w:ascii="宋体" w:eastAsia="宋体" w:hAnsi="宋体" w:cs="宋体"/>
                <w:sz w:val="13"/>
                <w:szCs w:val="13"/>
              </w:rPr>
              <w:t>1</w:t>
            </w:r>
            <w:r>
              <w:rPr>
                <w:rFonts w:ascii="宋体" w:eastAsia="宋体" w:hAnsi="宋体" w:cs="宋体" w:hint="eastAsia"/>
                <w:sz w:val="13"/>
                <w:szCs w:val="13"/>
              </w:rPr>
              <w:t>．立案责任：发现委托人在法定评估中未依法选择评估机构的；索要、收受或者变相索要、收受回扣、串通、唆使评估机构或者评估师出具虚假评估报告；不如实向评估机构提供权属证明、财务会计信息和其他资料；未按照法律规定和评估报告载明的使用范围使用评估报告的，予以审查，决定是否立案。</w:t>
            </w:r>
          </w:p>
          <w:p w:rsidR="00355229" w:rsidRDefault="00355229" w:rsidP="00DA0CDA">
            <w:pPr>
              <w:spacing w:line="240" w:lineRule="exact"/>
              <w:rPr>
                <w:rFonts w:ascii="宋体" w:eastAsia="宋体" w:hAnsi="宋体"/>
                <w:sz w:val="13"/>
                <w:szCs w:val="13"/>
              </w:rPr>
            </w:pPr>
            <w:r>
              <w:rPr>
                <w:rFonts w:ascii="宋体" w:eastAsia="宋体" w:hAnsi="宋体" w:cs="宋体"/>
                <w:sz w:val="13"/>
                <w:szCs w:val="13"/>
              </w:rPr>
              <w:t>2.</w:t>
            </w:r>
            <w:r>
              <w:rPr>
                <w:rFonts w:ascii="宋体" w:eastAsia="宋体" w:hAnsi="宋体" w:cs="宋体" w:hint="eastAsia"/>
                <w:sz w:val="13"/>
                <w:szCs w:val="13"/>
              </w:rPr>
              <w:t>调查责任：财政部门对立案的案件，制定专人负责，及时组织调查取证，与当事人有直接厉害关系的应当回避。执法人员不得少于两人，调查时应出示证件，允许当事人解释。</w:t>
            </w:r>
          </w:p>
          <w:p w:rsidR="00355229" w:rsidRDefault="00355229" w:rsidP="00DA0CDA">
            <w:pPr>
              <w:spacing w:line="240" w:lineRule="exact"/>
              <w:rPr>
                <w:rFonts w:ascii="宋体" w:eastAsia="宋体" w:hAnsi="宋体"/>
                <w:sz w:val="13"/>
                <w:szCs w:val="13"/>
              </w:rPr>
            </w:pPr>
            <w:r>
              <w:rPr>
                <w:rFonts w:ascii="宋体" w:eastAsia="宋体" w:hAnsi="宋体" w:cs="宋体"/>
                <w:sz w:val="13"/>
                <w:szCs w:val="13"/>
              </w:rPr>
              <w:t>3.</w:t>
            </w:r>
            <w:r>
              <w:rPr>
                <w:rFonts w:ascii="宋体" w:eastAsia="宋体" w:hAnsi="宋体" w:cs="宋体" w:hint="eastAsia"/>
                <w:sz w:val="13"/>
                <w:szCs w:val="13"/>
              </w:rPr>
              <w:t>审查责任：审理案件调查报告，对案件违法事实、证据、调查取证程序、法律适用、处罚种类和幅度、当事人陈述和申辩，提出处理意见。</w:t>
            </w:r>
          </w:p>
          <w:p w:rsidR="00355229" w:rsidRDefault="00355229" w:rsidP="00DA0CDA">
            <w:pPr>
              <w:spacing w:line="240" w:lineRule="exact"/>
              <w:rPr>
                <w:rFonts w:ascii="宋体" w:eastAsia="宋体" w:hAnsi="宋体"/>
                <w:sz w:val="13"/>
                <w:szCs w:val="13"/>
              </w:rPr>
            </w:pPr>
            <w:r>
              <w:rPr>
                <w:rFonts w:ascii="宋体" w:eastAsia="宋体" w:hAnsi="宋体" w:cs="宋体"/>
                <w:sz w:val="13"/>
                <w:szCs w:val="13"/>
              </w:rPr>
              <w:t>4.</w:t>
            </w:r>
            <w:r>
              <w:rPr>
                <w:rFonts w:ascii="宋体" w:eastAsia="宋体" w:hAnsi="宋体" w:cs="宋体" w:hint="eastAsia"/>
                <w:sz w:val="13"/>
                <w:szCs w:val="13"/>
              </w:rPr>
              <w:t>告知责任：作出行政处罚决定前，应制作《行政处罚告知书》送达当事人，符合听证规定的，制作并送达《行政处罚听证告知书》。</w:t>
            </w:r>
          </w:p>
          <w:p w:rsidR="00355229" w:rsidRDefault="00355229" w:rsidP="00DA0CDA">
            <w:pPr>
              <w:spacing w:line="240" w:lineRule="exact"/>
              <w:rPr>
                <w:rFonts w:ascii="宋体" w:eastAsia="宋体" w:hAnsi="宋体"/>
                <w:sz w:val="13"/>
                <w:szCs w:val="13"/>
              </w:rPr>
            </w:pPr>
            <w:r>
              <w:rPr>
                <w:rFonts w:ascii="宋体" w:eastAsia="宋体" w:hAnsi="宋体" w:cs="宋体"/>
                <w:sz w:val="13"/>
                <w:szCs w:val="13"/>
              </w:rPr>
              <w:t>5.</w:t>
            </w:r>
            <w:r>
              <w:rPr>
                <w:rFonts w:ascii="宋体" w:eastAsia="宋体" w:hAnsi="宋体" w:cs="宋体" w:hint="eastAsia"/>
                <w:sz w:val="13"/>
                <w:szCs w:val="13"/>
              </w:rPr>
              <w:t>决定责任：制作《行政处罚决定书》，载明行政处罚告知、当事人陈述申辩或者听证情况等内容。</w:t>
            </w:r>
          </w:p>
          <w:p w:rsidR="00355229" w:rsidRDefault="00355229" w:rsidP="00DA0CDA">
            <w:pPr>
              <w:spacing w:line="240" w:lineRule="exact"/>
              <w:rPr>
                <w:rFonts w:ascii="宋体" w:eastAsia="宋体" w:hAnsi="宋体"/>
                <w:sz w:val="13"/>
                <w:szCs w:val="13"/>
              </w:rPr>
            </w:pPr>
            <w:r>
              <w:rPr>
                <w:rFonts w:ascii="宋体" w:eastAsia="宋体" w:hAnsi="宋体" w:cs="宋体"/>
                <w:sz w:val="13"/>
                <w:szCs w:val="13"/>
              </w:rPr>
              <w:t>6.</w:t>
            </w:r>
            <w:r>
              <w:rPr>
                <w:rFonts w:ascii="宋体" w:eastAsia="宋体" w:hAnsi="宋体" w:cs="宋体" w:hint="eastAsia"/>
                <w:sz w:val="13"/>
                <w:szCs w:val="13"/>
              </w:rPr>
              <w:t>送达责任：行政处罚决定书按法律规定的方式送达当事人。</w:t>
            </w:r>
          </w:p>
          <w:p w:rsidR="00355229" w:rsidRDefault="00355229" w:rsidP="00DA0CDA">
            <w:pPr>
              <w:spacing w:line="240" w:lineRule="exact"/>
              <w:rPr>
                <w:rFonts w:ascii="宋体" w:eastAsia="宋体" w:hAnsi="宋体"/>
                <w:sz w:val="13"/>
                <w:szCs w:val="13"/>
              </w:rPr>
            </w:pPr>
            <w:r>
              <w:rPr>
                <w:rFonts w:ascii="宋体" w:eastAsia="宋体" w:hAnsi="宋体" w:cs="宋体"/>
                <w:sz w:val="13"/>
                <w:szCs w:val="13"/>
              </w:rPr>
              <w:t>7.</w:t>
            </w:r>
            <w:r>
              <w:rPr>
                <w:rFonts w:ascii="宋体" w:eastAsia="宋体" w:hAnsi="宋体" w:cs="宋体" w:hint="eastAsia"/>
                <w:sz w:val="13"/>
                <w:szCs w:val="13"/>
              </w:rPr>
              <w:t>执行责任：依照生效的行政处罚决定，会同有关部门责令改正；拒不改正的，处十万元以上五十万元以下罚款；有违法所得的，没收违法所得；情节严重的，对直接负责的主管人员和其他直接责任人员依法给予处分；造成损失的，依法承担赔偿责任。</w:t>
            </w:r>
          </w:p>
          <w:p w:rsidR="00355229" w:rsidRDefault="00355229" w:rsidP="00DA0CDA">
            <w:pPr>
              <w:spacing w:line="240" w:lineRule="exact"/>
              <w:rPr>
                <w:rFonts w:ascii="宋体" w:eastAsia="宋体" w:hAnsi="宋体"/>
                <w:sz w:val="13"/>
                <w:szCs w:val="13"/>
              </w:rPr>
            </w:pPr>
            <w:r>
              <w:rPr>
                <w:rFonts w:ascii="宋体" w:eastAsia="宋体" w:hAnsi="宋体" w:cs="宋体"/>
                <w:sz w:val="13"/>
                <w:szCs w:val="13"/>
              </w:rPr>
              <w:t>8.</w:t>
            </w:r>
            <w:r>
              <w:rPr>
                <w:rFonts w:ascii="宋体" w:eastAsia="宋体" w:hAnsi="宋体" w:cs="宋体" w:hint="eastAsia"/>
                <w:sz w:val="13"/>
                <w:szCs w:val="13"/>
              </w:rPr>
              <w:t>其他责任：法律法规规章文件规定应履行的其他责任。</w:t>
            </w:r>
          </w:p>
        </w:tc>
        <w:tc>
          <w:tcPr>
            <w:tcW w:w="1953" w:type="dxa"/>
            <w:vAlign w:val="center"/>
          </w:tcPr>
          <w:p w:rsidR="00355229" w:rsidRDefault="00355229" w:rsidP="00DA0CDA">
            <w:pPr>
              <w:spacing w:line="240" w:lineRule="exact"/>
              <w:rPr>
                <w:rFonts w:ascii="宋体" w:eastAsia="宋体" w:hAnsi="宋体"/>
                <w:sz w:val="13"/>
                <w:szCs w:val="13"/>
              </w:rPr>
            </w:pPr>
            <w:r>
              <w:rPr>
                <w:rFonts w:ascii="宋体" w:eastAsia="宋体" w:hAnsi="宋体" w:cs="宋体" w:hint="eastAsia"/>
                <w:sz w:val="13"/>
                <w:szCs w:val="13"/>
              </w:rPr>
              <w:t>对不履行或者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c>
          <w:tcPr>
            <w:tcW w:w="786" w:type="dxa"/>
            <w:vAlign w:val="center"/>
          </w:tcPr>
          <w:p w:rsidR="00355229" w:rsidRDefault="00355229" w:rsidP="00DA0CDA">
            <w:pPr>
              <w:spacing w:line="240" w:lineRule="exact"/>
              <w:rPr>
                <w:rFonts w:ascii="宋体" w:eastAsia="宋体" w:hAnsi="宋体"/>
                <w:sz w:val="13"/>
                <w:szCs w:val="13"/>
              </w:rPr>
            </w:pPr>
            <w:r>
              <w:rPr>
                <w:rFonts w:ascii="宋体" w:eastAsia="宋体" w:hAnsi="宋体" w:cs="宋体" w:hint="eastAsia"/>
                <w:sz w:val="13"/>
                <w:szCs w:val="13"/>
              </w:rPr>
              <w:t>新增</w:t>
            </w:r>
          </w:p>
        </w:tc>
      </w:tr>
      <w:tr w:rsidR="00355229">
        <w:trPr>
          <w:jc w:val="center"/>
        </w:trPr>
        <w:tc>
          <w:tcPr>
            <w:tcW w:w="598" w:type="dxa"/>
            <w:vAlign w:val="center"/>
          </w:tcPr>
          <w:p w:rsidR="00355229" w:rsidRDefault="00355229" w:rsidP="00DA0CDA">
            <w:pPr>
              <w:spacing w:line="240" w:lineRule="exact"/>
              <w:rPr>
                <w:rFonts w:ascii="宋体" w:eastAsia="宋体" w:hAnsi="宋体" w:cs="宋体"/>
                <w:sz w:val="13"/>
                <w:szCs w:val="13"/>
              </w:rPr>
            </w:pPr>
            <w:r>
              <w:rPr>
                <w:rFonts w:ascii="宋体" w:eastAsia="宋体" w:hAnsi="宋体" w:cs="宋体"/>
                <w:sz w:val="13"/>
                <w:szCs w:val="13"/>
              </w:rPr>
              <w:t>54</w:t>
            </w:r>
          </w:p>
        </w:tc>
        <w:tc>
          <w:tcPr>
            <w:tcW w:w="960" w:type="dxa"/>
            <w:vAlign w:val="center"/>
          </w:tcPr>
          <w:p w:rsidR="00355229" w:rsidRDefault="00355229" w:rsidP="00DA0CDA">
            <w:pPr>
              <w:spacing w:line="240" w:lineRule="exact"/>
              <w:rPr>
                <w:rFonts w:ascii="宋体" w:eastAsia="宋体" w:hAnsi="宋体"/>
                <w:sz w:val="13"/>
                <w:szCs w:val="13"/>
              </w:rPr>
            </w:pPr>
            <w:r>
              <w:rPr>
                <w:rFonts w:ascii="宋体" w:eastAsia="宋体" w:hAnsi="宋体" w:cs="宋体" w:hint="eastAsia"/>
                <w:sz w:val="13"/>
                <w:szCs w:val="13"/>
              </w:rPr>
              <w:t>行政处罚</w:t>
            </w:r>
          </w:p>
        </w:tc>
        <w:tc>
          <w:tcPr>
            <w:tcW w:w="1260" w:type="dxa"/>
            <w:vAlign w:val="center"/>
          </w:tcPr>
          <w:p w:rsidR="00355229" w:rsidRDefault="00355229" w:rsidP="00DA0CDA">
            <w:pPr>
              <w:spacing w:line="240" w:lineRule="exact"/>
              <w:rPr>
                <w:rFonts w:ascii="宋体" w:eastAsia="宋体" w:hAnsi="宋体"/>
                <w:sz w:val="13"/>
                <w:szCs w:val="13"/>
              </w:rPr>
            </w:pPr>
            <w:r>
              <w:rPr>
                <w:rFonts w:ascii="宋体" w:eastAsia="宋体" w:hAnsi="宋体" w:cs="宋体" w:hint="eastAsia"/>
                <w:sz w:val="13"/>
                <w:szCs w:val="13"/>
              </w:rPr>
              <w:t>对评估行业协会违反规定的处罚</w:t>
            </w:r>
          </w:p>
        </w:tc>
        <w:tc>
          <w:tcPr>
            <w:tcW w:w="2025" w:type="dxa"/>
            <w:vAlign w:val="center"/>
          </w:tcPr>
          <w:p w:rsidR="00355229" w:rsidRDefault="00355229" w:rsidP="00DA0CDA">
            <w:pPr>
              <w:spacing w:line="240" w:lineRule="exact"/>
              <w:rPr>
                <w:rFonts w:ascii="宋体" w:eastAsia="宋体" w:hAnsi="宋体"/>
                <w:sz w:val="13"/>
                <w:szCs w:val="13"/>
              </w:rPr>
            </w:pPr>
            <w:r>
              <w:rPr>
                <w:rFonts w:ascii="宋体" w:eastAsia="宋体" w:hAnsi="宋体" w:cs="宋体" w:hint="eastAsia"/>
                <w:sz w:val="13"/>
                <w:szCs w:val="13"/>
              </w:rPr>
              <w:t>【法律】《中华人民共和国资产评估法》</w:t>
            </w:r>
          </w:p>
          <w:p w:rsidR="00355229" w:rsidRDefault="00355229" w:rsidP="00DA0CDA">
            <w:pPr>
              <w:spacing w:line="240" w:lineRule="exact"/>
              <w:rPr>
                <w:rFonts w:ascii="宋体" w:eastAsia="宋体" w:hAnsi="宋体"/>
                <w:sz w:val="13"/>
                <w:szCs w:val="13"/>
              </w:rPr>
            </w:pPr>
            <w:r>
              <w:rPr>
                <w:rFonts w:ascii="宋体" w:eastAsia="宋体" w:hAnsi="宋体" w:cs="宋体" w:hint="eastAsia"/>
                <w:sz w:val="13"/>
                <w:szCs w:val="13"/>
              </w:rPr>
              <w:t>第五十三条　评估行业协会违反本法规定的，由有关评估行政管理部门给予警告，责令改正；拒不改正的，可以通报登记管理机关，由其依法给予处罚</w:t>
            </w:r>
          </w:p>
        </w:tc>
        <w:tc>
          <w:tcPr>
            <w:tcW w:w="840" w:type="dxa"/>
            <w:vAlign w:val="center"/>
          </w:tcPr>
          <w:p w:rsidR="00355229" w:rsidRDefault="00355229" w:rsidP="004E68C5">
            <w:pPr>
              <w:spacing w:line="240" w:lineRule="exact"/>
              <w:rPr>
                <w:rFonts w:ascii="宋体" w:eastAsia="宋体" w:hAnsi="宋体"/>
                <w:sz w:val="13"/>
                <w:szCs w:val="13"/>
              </w:rPr>
            </w:pPr>
            <w:r>
              <w:rPr>
                <w:rFonts w:ascii="宋体" w:eastAsia="宋体" w:hAnsi="宋体" w:cs="宋体" w:hint="eastAsia"/>
                <w:sz w:val="13"/>
                <w:szCs w:val="13"/>
              </w:rPr>
              <w:t>省市</w:t>
            </w:r>
          </w:p>
        </w:tc>
        <w:tc>
          <w:tcPr>
            <w:tcW w:w="6150" w:type="dxa"/>
            <w:vAlign w:val="center"/>
          </w:tcPr>
          <w:p w:rsidR="00355229" w:rsidRDefault="00355229" w:rsidP="00DA0CDA">
            <w:pPr>
              <w:spacing w:line="240" w:lineRule="exact"/>
              <w:rPr>
                <w:rFonts w:ascii="宋体" w:eastAsia="宋体" w:hAnsi="宋体"/>
                <w:sz w:val="13"/>
                <w:szCs w:val="13"/>
              </w:rPr>
            </w:pPr>
            <w:r>
              <w:rPr>
                <w:rFonts w:ascii="宋体" w:eastAsia="宋体" w:hAnsi="宋体" w:cs="宋体"/>
                <w:sz w:val="13"/>
                <w:szCs w:val="13"/>
              </w:rPr>
              <w:t>1</w:t>
            </w:r>
            <w:r>
              <w:rPr>
                <w:rFonts w:ascii="宋体" w:eastAsia="宋体" w:hAnsi="宋体" w:cs="宋体" w:hint="eastAsia"/>
                <w:sz w:val="13"/>
                <w:szCs w:val="13"/>
              </w:rPr>
              <w:t>．立案责任：发现评估行业协会违反规定的，予以审查，决定是否立案。</w:t>
            </w:r>
          </w:p>
          <w:p w:rsidR="00355229" w:rsidRDefault="00355229" w:rsidP="00DA0CDA">
            <w:pPr>
              <w:spacing w:line="240" w:lineRule="exact"/>
              <w:rPr>
                <w:rFonts w:ascii="宋体" w:eastAsia="宋体" w:hAnsi="宋体"/>
                <w:sz w:val="13"/>
                <w:szCs w:val="13"/>
              </w:rPr>
            </w:pPr>
            <w:r>
              <w:rPr>
                <w:rFonts w:ascii="宋体" w:eastAsia="宋体" w:hAnsi="宋体" w:cs="宋体"/>
                <w:sz w:val="13"/>
                <w:szCs w:val="13"/>
              </w:rPr>
              <w:t>2.</w:t>
            </w:r>
            <w:r>
              <w:rPr>
                <w:rFonts w:ascii="宋体" w:eastAsia="宋体" w:hAnsi="宋体" w:cs="宋体" w:hint="eastAsia"/>
                <w:sz w:val="13"/>
                <w:szCs w:val="13"/>
              </w:rPr>
              <w:t>调查责任：财政部门对立案的案件，制定专人负责，及时组织调查取证，与当事人有直接厉害关系的应当回避。执法人员不得少于两人，调查时应出示证件，允许当事人解释。</w:t>
            </w:r>
          </w:p>
          <w:p w:rsidR="00355229" w:rsidRDefault="00355229" w:rsidP="00DA0CDA">
            <w:pPr>
              <w:spacing w:line="240" w:lineRule="exact"/>
              <w:rPr>
                <w:rFonts w:ascii="宋体" w:eastAsia="宋体" w:hAnsi="宋体"/>
                <w:sz w:val="13"/>
                <w:szCs w:val="13"/>
              </w:rPr>
            </w:pPr>
            <w:r>
              <w:rPr>
                <w:rFonts w:ascii="宋体" w:eastAsia="宋体" w:hAnsi="宋体" w:cs="宋体"/>
                <w:sz w:val="13"/>
                <w:szCs w:val="13"/>
              </w:rPr>
              <w:t>3.</w:t>
            </w:r>
            <w:r>
              <w:rPr>
                <w:rFonts w:ascii="宋体" w:eastAsia="宋体" w:hAnsi="宋体" w:cs="宋体" w:hint="eastAsia"/>
                <w:sz w:val="13"/>
                <w:szCs w:val="13"/>
              </w:rPr>
              <w:t>审查责任：审理案件调查报告，对案件违法事实、证据、调查取证程序、法律适用、处罚种类和幅度、当事人陈述和申辩，提出处理意见。</w:t>
            </w:r>
          </w:p>
          <w:p w:rsidR="00355229" w:rsidRDefault="00355229" w:rsidP="00DA0CDA">
            <w:pPr>
              <w:spacing w:line="240" w:lineRule="exact"/>
              <w:rPr>
                <w:rFonts w:ascii="宋体" w:eastAsia="宋体" w:hAnsi="宋体"/>
                <w:sz w:val="13"/>
                <w:szCs w:val="13"/>
              </w:rPr>
            </w:pPr>
            <w:r>
              <w:rPr>
                <w:rFonts w:ascii="宋体" w:eastAsia="宋体" w:hAnsi="宋体" w:cs="宋体"/>
                <w:sz w:val="13"/>
                <w:szCs w:val="13"/>
              </w:rPr>
              <w:t>4.</w:t>
            </w:r>
            <w:r>
              <w:rPr>
                <w:rFonts w:ascii="宋体" w:eastAsia="宋体" w:hAnsi="宋体" w:cs="宋体" w:hint="eastAsia"/>
                <w:sz w:val="13"/>
                <w:szCs w:val="13"/>
              </w:rPr>
              <w:t>告知责任：作出行政处罚决定前，应制作《行政处罚告知书》送达当事人，符合听证规定的，制作并送达《行政处罚听证告知书》。</w:t>
            </w:r>
          </w:p>
          <w:p w:rsidR="00355229" w:rsidRDefault="00355229" w:rsidP="00DA0CDA">
            <w:pPr>
              <w:spacing w:line="240" w:lineRule="exact"/>
              <w:rPr>
                <w:rFonts w:ascii="宋体" w:eastAsia="宋体" w:hAnsi="宋体"/>
                <w:sz w:val="13"/>
                <w:szCs w:val="13"/>
              </w:rPr>
            </w:pPr>
            <w:r>
              <w:rPr>
                <w:rFonts w:ascii="宋体" w:eastAsia="宋体" w:hAnsi="宋体" w:cs="宋体"/>
                <w:sz w:val="13"/>
                <w:szCs w:val="13"/>
              </w:rPr>
              <w:t>5.</w:t>
            </w:r>
            <w:r>
              <w:rPr>
                <w:rFonts w:ascii="宋体" w:eastAsia="宋体" w:hAnsi="宋体" w:cs="宋体" w:hint="eastAsia"/>
                <w:sz w:val="13"/>
                <w:szCs w:val="13"/>
              </w:rPr>
              <w:t>决定责任：制作《行政处罚决定书》，载明行政处罚告知、当事人陈述申辩或者听证情况等内容。</w:t>
            </w:r>
          </w:p>
          <w:p w:rsidR="00355229" w:rsidRDefault="00355229" w:rsidP="00DA0CDA">
            <w:pPr>
              <w:spacing w:line="240" w:lineRule="exact"/>
              <w:rPr>
                <w:rFonts w:ascii="宋体" w:eastAsia="宋体" w:hAnsi="宋体"/>
                <w:sz w:val="13"/>
                <w:szCs w:val="13"/>
              </w:rPr>
            </w:pPr>
            <w:r>
              <w:rPr>
                <w:rFonts w:ascii="宋体" w:eastAsia="宋体" w:hAnsi="宋体" w:cs="宋体"/>
                <w:sz w:val="13"/>
                <w:szCs w:val="13"/>
              </w:rPr>
              <w:t>6.</w:t>
            </w:r>
            <w:r>
              <w:rPr>
                <w:rFonts w:ascii="宋体" w:eastAsia="宋体" w:hAnsi="宋体" w:cs="宋体" w:hint="eastAsia"/>
                <w:sz w:val="13"/>
                <w:szCs w:val="13"/>
              </w:rPr>
              <w:t>送达责任：行政处罚决定书按法律规定的方式送达当事人。</w:t>
            </w:r>
          </w:p>
          <w:p w:rsidR="00355229" w:rsidRDefault="00355229" w:rsidP="00DA0CDA">
            <w:pPr>
              <w:spacing w:line="240" w:lineRule="exact"/>
              <w:rPr>
                <w:rFonts w:ascii="宋体" w:eastAsia="宋体" w:hAnsi="宋体"/>
                <w:sz w:val="13"/>
                <w:szCs w:val="13"/>
              </w:rPr>
            </w:pPr>
            <w:r>
              <w:rPr>
                <w:rFonts w:ascii="宋体" w:eastAsia="宋体" w:hAnsi="宋体" w:cs="宋体"/>
                <w:sz w:val="13"/>
                <w:szCs w:val="13"/>
              </w:rPr>
              <w:t>7.</w:t>
            </w:r>
            <w:r>
              <w:rPr>
                <w:rFonts w:ascii="宋体" w:eastAsia="宋体" w:hAnsi="宋体" w:cs="宋体" w:hint="eastAsia"/>
                <w:sz w:val="13"/>
                <w:szCs w:val="13"/>
              </w:rPr>
              <w:t>执行责任：依照生效的行政处罚决定，给予警告，责令改正。</w:t>
            </w:r>
          </w:p>
          <w:p w:rsidR="00355229" w:rsidRDefault="00355229" w:rsidP="00DA0CDA">
            <w:pPr>
              <w:spacing w:line="240" w:lineRule="exact"/>
              <w:rPr>
                <w:rFonts w:ascii="宋体" w:eastAsia="宋体" w:hAnsi="宋体"/>
                <w:sz w:val="13"/>
                <w:szCs w:val="13"/>
              </w:rPr>
            </w:pPr>
            <w:r>
              <w:rPr>
                <w:rFonts w:ascii="宋体" w:eastAsia="宋体" w:hAnsi="宋体" w:cs="宋体"/>
                <w:sz w:val="13"/>
                <w:szCs w:val="13"/>
              </w:rPr>
              <w:t>8.</w:t>
            </w:r>
            <w:r>
              <w:rPr>
                <w:rFonts w:ascii="宋体" w:eastAsia="宋体" w:hAnsi="宋体" w:cs="宋体" w:hint="eastAsia"/>
                <w:sz w:val="13"/>
                <w:szCs w:val="13"/>
              </w:rPr>
              <w:t>其他责任：法律法规规章文件规定应履行的其他责任。</w:t>
            </w:r>
          </w:p>
        </w:tc>
        <w:tc>
          <w:tcPr>
            <w:tcW w:w="1953" w:type="dxa"/>
            <w:vAlign w:val="center"/>
          </w:tcPr>
          <w:p w:rsidR="00355229" w:rsidRDefault="00355229" w:rsidP="00DA0CDA">
            <w:pPr>
              <w:spacing w:line="240" w:lineRule="exact"/>
              <w:rPr>
                <w:rFonts w:ascii="宋体" w:eastAsia="宋体" w:hAnsi="宋体"/>
                <w:sz w:val="13"/>
                <w:szCs w:val="13"/>
              </w:rPr>
            </w:pPr>
            <w:r>
              <w:rPr>
                <w:rFonts w:ascii="宋体" w:eastAsia="宋体" w:hAnsi="宋体" w:cs="宋体" w:hint="eastAsia"/>
                <w:sz w:val="13"/>
                <w:szCs w:val="13"/>
              </w:rPr>
              <w:t>对不履行或者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c>
          <w:tcPr>
            <w:tcW w:w="786" w:type="dxa"/>
            <w:vAlign w:val="center"/>
          </w:tcPr>
          <w:p w:rsidR="00355229" w:rsidRDefault="00355229" w:rsidP="00DA0CDA">
            <w:pPr>
              <w:spacing w:line="240" w:lineRule="exact"/>
              <w:rPr>
                <w:rFonts w:ascii="宋体" w:eastAsia="宋体" w:hAnsi="宋体"/>
                <w:sz w:val="13"/>
                <w:szCs w:val="13"/>
              </w:rPr>
            </w:pPr>
            <w:r>
              <w:rPr>
                <w:rFonts w:ascii="宋体" w:eastAsia="宋体" w:hAnsi="宋体" w:cs="宋体" w:hint="eastAsia"/>
                <w:sz w:val="13"/>
                <w:szCs w:val="13"/>
              </w:rPr>
              <w:t>新增</w:t>
            </w:r>
          </w:p>
        </w:tc>
      </w:tr>
    </w:tbl>
    <w:p w:rsidR="00355229" w:rsidRDefault="00355229">
      <w:pPr>
        <w:spacing w:line="240" w:lineRule="exact"/>
        <w:rPr>
          <w:rFonts w:ascii="宋体" w:eastAsia="宋体" w:hAnsi="宋体"/>
          <w:sz w:val="13"/>
          <w:szCs w:val="13"/>
        </w:rPr>
      </w:pPr>
    </w:p>
    <w:p w:rsidR="00355229" w:rsidRDefault="00355229">
      <w:pPr>
        <w:spacing w:line="240" w:lineRule="exact"/>
        <w:jc w:val="center"/>
        <w:rPr>
          <w:rFonts w:ascii="宋体" w:eastAsia="宋体" w:hAnsi="宋体"/>
          <w:sz w:val="13"/>
          <w:szCs w:val="13"/>
        </w:rPr>
      </w:pPr>
    </w:p>
    <w:p w:rsidR="00355229" w:rsidRDefault="00355229">
      <w:pPr>
        <w:spacing w:line="240" w:lineRule="exact"/>
        <w:jc w:val="center"/>
        <w:rPr>
          <w:rFonts w:ascii="宋体" w:eastAsia="宋体" w:hAnsi="宋体"/>
          <w:sz w:val="13"/>
          <w:szCs w:val="13"/>
        </w:rPr>
      </w:pPr>
    </w:p>
    <w:p w:rsidR="00355229" w:rsidRDefault="00355229">
      <w:pPr>
        <w:spacing w:line="240" w:lineRule="exact"/>
        <w:jc w:val="center"/>
        <w:rPr>
          <w:rFonts w:ascii="宋体" w:eastAsia="宋体" w:hAnsi="宋体"/>
          <w:sz w:val="13"/>
          <w:szCs w:val="13"/>
        </w:rPr>
      </w:pPr>
    </w:p>
    <w:p w:rsidR="00355229" w:rsidRDefault="00355229">
      <w:pPr>
        <w:spacing w:line="240" w:lineRule="exact"/>
        <w:jc w:val="center"/>
        <w:rPr>
          <w:rFonts w:ascii="宋体" w:eastAsia="宋体" w:hAnsi="宋体"/>
          <w:sz w:val="13"/>
          <w:szCs w:val="13"/>
        </w:rPr>
      </w:pPr>
    </w:p>
    <w:p w:rsidR="00355229" w:rsidRDefault="00355229">
      <w:pPr>
        <w:spacing w:line="240" w:lineRule="exact"/>
        <w:jc w:val="center"/>
        <w:rPr>
          <w:rFonts w:ascii="宋体" w:eastAsia="宋体" w:hAnsi="宋体"/>
          <w:sz w:val="13"/>
          <w:szCs w:val="13"/>
        </w:rPr>
      </w:pPr>
    </w:p>
    <w:p w:rsidR="00355229" w:rsidRDefault="00355229">
      <w:pPr>
        <w:spacing w:line="240" w:lineRule="exact"/>
        <w:jc w:val="center"/>
        <w:rPr>
          <w:rFonts w:ascii="宋体" w:eastAsia="宋体" w:hAnsi="宋体"/>
          <w:sz w:val="13"/>
          <w:szCs w:val="13"/>
        </w:rPr>
      </w:pPr>
    </w:p>
    <w:p w:rsidR="00355229" w:rsidRDefault="00355229">
      <w:pPr>
        <w:spacing w:line="240" w:lineRule="exact"/>
        <w:jc w:val="center"/>
        <w:rPr>
          <w:rFonts w:ascii="宋体" w:eastAsia="宋体" w:hAnsi="宋体"/>
          <w:sz w:val="13"/>
          <w:szCs w:val="13"/>
        </w:rPr>
      </w:pPr>
    </w:p>
    <w:p w:rsidR="00355229" w:rsidRDefault="00355229">
      <w:pPr>
        <w:spacing w:line="240" w:lineRule="exact"/>
        <w:jc w:val="center"/>
        <w:rPr>
          <w:rFonts w:ascii="宋体" w:eastAsia="宋体" w:hAnsi="宋体"/>
          <w:sz w:val="13"/>
          <w:szCs w:val="13"/>
        </w:rPr>
      </w:pPr>
    </w:p>
    <w:p w:rsidR="00355229" w:rsidRDefault="00355229">
      <w:pPr>
        <w:spacing w:line="240" w:lineRule="exact"/>
        <w:jc w:val="center"/>
        <w:rPr>
          <w:rFonts w:ascii="宋体" w:eastAsia="宋体" w:hAnsi="宋体"/>
          <w:sz w:val="13"/>
          <w:szCs w:val="13"/>
        </w:rPr>
      </w:pPr>
    </w:p>
    <w:p w:rsidR="00355229" w:rsidRDefault="00355229">
      <w:pPr>
        <w:spacing w:line="240" w:lineRule="exact"/>
        <w:jc w:val="center"/>
        <w:rPr>
          <w:rFonts w:ascii="宋体" w:eastAsia="宋体" w:hAnsi="宋体"/>
          <w:sz w:val="13"/>
          <w:szCs w:val="13"/>
        </w:rPr>
      </w:pPr>
    </w:p>
    <w:p w:rsidR="00355229" w:rsidRDefault="00355229">
      <w:pPr>
        <w:spacing w:line="240" w:lineRule="exact"/>
        <w:jc w:val="center"/>
        <w:rPr>
          <w:rFonts w:ascii="宋体" w:eastAsia="宋体" w:hAnsi="宋体"/>
          <w:sz w:val="13"/>
          <w:szCs w:val="13"/>
        </w:rPr>
      </w:pPr>
    </w:p>
    <w:p w:rsidR="00355229" w:rsidRDefault="00355229">
      <w:pPr>
        <w:spacing w:line="240" w:lineRule="exact"/>
        <w:jc w:val="center"/>
        <w:rPr>
          <w:rFonts w:ascii="宋体" w:eastAsia="宋体" w:hAnsi="宋体"/>
          <w:sz w:val="13"/>
          <w:szCs w:val="13"/>
        </w:rPr>
      </w:pPr>
    </w:p>
    <w:p w:rsidR="00355229" w:rsidRDefault="00355229">
      <w:pPr>
        <w:spacing w:line="240" w:lineRule="exact"/>
        <w:jc w:val="center"/>
        <w:rPr>
          <w:rFonts w:ascii="宋体" w:eastAsia="宋体" w:hAnsi="宋体"/>
          <w:sz w:val="13"/>
          <w:szCs w:val="13"/>
        </w:rPr>
      </w:pPr>
    </w:p>
    <w:p w:rsidR="00355229" w:rsidRDefault="00355229">
      <w:pPr>
        <w:spacing w:line="240" w:lineRule="exact"/>
        <w:jc w:val="center"/>
        <w:rPr>
          <w:rFonts w:ascii="宋体" w:eastAsia="宋体" w:hAnsi="宋体"/>
          <w:sz w:val="13"/>
          <w:szCs w:val="13"/>
        </w:rPr>
      </w:pPr>
    </w:p>
    <w:p w:rsidR="00355229" w:rsidRDefault="00355229">
      <w:pPr>
        <w:spacing w:line="240" w:lineRule="exact"/>
        <w:jc w:val="center"/>
        <w:rPr>
          <w:rFonts w:ascii="宋体" w:eastAsia="宋体" w:hAnsi="宋体"/>
          <w:sz w:val="13"/>
          <w:szCs w:val="13"/>
        </w:rPr>
      </w:pPr>
    </w:p>
    <w:p w:rsidR="00355229" w:rsidRDefault="00355229">
      <w:pPr>
        <w:spacing w:line="240" w:lineRule="exact"/>
        <w:jc w:val="center"/>
        <w:rPr>
          <w:rFonts w:ascii="宋体" w:eastAsia="宋体" w:hAnsi="宋体"/>
          <w:sz w:val="13"/>
          <w:szCs w:val="13"/>
        </w:rPr>
      </w:pPr>
    </w:p>
    <w:p w:rsidR="00355229" w:rsidRDefault="00355229">
      <w:pPr>
        <w:spacing w:line="240" w:lineRule="exact"/>
        <w:jc w:val="center"/>
        <w:rPr>
          <w:rFonts w:ascii="宋体" w:eastAsia="宋体" w:hAnsi="宋体"/>
          <w:sz w:val="13"/>
          <w:szCs w:val="13"/>
        </w:rPr>
      </w:pPr>
    </w:p>
    <w:p w:rsidR="00355229" w:rsidRDefault="00355229">
      <w:pPr>
        <w:spacing w:line="240" w:lineRule="exact"/>
        <w:jc w:val="center"/>
        <w:rPr>
          <w:rFonts w:ascii="宋体" w:eastAsia="宋体" w:hAnsi="宋体"/>
          <w:sz w:val="13"/>
          <w:szCs w:val="13"/>
        </w:rPr>
      </w:pPr>
    </w:p>
    <w:p w:rsidR="00355229" w:rsidRDefault="00355229">
      <w:pPr>
        <w:spacing w:line="240" w:lineRule="exact"/>
        <w:jc w:val="center"/>
        <w:rPr>
          <w:rFonts w:ascii="宋体" w:eastAsia="宋体" w:hAnsi="宋体"/>
          <w:sz w:val="13"/>
          <w:szCs w:val="13"/>
        </w:rPr>
      </w:pPr>
    </w:p>
    <w:p w:rsidR="00355229" w:rsidRDefault="00355229">
      <w:pPr>
        <w:spacing w:line="240" w:lineRule="exact"/>
        <w:jc w:val="center"/>
        <w:rPr>
          <w:rFonts w:ascii="宋体" w:eastAsia="宋体" w:hAnsi="宋体"/>
          <w:sz w:val="13"/>
          <w:szCs w:val="13"/>
        </w:rPr>
      </w:pPr>
    </w:p>
    <w:p w:rsidR="00355229" w:rsidRDefault="00355229">
      <w:pPr>
        <w:spacing w:line="240" w:lineRule="exact"/>
        <w:jc w:val="center"/>
        <w:rPr>
          <w:rFonts w:ascii="宋体" w:eastAsia="宋体" w:hAnsi="宋体"/>
          <w:sz w:val="13"/>
          <w:szCs w:val="13"/>
        </w:rPr>
      </w:pPr>
    </w:p>
    <w:p w:rsidR="00355229" w:rsidRDefault="00355229">
      <w:pPr>
        <w:spacing w:line="240" w:lineRule="exact"/>
        <w:jc w:val="center"/>
        <w:rPr>
          <w:rFonts w:ascii="宋体" w:eastAsia="宋体" w:hAnsi="宋体"/>
          <w:sz w:val="13"/>
          <w:szCs w:val="13"/>
        </w:rPr>
      </w:pPr>
    </w:p>
    <w:p w:rsidR="00355229" w:rsidRDefault="00355229">
      <w:pPr>
        <w:spacing w:line="240" w:lineRule="exact"/>
        <w:jc w:val="center"/>
        <w:rPr>
          <w:rFonts w:ascii="宋体" w:eastAsia="宋体" w:hAnsi="宋体"/>
          <w:sz w:val="13"/>
          <w:szCs w:val="13"/>
        </w:rPr>
      </w:pPr>
    </w:p>
    <w:p w:rsidR="00355229" w:rsidRDefault="00355229">
      <w:pPr>
        <w:spacing w:line="240" w:lineRule="exact"/>
        <w:jc w:val="center"/>
        <w:rPr>
          <w:rFonts w:ascii="宋体" w:eastAsia="宋体" w:hAnsi="宋体"/>
          <w:sz w:val="13"/>
          <w:szCs w:val="13"/>
        </w:rPr>
      </w:pPr>
    </w:p>
    <w:p w:rsidR="00355229" w:rsidRDefault="00355229">
      <w:pPr>
        <w:spacing w:line="240" w:lineRule="exact"/>
        <w:jc w:val="center"/>
        <w:rPr>
          <w:rFonts w:ascii="宋体" w:eastAsia="宋体" w:hAnsi="宋体"/>
          <w:sz w:val="13"/>
          <w:szCs w:val="13"/>
        </w:rPr>
      </w:pPr>
    </w:p>
    <w:p w:rsidR="00355229" w:rsidRDefault="00355229">
      <w:pPr>
        <w:spacing w:line="240" w:lineRule="exact"/>
        <w:jc w:val="center"/>
        <w:rPr>
          <w:rFonts w:ascii="宋体" w:eastAsia="宋体" w:hAnsi="宋体"/>
          <w:sz w:val="13"/>
          <w:szCs w:val="13"/>
        </w:rPr>
      </w:pPr>
    </w:p>
    <w:p w:rsidR="00355229" w:rsidRPr="003D7585" w:rsidRDefault="00355229" w:rsidP="003D7585">
      <w:pPr>
        <w:spacing w:line="240" w:lineRule="exact"/>
        <w:jc w:val="center"/>
        <w:rPr>
          <w:rFonts w:ascii="黑体" w:eastAsia="黑体" w:hAnsi="宋体"/>
          <w:sz w:val="24"/>
          <w:szCs w:val="24"/>
        </w:rPr>
      </w:pPr>
      <w:r w:rsidRPr="003D7585">
        <w:rPr>
          <w:rFonts w:ascii="黑体" w:eastAsia="黑体" w:hAnsi="宋体" w:cs="黑体" w:hint="eastAsia"/>
          <w:sz w:val="24"/>
          <w:szCs w:val="24"/>
        </w:rPr>
        <w:t>行政裁决</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98"/>
        <w:gridCol w:w="960"/>
        <w:gridCol w:w="1260"/>
        <w:gridCol w:w="2025"/>
        <w:gridCol w:w="840"/>
        <w:gridCol w:w="6150"/>
        <w:gridCol w:w="1953"/>
        <w:gridCol w:w="786"/>
      </w:tblGrid>
      <w:tr w:rsidR="00355229">
        <w:trPr>
          <w:trHeight w:val="441"/>
          <w:jc w:val="center"/>
        </w:trPr>
        <w:tc>
          <w:tcPr>
            <w:tcW w:w="598" w:type="dxa"/>
            <w:vAlign w:val="center"/>
          </w:tcPr>
          <w:p w:rsidR="00355229" w:rsidRDefault="00355229">
            <w:pPr>
              <w:spacing w:line="240" w:lineRule="exact"/>
              <w:jc w:val="center"/>
              <w:rPr>
                <w:rFonts w:ascii="宋体" w:eastAsia="宋体" w:hAnsi="宋体"/>
                <w:b/>
                <w:bCs/>
                <w:sz w:val="13"/>
                <w:szCs w:val="13"/>
              </w:rPr>
            </w:pPr>
            <w:r>
              <w:rPr>
                <w:rFonts w:ascii="宋体" w:eastAsia="宋体" w:hAnsi="宋体" w:cs="宋体" w:hint="eastAsia"/>
                <w:b/>
                <w:bCs/>
                <w:sz w:val="13"/>
                <w:szCs w:val="13"/>
              </w:rPr>
              <w:t>序号</w:t>
            </w:r>
          </w:p>
        </w:tc>
        <w:tc>
          <w:tcPr>
            <w:tcW w:w="960" w:type="dxa"/>
            <w:vAlign w:val="center"/>
          </w:tcPr>
          <w:p w:rsidR="00355229" w:rsidRDefault="00355229">
            <w:pPr>
              <w:spacing w:line="240" w:lineRule="exact"/>
              <w:jc w:val="center"/>
              <w:rPr>
                <w:rFonts w:ascii="宋体" w:eastAsia="宋体" w:hAnsi="宋体"/>
                <w:b/>
                <w:bCs/>
                <w:sz w:val="13"/>
                <w:szCs w:val="13"/>
              </w:rPr>
            </w:pPr>
            <w:r>
              <w:rPr>
                <w:rFonts w:ascii="宋体" w:eastAsia="宋体" w:hAnsi="宋体" w:cs="宋体" w:hint="eastAsia"/>
                <w:b/>
                <w:bCs/>
                <w:sz w:val="13"/>
                <w:szCs w:val="13"/>
              </w:rPr>
              <w:t>权力类型</w:t>
            </w:r>
          </w:p>
        </w:tc>
        <w:tc>
          <w:tcPr>
            <w:tcW w:w="1260" w:type="dxa"/>
            <w:vAlign w:val="center"/>
          </w:tcPr>
          <w:p w:rsidR="00355229" w:rsidRDefault="00355229">
            <w:pPr>
              <w:spacing w:line="240" w:lineRule="exact"/>
              <w:jc w:val="center"/>
              <w:rPr>
                <w:rFonts w:ascii="宋体" w:eastAsia="宋体" w:hAnsi="宋体"/>
                <w:b/>
                <w:bCs/>
                <w:sz w:val="13"/>
                <w:szCs w:val="13"/>
              </w:rPr>
            </w:pPr>
            <w:r>
              <w:rPr>
                <w:rFonts w:ascii="宋体" w:eastAsia="宋体" w:hAnsi="宋体" w:cs="宋体" w:hint="eastAsia"/>
                <w:b/>
                <w:bCs/>
                <w:sz w:val="13"/>
                <w:szCs w:val="13"/>
              </w:rPr>
              <w:t>权力名称</w:t>
            </w:r>
          </w:p>
        </w:tc>
        <w:tc>
          <w:tcPr>
            <w:tcW w:w="2025" w:type="dxa"/>
            <w:vAlign w:val="center"/>
          </w:tcPr>
          <w:p w:rsidR="00355229" w:rsidRDefault="00355229">
            <w:pPr>
              <w:spacing w:line="240" w:lineRule="exact"/>
              <w:jc w:val="center"/>
              <w:rPr>
                <w:rFonts w:ascii="宋体" w:eastAsia="宋体" w:hAnsi="宋体"/>
                <w:b/>
                <w:bCs/>
                <w:sz w:val="13"/>
                <w:szCs w:val="13"/>
              </w:rPr>
            </w:pPr>
            <w:r>
              <w:rPr>
                <w:rFonts w:ascii="宋体" w:eastAsia="宋体" w:hAnsi="宋体" w:cs="宋体" w:hint="eastAsia"/>
                <w:b/>
                <w:bCs/>
                <w:sz w:val="13"/>
                <w:szCs w:val="13"/>
              </w:rPr>
              <w:t>法定依据</w:t>
            </w:r>
          </w:p>
        </w:tc>
        <w:tc>
          <w:tcPr>
            <w:tcW w:w="840" w:type="dxa"/>
            <w:vAlign w:val="center"/>
          </w:tcPr>
          <w:p w:rsidR="00355229" w:rsidRDefault="00355229">
            <w:pPr>
              <w:spacing w:line="240" w:lineRule="exact"/>
              <w:jc w:val="center"/>
              <w:rPr>
                <w:rFonts w:ascii="宋体" w:eastAsia="宋体" w:hAnsi="宋体"/>
                <w:b/>
                <w:bCs/>
                <w:sz w:val="13"/>
                <w:szCs w:val="13"/>
              </w:rPr>
            </w:pPr>
            <w:r>
              <w:rPr>
                <w:rFonts w:ascii="宋体" w:eastAsia="宋体" w:hAnsi="宋体" w:cs="宋体" w:hint="eastAsia"/>
                <w:b/>
                <w:bCs/>
                <w:sz w:val="13"/>
                <w:szCs w:val="13"/>
              </w:rPr>
              <w:t>行使层级</w:t>
            </w:r>
          </w:p>
        </w:tc>
        <w:tc>
          <w:tcPr>
            <w:tcW w:w="6150" w:type="dxa"/>
            <w:vAlign w:val="center"/>
          </w:tcPr>
          <w:p w:rsidR="00355229" w:rsidRDefault="00355229">
            <w:pPr>
              <w:spacing w:line="240" w:lineRule="exact"/>
              <w:jc w:val="center"/>
              <w:rPr>
                <w:rFonts w:ascii="宋体" w:eastAsia="宋体" w:hAnsi="宋体"/>
                <w:b/>
                <w:bCs/>
                <w:sz w:val="13"/>
                <w:szCs w:val="13"/>
              </w:rPr>
            </w:pPr>
            <w:r>
              <w:rPr>
                <w:rFonts w:ascii="宋体" w:eastAsia="宋体" w:hAnsi="宋体" w:cs="宋体" w:hint="eastAsia"/>
                <w:b/>
                <w:bCs/>
                <w:sz w:val="13"/>
                <w:szCs w:val="13"/>
              </w:rPr>
              <w:t>责任事项</w:t>
            </w:r>
          </w:p>
        </w:tc>
        <w:tc>
          <w:tcPr>
            <w:tcW w:w="1953" w:type="dxa"/>
            <w:vAlign w:val="center"/>
          </w:tcPr>
          <w:p w:rsidR="00355229" w:rsidRDefault="00355229">
            <w:pPr>
              <w:spacing w:line="240" w:lineRule="exact"/>
              <w:jc w:val="center"/>
              <w:rPr>
                <w:rFonts w:ascii="宋体" w:eastAsia="宋体" w:hAnsi="宋体"/>
                <w:b/>
                <w:bCs/>
                <w:sz w:val="13"/>
                <w:szCs w:val="13"/>
              </w:rPr>
            </w:pPr>
            <w:r>
              <w:rPr>
                <w:rFonts w:ascii="宋体" w:eastAsia="宋体" w:hAnsi="宋体" w:cs="宋体" w:hint="eastAsia"/>
                <w:b/>
                <w:bCs/>
                <w:sz w:val="13"/>
                <w:szCs w:val="13"/>
              </w:rPr>
              <w:t>追责情形</w:t>
            </w:r>
          </w:p>
        </w:tc>
        <w:tc>
          <w:tcPr>
            <w:tcW w:w="786" w:type="dxa"/>
            <w:vAlign w:val="center"/>
          </w:tcPr>
          <w:p w:rsidR="00355229" w:rsidRDefault="00355229">
            <w:pPr>
              <w:spacing w:line="240" w:lineRule="exact"/>
              <w:jc w:val="center"/>
              <w:rPr>
                <w:rFonts w:ascii="宋体" w:eastAsia="宋体" w:hAnsi="宋体"/>
                <w:b/>
                <w:bCs/>
                <w:sz w:val="13"/>
                <w:szCs w:val="13"/>
              </w:rPr>
            </w:pPr>
            <w:r>
              <w:rPr>
                <w:rFonts w:ascii="宋体" w:eastAsia="宋体" w:hAnsi="宋体" w:cs="宋体" w:hint="eastAsia"/>
                <w:b/>
                <w:bCs/>
                <w:sz w:val="13"/>
                <w:szCs w:val="13"/>
              </w:rPr>
              <w:t>备注</w:t>
            </w:r>
          </w:p>
        </w:tc>
      </w:tr>
      <w:tr w:rsidR="00355229">
        <w:trPr>
          <w:trHeight w:val="2500"/>
          <w:jc w:val="center"/>
        </w:trPr>
        <w:tc>
          <w:tcPr>
            <w:tcW w:w="598" w:type="dxa"/>
            <w:vAlign w:val="center"/>
          </w:tcPr>
          <w:p w:rsidR="00355229" w:rsidRDefault="00355229">
            <w:pPr>
              <w:spacing w:line="240" w:lineRule="exact"/>
              <w:rPr>
                <w:rFonts w:ascii="宋体" w:eastAsia="宋体" w:hAnsi="宋体" w:cs="宋体"/>
                <w:sz w:val="13"/>
                <w:szCs w:val="13"/>
              </w:rPr>
            </w:pPr>
            <w:r>
              <w:rPr>
                <w:rFonts w:ascii="宋体" w:eastAsia="宋体" w:hAnsi="宋体" w:cs="宋体"/>
                <w:sz w:val="13"/>
                <w:szCs w:val="13"/>
              </w:rPr>
              <w:t>1</w:t>
            </w:r>
          </w:p>
        </w:tc>
        <w:tc>
          <w:tcPr>
            <w:tcW w:w="960" w:type="dxa"/>
            <w:vAlign w:val="center"/>
          </w:tcPr>
          <w:p w:rsidR="00355229" w:rsidRDefault="00355229">
            <w:pPr>
              <w:spacing w:line="240" w:lineRule="exact"/>
              <w:rPr>
                <w:rFonts w:ascii="宋体" w:eastAsia="宋体" w:hAnsi="宋体"/>
                <w:sz w:val="13"/>
                <w:szCs w:val="13"/>
              </w:rPr>
            </w:pPr>
            <w:r>
              <w:rPr>
                <w:rFonts w:ascii="宋体" w:eastAsia="宋体" w:hAnsi="宋体" w:cs="宋体" w:hint="eastAsia"/>
                <w:sz w:val="13"/>
                <w:szCs w:val="13"/>
              </w:rPr>
              <w:t>行政裁决</w:t>
            </w:r>
          </w:p>
        </w:tc>
        <w:tc>
          <w:tcPr>
            <w:tcW w:w="1260" w:type="dxa"/>
            <w:vAlign w:val="center"/>
          </w:tcPr>
          <w:p w:rsidR="00355229" w:rsidRDefault="00355229">
            <w:pPr>
              <w:spacing w:line="240" w:lineRule="exact"/>
              <w:rPr>
                <w:rFonts w:ascii="宋体" w:eastAsia="宋体" w:hAnsi="宋体"/>
                <w:sz w:val="13"/>
                <w:szCs w:val="13"/>
              </w:rPr>
            </w:pPr>
            <w:r>
              <w:rPr>
                <w:rFonts w:ascii="宋体" w:eastAsia="宋体" w:hAnsi="宋体" w:cs="宋体" w:hint="eastAsia"/>
                <w:sz w:val="13"/>
                <w:szCs w:val="13"/>
              </w:rPr>
              <w:t>对政府采购供应商投诉处理决定</w:t>
            </w:r>
          </w:p>
        </w:tc>
        <w:tc>
          <w:tcPr>
            <w:tcW w:w="2025" w:type="dxa"/>
            <w:vAlign w:val="center"/>
          </w:tcPr>
          <w:p w:rsidR="00355229" w:rsidRDefault="00355229">
            <w:pPr>
              <w:spacing w:line="240" w:lineRule="exact"/>
              <w:rPr>
                <w:rFonts w:ascii="宋体" w:eastAsia="宋体" w:hAnsi="宋体"/>
                <w:sz w:val="13"/>
                <w:szCs w:val="13"/>
              </w:rPr>
            </w:pPr>
            <w:r>
              <w:rPr>
                <w:rFonts w:ascii="宋体" w:eastAsia="宋体" w:hAnsi="宋体" w:cs="宋体" w:hint="eastAsia"/>
                <w:sz w:val="13"/>
                <w:szCs w:val="13"/>
              </w:rPr>
              <w:t>【法律】《中华人民共和国政府采购法》</w:t>
            </w:r>
          </w:p>
          <w:p w:rsidR="00355229" w:rsidRDefault="00355229">
            <w:pPr>
              <w:spacing w:line="240" w:lineRule="exact"/>
              <w:rPr>
                <w:rFonts w:ascii="宋体" w:eastAsia="宋体" w:hAnsi="宋体"/>
                <w:sz w:val="13"/>
                <w:szCs w:val="13"/>
              </w:rPr>
            </w:pPr>
            <w:r>
              <w:rPr>
                <w:rFonts w:ascii="宋体" w:eastAsia="宋体" w:hAnsi="宋体" w:cs="宋体" w:hint="eastAsia"/>
                <w:sz w:val="13"/>
                <w:szCs w:val="13"/>
              </w:rPr>
              <w:t>第五十六条</w:t>
            </w:r>
            <w:r>
              <w:rPr>
                <w:rFonts w:ascii="宋体" w:eastAsia="宋体" w:hAnsi="宋体" w:cs="宋体"/>
                <w:sz w:val="13"/>
                <w:szCs w:val="13"/>
              </w:rPr>
              <w:t xml:space="preserve">  </w:t>
            </w:r>
            <w:r>
              <w:rPr>
                <w:rFonts w:ascii="宋体" w:eastAsia="宋体" w:hAnsi="宋体" w:cs="宋体" w:hint="eastAsia"/>
                <w:sz w:val="13"/>
                <w:szCs w:val="13"/>
              </w:rPr>
              <w:t>政府采购监督管理部门应当在收到投诉后三十个工作日内，对投诉事项作出处理决定，并以书面形式通知投诉人和与投诉事项有关的当事人。</w:t>
            </w:r>
          </w:p>
          <w:p w:rsidR="00355229" w:rsidRDefault="00355229">
            <w:pPr>
              <w:spacing w:line="240" w:lineRule="exact"/>
              <w:rPr>
                <w:rFonts w:ascii="宋体" w:eastAsia="宋体" w:hAnsi="宋体"/>
                <w:sz w:val="13"/>
                <w:szCs w:val="13"/>
              </w:rPr>
            </w:pPr>
          </w:p>
        </w:tc>
        <w:tc>
          <w:tcPr>
            <w:tcW w:w="840" w:type="dxa"/>
            <w:vAlign w:val="center"/>
          </w:tcPr>
          <w:p w:rsidR="00355229" w:rsidRDefault="00355229">
            <w:pPr>
              <w:spacing w:line="240" w:lineRule="exact"/>
              <w:rPr>
                <w:rFonts w:ascii="宋体" w:eastAsia="宋体" w:hAnsi="宋体"/>
                <w:sz w:val="13"/>
                <w:szCs w:val="13"/>
              </w:rPr>
            </w:pPr>
            <w:r>
              <w:rPr>
                <w:rFonts w:ascii="宋体" w:eastAsia="宋体" w:hAnsi="宋体" w:cs="宋体" w:hint="eastAsia"/>
                <w:sz w:val="13"/>
                <w:szCs w:val="13"/>
              </w:rPr>
              <w:t>省市县</w:t>
            </w:r>
          </w:p>
        </w:tc>
        <w:tc>
          <w:tcPr>
            <w:tcW w:w="6150" w:type="dxa"/>
            <w:vAlign w:val="center"/>
          </w:tcPr>
          <w:p w:rsidR="00355229" w:rsidRDefault="00355229">
            <w:pPr>
              <w:shd w:val="clear" w:color="auto" w:fill="FFFFFF"/>
              <w:spacing w:line="240" w:lineRule="exact"/>
              <w:rPr>
                <w:rFonts w:ascii="宋体" w:eastAsia="宋体" w:hAnsi="宋体"/>
                <w:color w:val="000000"/>
                <w:sz w:val="13"/>
                <w:szCs w:val="13"/>
              </w:rPr>
            </w:pPr>
            <w:r>
              <w:rPr>
                <w:rFonts w:ascii="宋体" w:eastAsia="宋体" w:hAnsi="宋体" w:cs="宋体"/>
                <w:sz w:val="13"/>
                <w:szCs w:val="13"/>
              </w:rPr>
              <w:t>1.</w:t>
            </w:r>
            <w:r>
              <w:rPr>
                <w:rFonts w:ascii="宋体" w:eastAsia="宋体" w:hAnsi="宋体" w:cs="宋体" w:hint="eastAsia"/>
                <w:sz w:val="13"/>
                <w:szCs w:val="13"/>
              </w:rPr>
              <w:t>受理责任：对收到的投诉书予以初审，投诉书内容不符合规定的，告知投诉人修改后重新投诉；投诉不属于本部门管辖的，转送有管辖权的部门，并通知投诉人；投诉不符合其他条件的，书面告知投诉人不予受理，并应当说明理由。对符合投诉条件的投诉，自财政部门收到投诉书之日起即为受理。</w:t>
            </w:r>
          </w:p>
          <w:p w:rsidR="00355229" w:rsidRDefault="00355229">
            <w:pPr>
              <w:shd w:val="clear" w:color="auto" w:fill="FFFFFF"/>
              <w:spacing w:line="240" w:lineRule="exact"/>
              <w:rPr>
                <w:rFonts w:ascii="宋体" w:eastAsia="宋体" w:hAnsi="宋体"/>
                <w:sz w:val="13"/>
                <w:szCs w:val="13"/>
              </w:rPr>
            </w:pPr>
            <w:r>
              <w:rPr>
                <w:rFonts w:ascii="宋体" w:eastAsia="宋体" w:hAnsi="宋体" w:cs="宋体"/>
                <w:sz w:val="13"/>
                <w:szCs w:val="13"/>
              </w:rPr>
              <w:t>2.</w:t>
            </w:r>
            <w:r>
              <w:rPr>
                <w:rFonts w:ascii="宋体" w:eastAsia="宋体" w:hAnsi="宋体" w:cs="宋体" w:hint="eastAsia"/>
                <w:sz w:val="13"/>
                <w:szCs w:val="13"/>
              </w:rPr>
              <w:t>审理责任：必须全面、客观、公正地进行调查，收集证据。在受理投诉后</w:t>
            </w:r>
            <w:r>
              <w:rPr>
                <w:rFonts w:ascii="宋体" w:eastAsia="宋体" w:hAnsi="宋体" w:cs="宋体"/>
                <w:sz w:val="13"/>
                <w:szCs w:val="13"/>
              </w:rPr>
              <w:t>3</w:t>
            </w:r>
            <w:r>
              <w:rPr>
                <w:rFonts w:ascii="宋体" w:eastAsia="宋体" w:hAnsi="宋体" w:cs="宋体" w:hint="eastAsia"/>
                <w:sz w:val="13"/>
                <w:szCs w:val="13"/>
              </w:rPr>
              <w:t>个工作日内向被投诉人和与投诉事项有关的供应商发送投诉书副本。处理投诉事项原则上采取书面审查的办法。财政部门认为有必要时，可以进行调查取证，也可以组织投诉人和被投诉人当面进行质证。</w:t>
            </w:r>
          </w:p>
          <w:p w:rsidR="00355229" w:rsidRDefault="00355229">
            <w:pPr>
              <w:shd w:val="clear" w:color="auto" w:fill="FFFFFF"/>
              <w:spacing w:line="240" w:lineRule="exact"/>
              <w:rPr>
                <w:rFonts w:ascii="宋体" w:eastAsia="宋体" w:hAnsi="宋体"/>
                <w:sz w:val="13"/>
                <w:szCs w:val="13"/>
              </w:rPr>
            </w:pPr>
            <w:r>
              <w:rPr>
                <w:rFonts w:ascii="宋体" w:eastAsia="宋体" w:hAnsi="宋体" w:cs="宋体"/>
                <w:sz w:val="13"/>
                <w:szCs w:val="13"/>
              </w:rPr>
              <w:t>3.</w:t>
            </w:r>
            <w:r>
              <w:rPr>
                <w:rFonts w:ascii="宋体" w:eastAsia="宋体" w:hAnsi="宋体" w:cs="宋体" w:hint="eastAsia"/>
                <w:sz w:val="13"/>
                <w:szCs w:val="13"/>
              </w:rPr>
              <w:t>裁决责任：投诉人撤回投诉的，终止投诉处理；投诉缺乏事实依据的，驳回投诉；投诉事项经查证属实的，认定采购文件具有明显倾向性或者歧视性等问题，给投诉人或者其他供应商合法权益造成或者可能造成损害的，分别按照以下规定处理：采购活动尚未完成的，责令修改采购文件，并按修改后的采购文件开展采购活动；采购活动已经完成，但尚未签订政府采购合同的，决定采购活动违法，责令重新开展采购活动；采购活动已经完成，并且已经签订政府采购合同的，决定采购活动违法，由被投诉人按照有关法律规定承担相应的赔偿责任。认定采购文件、采购过程影响或者可能影响中标、成交结果的，或者中标、成交结果的产生过程存在违法行为的，按下列情况分别处理：政府采购合同尚未签订的，分别根据不同情况决定全部或者部分采购行为违法，责令重新开展采购活动；政府采购合同已经签订但尚未履行的，决定撤销合同，责令重新开展采购活动；政府采购合同已经履行的，决定采购活动违法，给采购人、投诉人造成损失的，由相关责任人承担赔偿责任。</w:t>
            </w:r>
          </w:p>
          <w:p w:rsidR="00355229" w:rsidRDefault="00355229" w:rsidP="002D41C0">
            <w:pPr>
              <w:shd w:val="clear" w:color="auto" w:fill="FFFFFF"/>
              <w:spacing w:line="240" w:lineRule="exact"/>
              <w:ind w:firstLineChars="200" w:firstLine="242"/>
              <w:rPr>
                <w:rFonts w:ascii="宋体" w:eastAsia="宋体" w:hAnsi="宋体"/>
                <w:sz w:val="13"/>
                <w:szCs w:val="13"/>
              </w:rPr>
            </w:pPr>
            <w:r>
              <w:rPr>
                <w:rFonts w:ascii="宋体" w:eastAsia="宋体" w:hAnsi="宋体" w:cs="宋体" w:hint="eastAsia"/>
                <w:sz w:val="13"/>
                <w:szCs w:val="13"/>
              </w:rPr>
              <w:t>在处理投诉事项期间，可以视具体情况书面通知被投诉人暂停采购活动，但暂停时间最长不得超过</w:t>
            </w:r>
            <w:r>
              <w:rPr>
                <w:rFonts w:ascii="宋体" w:eastAsia="宋体" w:hAnsi="宋体" w:cs="宋体"/>
                <w:sz w:val="13"/>
                <w:szCs w:val="13"/>
              </w:rPr>
              <w:t>30</w:t>
            </w:r>
            <w:r>
              <w:rPr>
                <w:rFonts w:ascii="宋体" w:eastAsia="宋体" w:hAnsi="宋体" w:cs="宋体" w:hint="eastAsia"/>
                <w:sz w:val="13"/>
                <w:szCs w:val="13"/>
              </w:rPr>
              <w:t>日。</w:t>
            </w:r>
          </w:p>
          <w:p w:rsidR="00355229" w:rsidRDefault="00355229" w:rsidP="00DA0CDA">
            <w:pPr>
              <w:shd w:val="clear" w:color="auto" w:fill="FFFFFF"/>
              <w:spacing w:line="240" w:lineRule="exact"/>
              <w:rPr>
                <w:rFonts w:ascii="宋体" w:eastAsia="宋体" w:hAnsi="宋体"/>
                <w:sz w:val="13"/>
                <w:szCs w:val="13"/>
              </w:rPr>
            </w:pPr>
            <w:r>
              <w:rPr>
                <w:rFonts w:ascii="宋体" w:eastAsia="宋体" w:hAnsi="宋体" w:cs="宋体"/>
                <w:sz w:val="13"/>
                <w:szCs w:val="13"/>
              </w:rPr>
              <w:t>4</w:t>
            </w:r>
            <w:r>
              <w:rPr>
                <w:rFonts w:ascii="宋体" w:eastAsia="宋体" w:hAnsi="宋体" w:cs="宋体" w:hint="eastAsia"/>
                <w:sz w:val="13"/>
                <w:szCs w:val="13"/>
              </w:rPr>
              <w:t>．执行责任：</w:t>
            </w:r>
            <w:r>
              <w:rPr>
                <w:rFonts w:ascii="宋体" w:eastAsia="宋体" w:hAnsi="宋体" w:cs="宋体" w:hint="eastAsia"/>
                <w:kern w:val="0"/>
                <w:sz w:val="13"/>
                <w:szCs w:val="13"/>
              </w:rPr>
              <w:t>裁决生效后，投诉处理相关当事人应当自觉执行并在指定媒体上发布信息公告。</w:t>
            </w:r>
          </w:p>
        </w:tc>
        <w:tc>
          <w:tcPr>
            <w:tcW w:w="1953" w:type="dxa"/>
            <w:vAlign w:val="center"/>
          </w:tcPr>
          <w:p w:rsidR="00355229" w:rsidRDefault="00355229">
            <w:pPr>
              <w:spacing w:line="240" w:lineRule="exact"/>
              <w:rPr>
                <w:rFonts w:ascii="宋体" w:eastAsia="宋体" w:hAnsi="宋体"/>
                <w:sz w:val="13"/>
                <w:szCs w:val="13"/>
              </w:rPr>
            </w:pPr>
            <w:r>
              <w:rPr>
                <w:rFonts w:ascii="宋体" w:eastAsia="宋体" w:hAnsi="宋体" w:cs="宋体" w:hint="eastAsia"/>
                <w:sz w:val="13"/>
                <w:szCs w:val="13"/>
              </w:rPr>
              <w:t>对不履行或不正确履行行政职责的行政机关及其工作人员，依据《中华人民共和国行政监察法》、《中华人民共和国行政许可法》、《行政机关公务员处分条例》、《四川省行政审批违法违纪行为责任追究办法》、《四川省财政监督条例》等法律法规规章的相关规定追究相应的责任。</w:t>
            </w:r>
          </w:p>
        </w:tc>
        <w:tc>
          <w:tcPr>
            <w:tcW w:w="786" w:type="dxa"/>
            <w:vAlign w:val="center"/>
          </w:tcPr>
          <w:p w:rsidR="00355229" w:rsidRDefault="00355229">
            <w:pPr>
              <w:spacing w:line="240" w:lineRule="exact"/>
              <w:rPr>
                <w:rFonts w:ascii="宋体" w:eastAsia="宋体" w:hAnsi="宋体"/>
                <w:sz w:val="13"/>
                <w:szCs w:val="13"/>
              </w:rPr>
            </w:pPr>
          </w:p>
        </w:tc>
      </w:tr>
    </w:tbl>
    <w:p w:rsidR="00355229" w:rsidRDefault="00355229">
      <w:pPr>
        <w:spacing w:line="240" w:lineRule="exact"/>
        <w:jc w:val="center"/>
        <w:rPr>
          <w:rFonts w:ascii="宋体" w:eastAsia="宋体" w:hAnsi="宋体"/>
          <w:sz w:val="13"/>
          <w:szCs w:val="13"/>
        </w:rPr>
      </w:pPr>
    </w:p>
    <w:p w:rsidR="00355229" w:rsidRDefault="00355229">
      <w:pPr>
        <w:spacing w:line="240" w:lineRule="exact"/>
        <w:jc w:val="center"/>
        <w:rPr>
          <w:rFonts w:ascii="宋体" w:eastAsia="宋体" w:hAnsi="宋体"/>
          <w:sz w:val="13"/>
          <w:szCs w:val="13"/>
        </w:rPr>
      </w:pPr>
    </w:p>
    <w:p w:rsidR="00355229" w:rsidRDefault="00355229">
      <w:pPr>
        <w:spacing w:line="240" w:lineRule="exact"/>
        <w:jc w:val="center"/>
        <w:rPr>
          <w:rFonts w:ascii="宋体" w:eastAsia="宋体" w:hAnsi="宋体"/>
          <w:sz w:val="13"/>
          <w:szCs w:val="13"/>
        </w:rPr>
      </w:pPr>
    </w:p>
    <w:p w:rsidR="00355229" w:rsidRDefault="00355229">
      <w:pPr>
        <w:spacing w:line="240" w:lineRule="exact"/>
        <w:jc w:val="center"/>
        <w:rPr>
          <w:rFonts w:ascii="宋体" w:eastAsia="宋体" w:hAnsi="宋体"/>
          <w:sz w:val="13"/>
          <w:szCs w:val="13"/>
        </w:rPr>
      </w:pPr>
    </w:p>
    <w:p w:rsidR="00355229" w:rsidRDefault="00355229">
      <w:pPr>
        <w:spacing w:line="240" w:lineRule="exact"/>
        <w:jc w:val="center"/>
        <w:rPr>
          <w:rFonts w:ascii="宋体" w:eastAsia="宋体" w:hAnsi="宋体"/>
          <w:sz w:val="13"/>
          <w:szCs w:val="13"/>
        </w:rPr>
      </w:pPr>
    </w:p>
    <w:p w:rsidR="00355229" w:rsidRDefault="00355229">
      <w:pPr>
        <w:spacing w:line="240" w:lineRule="exact"/>
        <w:jc w:val="center"/>
        <w:rPr>
          <w:rFonts w:ascii="宋体" w:eastAsia="宋体" w:hAnsi="宋体"/>
          <w:sz w:val="13"/>
          <w:szCs w:val="13"/>
        </w:rPr>
      </w:pPr>
    </w:p>
    <w:p w:rsidR="00355229" w:rsidRDefault="00355229">
      <w:pPr>
        <w:spacing w:line="240" w:lineRule="exact"/>
        <w:jc w:val="center"/>
        <w:rPr>
          <w:rFonts w:ascii="宋体" w:eastAsia="宋体" w:hAnsi="宋体"/>
          <w:sz w:val="13"/>
          <w:szCs w:val="13"/>
        </w:rPr>
      </w:pPr>
    </w:p>
    <w:p w:rsidR="00355229" w:rsidRDefault="00355229">
      <w:pPr>
        <w:spacing w:line="240" w:lineRule="exact"/>
        <w:jc w:val="center"/>
        <w:rPr>
          <w:rFonts w:ascii="宋体" w:eastAsia="宋体" w:hAnsi="宋体"/>
          <w:sz w:val="13"/>
          <w:szCs w:val="13"/>
        </w:rPr>
      </w:pPr>
    </w:p>
    <w:p w:rsidR="00355229" w:rsidRDefault="00355229">
      <w:pPr>
        <w:spacing w:line="240" w:lineRule="exact"/>
        <w:jc w:val="center"/>
        <w:rPr>
          <w:rFonts w:ascii="宋体" w:eastAsia="宋体" w:hAnsi="宋体"/>
          <w:sz w:val="13"/>
          <w:szCs w:val="13"/>
        </w:rPr>
      </w:pPr>
    </w:p>
    <w:p w:rsidR="00355229" w:rsidRDefault="00355229">
      <w:pPr>
        <w:spacing w:line="240" w:lineRule="exact"/>
        <w:jc w:val="center"/>
        <w:rPr>
          <w:rFonts w:ascii="宋体" w:eastAsia="宋体" w:hAnsi="宋体"/>
          <w:sz w:val="13"/>
          <w:szCs w:val="13"/>
        </w:rPr>
      </w:pPr>
    </w:p>
    <w:p w:rsidR="00355229" w:rsidRDefault="00355229">
      <w:pPr>
        <w:spacing w:line="240" w:lineRule="exact"/>
        <w:jc w:val="center"/>
        <w:rPr>
          <w:rFonts w:ascii="宋体" w:eastAsia="宋体" w:hAnsi="宋体"/>
          <w:sz w:val="13"/>
          <w:szCs w:val="13"/>
        </w:rPr>
      </w:pPr>
    </w:p>
    <w:p w:rsidR="00355229" w:rsidRDefault="00355229">
      <w:pPr>
        <w:spacing w:line="240" w:lineRule="exact"/>
        <w:jc w:val="center"/>
        <w:rPr>
          <w:rFonts w:ascii="宋体" w:eastAsia="宋体" w:hAnsi="宋体"/>
          <w:sz w:val="13"/>
          <w:szCs w:val="13"/>
        </w:rPr>
      </w:pPr>
    </w:p>
    <w:p w:rsidR="00355229" w:rsidRDefault="00355229">
      <w:pPr>
        <w:spacing w:line="240" w:lineRule="exact"/>
        <w:jc w:val="center"/>
        <w:rPr>
          <w:rFonts w:ascii="宋体" w:eastAsia="宋体" w:hAnsi="宋体"/>
          <w:sz w:val="13"/>
          <w:szCs w:val="13"/>
        </w:rPr>
      </w:pPr>
    </w:p>
    <w:p w:rsidR="00355229" w:rsidRDefault="00355229">
      <w:pPr>
        <w:spacing w:line="240" w:lineRule="exact"/>
        <w:jc w:val="center"/>
        <w:rPr>
          <w:rFonts w:ascii="宋体" w:eastAsia="宋体" w:hAnsi="宋体"/>
          <w:sz w:val="13"/>
          <w:szCs w:val="13"/>
        </w:rPr>
      </w:pPr>
    </w:p>
    <w:p w:rsidR="00355229" w:rsidRPr="003D7585" w:rsidRDefault="00355229" w:rsidP="003D7585">
      <w:pPr>
        <w:spacing w:line="240" w:lineRule="exact"/>
        <w:jc w:val="center"/>
        <w:rPr>
          <w:rFonts w:ascii="黑体" w:eastAsia="黑体" w:hAnsi="宋体"/>
          <w:sz w:val="24"/>
          <w:szCs w:val="24"/>
        </w:rPr>
      </w:pPr>
      <w:r w:rsidRPr="003D7585">
        <w:rPr>
          <w:rFonts w:ascii="黑体" w:eastAsia="黑体" w:hAnsi="宋体" w:cs="黑体" w:hint="eastAsia"/>
          <w:sz w:val="24"/>
          <w:szCs w:val="24"/>
        </w:rPr>
        <w:t>行政</w:t>
      </w:r>
      <w:r>
        <w:rPr>
          <w:rFonts w:ascii="黑体" w:eastAsia="黑体" w:hAnsi="宋体" w:cs="黑体" w:hint="eastAsia"/>
          <w:sz w:val="24"/>
          <w:szCs w:val="24"/>
        </w:rPr>
        <w:t>强制</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98"/>
        <w:gridCol w:w="960"/>
        <w:gridCol w:w="1260"/>
        <w:gridCol w:w="2025"/>
        <w:gridCol w:w="840"/>
        <w:gridCol w:w="6150"/>
        <w:gridCol w:w="1953"/>
        <w:gridCol w:w="786"/>
      </w:tblGrid>
      <w:tr w:rsidR="00355229">
        <w:trPr>
          <w:trHeight w:val="441"/>
          <w:jc w:val="center"/>
        </w:trPr>
        <w:tc>
          <w:tcPr>
            <w:tcW w:w="598" w:type="dxa"/>
            <w:vAlign w:val="center"/>
          </w:tcPr>
          <w:p w:rsidR="00355229" w:rsidRPr="0009204B" w:rsidRDefault="00355229">
            <w:pPr>
              <w:spacing w:line="240" w:lineRule="exact"/>
              <w:rPr>
                <w:rFonts w:ascii="宋体" w:eastAsia="宋体" w:hAnsi="宋体"/>
                <w:b/>
                <w:bCs/>
                <w:sz w:val="13"/>
                <w:szCs w:val="13"/>
              </w:rPr>
            </w:pPr>
            <w:r w:rsidRPr="0009204B">
              <w:rPr>
                <w:rFonts w:ascii="宋体" w:eastAsia="宋体" w:hAnsi="宋体" w:cs="宋体" w:hint="eastAsia"/>
                <w:b/>
                <w:bCs/>
                <w:sz w:val="13"/>
                <w:szCs w:val="13"/>
              </w:rPr>
              <w:t>序号</w:t>
            </w:r>
          </w:p>
        </w:tc>
        <w:tc>
          <w:tcPr>
            <w:tcW w:w="960" w:type="dxa"/>
            <w:vAlign w:val="center"/>
          </w:tcPr>
          <w:p w:rsidR="00355229" w:rsidRPr="0009204B" w:rsidRDefault="00355229">
            <w:pPr>
              <w:spacing w:line="240" w:lineRule="exact"/>
              <w:jc w:val="center"/>
              <w:rPr>
                <w:rFonts w:ascii="宋体" w:eastAsia="宋体" w:hAnsi="宋体"/>
                <w:b/>
                <w:bCs/>
                <w:sz w:val="13"/>
                <w:szCs w:val="13"/>
              </w:rPr>
            </w:pPr>
            <w:r w:rsidRPr="0009204B">
              <w:rPr>
                <w:rFonts w:ascii="宋体" w:eastAsia="宋体" w:hAnsi="宋体" w:cs="宋体" w:hint="eastAsia"/>
                <w:b/>
                <w:bCs/>
                <w:sz w:val="13"/>
                <w:szCs w:val="13"/>
              </w:rPr>
              <w:t>权力类型</w:t>
            </w:r>
          </w:p>
        </w:tc>
        <w:tc>
          <w:tcPr>
            <w:tcW w:w="1260" w:type="dxa"/>
            <w:vAlign w:val="center"/>
          </w:tcPr>
          <w:p w:rsidR="00355229" w:rsidRPr="0009204B" w:rsidRDefault="00355229">
            <w:pPr>
              <w:spacing w:line="240" w:lineRule="exact"/>
              <w:jc w:val="center"/>
              <w:rPr>
                <w:rFonts w:ascii="宋体" w:eastAsia="宋体" w:hAnsi="宋体"/>
                <w:b/>
                <w:bCs/>
                <w:sz w:val="13"/>
                <w:szCs w:val="13"/>
              </w:rPr>
            </w:pPr>
            <w:r w:rsidRPr="0009204B">
              <w:rPr>
                <w:rFonts w:ascii="宋体" w:eastAsia="宋体" w:hAnsi="宋体" w:cs="宋体" w:hint="eastAsia"/>
                <w:b/>
                <w:bCs/>
                <w:sz w:val="13"/>
                <w:szCs w:val="13"/>
              </w:rPr>
              <w:t>权力名称</w:t>
            </w:r>
          </w:p>
        </w:tc>
        <w:tc>
          <w:tcPr>
            <w:tcW w:w="2025" w:type="dxa"/>
            <w:vAlign w:val="center"/>
          </w:tcPr>
          <w:p w:rsidR="00355229" w:rsidRPr="0009204B" w:rsidRDefault="00355229">
            <w:pPr>
              <w:spacing w:line="240" w:lineRule="exact"/>
              <w:jc w:val="center"/>
              <w:rPr>
                <w:rFonts w:ascii="宋体" w:eastAsia="宋体" w:hAnsi="宋体"/>
                <w:b/>
                <w:bCs/>
                <w:sz w:val="13"/>
                <w:szCs w:val="13"/>
              </w:rPr>
            </w:pPr>
            <w:r w:rsidRPr="0009204B">
              <w:rPr>
                <w:rFonts w:ascii="宋体" w:eastAsia="宋体" w:hAnsi="宋体" w:cs="宋体" w:hint="eastAsia"/>
                <w:b/>
                <w:bCs/>
                <w:sz w:val="13"/>
                <w:szCs w:val="13"/>
              </w:rPr>
              <w:t>法定依据</w:t>
            </w:r>
          </w:p>
        </w:tc>
        <w:tc>
          <w:tcPr>
            <w:tcW w:w="840" w:type="dxa"/>
            <w:vAlign w:val="center"/>
          </w:tcPr>
          <w:p w:rsidR="00355229" w:rsidRPr="0009204B" w:rsidRDefault="00355229">
            <w:pPr>
              <w:spacing w:line="240" w:lineRule="exact"/>
              <w:jc w:val="center"/>
              <w:rPr>
                <w:rFonts w:ascii="宋体" w:eastAsia="宋体" w:hAnsi="宋体"/>
                <w:b/>
                <w:bCs/>
                <w:sz w:val="13"/>
                <w:szCs w:val="13"/>
              </w:rPr>
            </w:pPr>
            <w:r w:rsidRPr="0009204B">
              <w:rPr>
                <w:rFonts w:ascii="宋体" w:eastAsia="宋体" w:hAnsi="宋体" w:cs="宋体" w:hint="eastAsia"/>
                <w:b/>
                <w:bCs/>
                <w:sz w:val="13"/>
                <w:szCs w:val="13"/>
              </w:rPr>
              <w:t>行使层级</w:t>
            </w:r>
          </w:p>
        </w:tc>
        <w:tc>
          <w:tcPr>
            <w:tcW w:w="6150" w:type="dxa"/>
            <w:vAlign w:val="center"/>
          </w:tcPr>
          <w:p w:rsidR="00355229" w:rsidRPr="0009204B" w:rsidRDefault="00355229">
            <w:pPr>
              <w:spacing w:line="240" w:lineRule="exact"/>
              <w:jc w:val="center"/>
              <w:rPr>
                <w:rFonts w:ascii="宋体" w:eastAsia="宋体" w:hAnsi="宋体"/>
                <w:b/>
                <w:bCs/>
                <w:sz w:val="13"/>
                <w:szCs w:val="13"/>
              </w:rPr>
            </w:pPr>
            <w:r w:rsidRPr="0009204B">
              <w:rPr>
                <w:rFonts w:ascii="宋体" w:eastAsia="宋体" w:hAnsi="宋体" w:cs="宋体" w:hint="eastAsia"/>
                <w:b/>
                <w:bCs/>
                <w:sz w:val="13"/>
                <w:szCs w:val="13"/>
              </w:rPr>
              <w:t>责任事项</w:t>
            </w:r>
          </w:p>
        </w:tc>
        <w:tc>
          <w:tcPr>
            <w:tcW w:w="1953" w:type="dxa"/>
            <w:vAlign w:val="center"/>
          </w:tcPr>
          <w:p w:rsidR="00355229" w:rsidRPr="0009204B" w:rsidRDefault="00355229">
            <w:pPr>
              <w:spacing w:line="240" w:lineRule="exact"/>
              <w:jc w:val="center"/>
              <w:rPr>
                <w:rFonts w:ascii="宋体" w:eastAsia="宋体" w:hAnsi="宋体"/>
                <w:b/>
                <w:bCs/>
                <w:sz w:val="13"/>
                <w:szCs w:val="13"/>
              </w:rPr>
            </w:pPr>
            <w:r w:rsidRPr="0009204B">
              <w:rPr>
                <w:rFonts w:ascii="宋体" w:eastAsia="宋体" w:hAnsi="宋体" w:cs="宋体" w:hint="eastAsia"/>
                <w:b/>
                <w:bCs/>
                <w:sz w:val="13"/>
                <w:szCs w:val="13"/>
              </w:rPr>
              <w:t>追责情形</w:t>
            </w:r>
          </w:p>
        </w:tc>
        <w:tc>
          <w:tcPr>
            <w:tcW w:w="786" w:type="dxa"/>
            <w:vAlign w:val="center"/>
          </w:tcPr>
          <w:p w:rsidR="00355229" w:rsidRPr="0009204B" w:rsidRDefault="00355229">
            <w:pPr>
              <w:spacing w:line="240" w:lineRule="exact"/>
              <w:jc w:val="center"/>
              <w:rPr>
                <w:rFonts w:ascii="宋体" w:eastAsia="宋体" w:hAnsi="宋体"/>
                <w:b/>
                <w:bCs/>
                <w:sz w:val="13"/>
                <w:szCs w:val="13"/>
              </w:rPr>
            </w:pPr>
            <w:r w:rsidRPr="0009204B">
              <w:rPr>
                <w:rFonts w:ascii="宋体" w:eastAsia="宋体" w:hAnsi="宋体" w:cs="宋体" w:hint="eastAsia"/>
                <w:b/>
                <w:bCs/>
                <w:sz w:val="13"/>
                <w:szCs w:val="13"/>
              </w:rPr>
              <w:t>备注</w:t>
            </w:r>
          </w:p>
        </w:tc>
      </w:tr>
      <w:tr w:rsidR="00355229">
        <w:trPr>
          <w:trHeight w:val="3607"/>
          <w:jc w:val="center"/>
        </w:trPr>
        <w:tc>
          <w:tcPr>
            <w:tcW w:w="598" w:type="dxa"/>
            <w:vAlign w:val="center"/>
          </w:tcPr>
          <w:p w:rsidR="00355229" w:rsidRDefault="00355229">
            <w:pPr>
              <w:spacing w:line="240" w:lineRule="exact"/>
              <w:jc w:val="center"/>
              <w:rPr>
                <w:rFonts w:ascii="宋体" w:eastAsia="宋体" w:hAnsi="宋体" w:cs="宋体"/>
                <w:sz w:val="13"/>
                <w:szCs w:val="13"/>
              </w:rPr>
            </w:pPr>
            <w:r>
              <w:rPr>
                <w:rFonts w:ascii="宋体" w:eastAsia="宋体" w:hAnsi="宋体" w:cs="宋体"/>
                <w:sz w:val="13"/>
                <w:szCs w:val="13"/>
              </w:rPr>
              <w:t>1</w:t>
            </w:r>
          </w:p>
        </w:tc>
        <w:tc>
          <w:tcPr>
            <w:tcW w:w="960" w:type="dxa"/>
            <w:vAlign w:val="center"/>
          </w:tcPr>
          <w:p w:rsidR="00355229" w:rsidRDefault="00355229">
            <w:pPr>
              <w:spacing w:line="240" w:lineRule="exact"/>
              <w:jc w:val="center"/>
              <w:rPr>
                <w:rFonts w:ascii="宋体" w:eastAsia="宋体" w:hAnsi="宋体"/>
                <w:sz w:val="13"/>
                <w:szCs w:val="13"/>
              </w:rPr>
            </w:pPr>
            <w:r>
              <w:rPr>
                <w:rFonts w:ascii="宋体" w:eastAsia="宋体" w:hAnsi="宋体" w:cs="宋体" w:hint="eastAsia"/>
                <w:sz w:val="13"/>
                <w:szCs w:val="13"/>
              </w:rPr>
              <w:t>行政强制</w:t>
            </w:r>
          </w:p>
        </w:tc>
        <w:tc>
          <w:tcPr>
            <w:tcW w:w="1260" w:type="dxa"/>
            <w:vAlign w:val="center"/>
          </w:tcPr>
          <w:p w:rsidR="00355229" w:rsidRDefault="00355229" w:rsidP="00D171C1">
            <w:pPr>
              <w:autoSpaceDN w:val="0"/>
              <w:spacing w:line="240" w:lineRule="exact"/>
              <w:jc w:val="left"/>
              <w:textAlignment w:val="center"/>
              <w:rPr>
                <w:rFonts w:ascii="宋体" w:eastAsia="宋体" w:hAnsi="宋体"/>
                <w:sz w:val="13"/>
                <w:szCs w:val="13"/>
              </w:rPr>
            </w:pPr>
            <w:r>
              <w:rPr>
                <w:rFonts w:ascii="宋体" w:eastAsia="宋体" w:hAnsi="宋体" w:cs="宋体" w:hint="eastAsia"/>
                <w:color w:val="000000"/>
                <w:sz w:val="13"/>
                <w:szCs w:val="13"/>
              </w:rPr>
              <w:t>对逾期不履行行政处罚的加处罚款</w:t>
            </w:r>
          </w:p>
        </w:tc>
        <w:tc>
          <w:tcPr>
            <w:tcW w:w="2025" w:type="dxa"/>
            <w:vAlign w:val="center"/>
          </w:tcPr>
          <w:p w:rsidR="00355229" w:rsidRDefault="00355229">
            <w:pPr>
              <w:autoSpaceDN w:val="0"/>
              <w:spacing w:line="240" w:lineRule="exact"/>
              <w:jc w:val="left"/>
              <w:textAlignment w:val="center"/>
              <w:rPr>
                <w:rFonts w:ascii="宋体" w:eastAsia="宋体" w:hAnsi="宋体"/>
                <w:color w:val="000000"/>
                <w:sz w:val="13"/>
                <w:szCs w:val="13"/>
              </w:rPr>
            </w:pPr>
            <w:r>
              <w:rPr>
                <w:rFonts w:ascii="宋体" w:eastAsia="宋体" w:hAnsi="宋体" w:cs="宋体" w:hint="eastAsia"/>
                <w:color w:val="000000"/>
                <w:sz w:val="13"/>
                <w:szCs w:val="13"/>
              </w:rPr>
              <w:t>【法律】《中华人民共和国行政处罚法》</w:t>
            </w:r>
          </w:p>
          <w:p w:rsidR="00355229" w:rsidRDefault="00355229" w:rsidP="00D171C1">
            <w:pPr>
              <w:autoSpaceDN w:val="0"/>
              <w:spacing w:line="240" w:lineRule="exact"/>
              <w:jc w:val="left"/>
              <w:textAlignment w:val="center"/>
              <w:rPr>
                <w:rFonts w:ascii="宋体" w:eastAsia="宋体" w:hAnsi="宋体"/>
                <w:sz w:val="13"/>
                <w:szCs w:val="13"/>
              </w:rPr>
            </w:pPr>
            <w:r>
              <w:rPr>
                <w:rFonts w:ascii="宋体" w:eastAsia="宋体" w:hAnsi="宋体" w:cs="宋体" w:hint="eastAsia"/>
                <w:color w:val="000000"/>
                <w:sz w:val="13"/>
                <w:szCs w:val="13"/>
              </w:rPr>
              <w:t>第五十一条</w:t>
            </w:r>
            <w:r>
              <w:rPr>
                <w:rFonts w:ascii="宋体" w:eastAsia="宋体" w:hAnsi="宋体" w:cs="宋体"/>
                <w:color w:val="000000"/>
                <w:sz w:val="13"/>
                <w:szCs w:val="13"/>
              </w:rPr>
              <w:t xml:space="preserve">  </w:t>
            </w:r>
            <w:r>
              <w:rPr>
                <w:rFonts w:ascii="宋体" w:eastAsia="宋体" w:hAnsi="宋体" w:cs="宋体" w:hint="eastAsia"/>
                <w:color w:val="000000"/>
                <w:sz w:val="13"/>
                <w:szCs w:val="13"/>
              </w:rPr>
              <w:t>当事人逾期不履行行政处罚决定的，作出行政处罚决定的行政机关可以采取下列措施：（一）到期不缴纳罚款的，每日按罚款数额的百分之三加处罚款。</w:t>
            </w:r>
          </w:p>
        </w:tc>
        <w:tc>
          <w:tcPr>
            <w:tcW w:w="840" w:type="dxa"/>
            <w:vAlign w:val="center"/>
          </w:tcPr>
          <w:p w:rsidR="00355229" w:rsidRDefault="00355229">
            <w:pPr>
              <w:autoSpaceDN w:val="0"/>
              <w:spacing w:line="240" w:lineRule="exact"/>
              <w:jc w:val="center"/>
              <w:textAlignment w:val="center"/>
              <w:rPr>
                <w:rFonts w:ascii="宋体" w:eastAsia="宋体" w:hAnsi="宋体"/>
                <w:sz w:val="13"/>
                <w:szCs w:val="13"/>
              </w:rPr>
            </w:pPr>
            <w:r>
              <w:rPr>
                <w:rFonts w:ascii="宋体" w:eastAsia="宋体" w:hAnsi="宋体" w:cs="宋体" w:hint="eastAsia"/>
                <w:color w:val="000000"/>
                <w:sz w:val="13"/>
                <w:szCs w:val="13"/>
              </w:rPr>
              <w:t>省市县</w:t>
            </w:r>
          </w:p>
        </w:tc>
        <w:tc>
          <w:tcPr>
            <w:tcW w:w="6150" w:type="dxa"/>
            <w:vAlign w:val="center"/>
          </w:tcPr>
          <w:p w:rsidR="00355229" w:rsidRDefault="00355229">
            <w:pPr>
              <w:autoSpaceDN w:val="0"/>
              <w:spacing w:line="240" w:lineRule="exact"/>
              <w:jc w:val="left"/>
              <w:textAlignment w:val="center"/>
              <w:rPr>
                <w:rFonts w:ascii="宋体" w:eastAsia="宋体" w:hAnsi="宋体"/>
                <w:sz w:val="13"/>
                <w:szCs w:val="13"/>
              </w:rPr>
            </w:pPr>
            <w:r>
              <w:rPr>
                <w:rFonts w:ascii="宋体" w:eastAsia="宋体" w:hAnsi="宋体" w:cs="宋体"/>
                <w:color w:val="000000"/>
                <w:sz w:val="13"/>
                <w:szCs w:val="13"/>
              </w:rPr>
              <w:t>1</w:t>
            </w:r>
            <w:r>
              <w:rPr>
                <w:rFonts w:ascii="宋体" w:eastAsia="宋体" w:hAnsi="宋体" w:cs="宋体" w:hint="eastAsia"/>
                <w:color w:val="000000"/>
                <w:sz w:val="13"/>
                <w:szCs w:val="13"/>
              </w:rPr>
              <w:t>．催告责任：行政机关申请人民法院强制执行前，应当催告当事人履行义务。</w:t>
            </w:r>
            <w:r>
              <w:rPr>
                <w:rFonts w:ascii="宋体" w:eastAsia="宋体" w:hAnsi="宋体"/>
                <w:color w:val="000000"/>
                <w:sz w:val="13"/>
                <w:szCs w:val="13"/>
              </w:rPr>
              <w:br/>
            </w:r>
            <w:r>
              <w:rPr>
                <w:rFonts w:ascii="宋体" w:eastAsia="宋体" w:hAnsi="宋体" w:cs="宋体"/>
                <w:color w:val="000000"/>
                <w:sz w:val="13"/>
                <w:szCs w:val="13"/>
              </w:rPr>
              <w:t xml:space="preserve">2. </w:t>
            </w:r>
            <w:r>
              <w:rPr>
                <w:rFonts w:ascii="宋体" w:eastAsia="宋体" w:hAnsi="宋体" w:cs="宋体" w:hint="eastAsia"/>
                <w:color w:val="000000"/>
                <w:sz w:val="13"/>
                <w:szCs w:val="13"/>
              </w:rPr>
              <w:t>申请责任：催告书送达十日后当事人仍未履行义务的，行政机关可以向所在地有管辖权的人民法院申请强制执行；执行对象是不动产的，向不动产所在地有管辖权的人民法院申请强制执行。</w:t>
            </w:r>
          </w:p>
        </w:tc>
        <w:tc>
          <w:tcPr>
            <w:tcW w:w="1953" w:type="dxa"/>
            <w:vAlign w:val="center"/>
          </w:tcPr>
          <w:p w:rsidR="00355229" w:rsidRDefault="00355229">
            <w:pPr>
              <w:autoSpaceDN w:val="0"/>
              <w:spacing w:line="240" w:lineRule="exact"/>
              <w:jc w:val="left"/>
              <w:textAlignment w:val="center"/>
              <w:rPr>
                <w:rFonts w:ascii="宋体" w:eastAsia="宋体" w:hAnsi="宋体"/>
                <w:sz w:val="13"/>
                <w:szCs w:val="13"/>
              </w:rPr>
            </w:pPr>
            <w:r>
              <w:rPr>
                <w:rFonts w:ascii="宋体" w:eastAsia="宋体" w:hAnsi="宋体" w:cs="宋体" w:hint="eastAsia"/>
                <w:color w:val="000000"/>
                <w:sz w:val="13"/>
                <w:szCs w:val="13"/>
              </w:rPr>
              <w:t>对不履行或不正确履行行政职责的行政机关及其工作人员，依据《中华人民共和国行政监察法》、《中华人民共和国行政许可法》、《行政机关公务员处分条例》、《四川省行政审批违法违纪行为责任追究办法》、《四川省财政监督条例》等法律法规规章的相关规定追究相应的责任。</w:t>
            </w:r>
          </w:p>
        </w:tc>
        <w:tc>
          <w:tcPr>
            <w:tcW w:w="786" w:type="dxa"/>
            <w:vAlign w:val="center"/>
          </w:tcPr>
          <w:p w:rsidR="00355229" w:rsidRDefault="00355229">
            <w:pPr>
              <w:spacing w:line="240" w:lineRule="exact"/>
              <w:jc w:val="center"/>
              <w:rPr>
                <w:rFonts w:ascii="宋体" w:eastAsia="宋体" w:hAnsi="宋体"/>
                <w:sz w:val="13"/>
                <w:szCs w:val="13"/>
              </w:rPr>
            </w:pPr>
          </w:p>
        </w:tc>
      </w:tr>
    </w:tbl>
    <w:p w:rsidR="00355229" w:rsidRDefault="00355229">
      <w:pPr>
        <w:spacing w:line="240" w:lineRule="exact"/>
        <w:jc w:val="center"/>
        <w:rPr>
          <w:rFonts w:ascii="宋体" w:eastAsia="宋体" w:hAnsi="宋体"/>
          <w:sz w:val="13"/>
          <w:szCs w:val="13"/>
        </w:rPr>
      </w:pPr>
    </w:p>
    <w:p w:rsidR="00355229" w:rsidRDefault="00355229">
      <w:pPr>
        <w:spacing w:line="240" w:lineRule="exact"/>
        <w:jc w:val="center"/>
        <w:rPr>
          <w:rFonts w:ascii="宋体" w:eastAsia="宋体" w:hAnsi="宋体"/>
          <w:sz w:val="13"/>
          <w:szCs w:val="13"/>
        </w:rPr>
      </w:pPr>
    </w:p>
    <w:p w:rsidR="00355229" w:rsidRDefault="00355229">
      <w:pPr>
        <w:spacing w:line="240" w:lineRule="exact"/>
        <w:jc w:val="center"/>
        <w:rPr>
          <w:rFonts w:ascii="宋体" w:eastAsia="宋体" w:hAnsi="宋体"/>
          <w:sz w:val="13"/>
          <w:szCs w:val="13"/>
        </w:rPr>
      </w:pPr>
    </w:p>
    <w:p w:rsidR="00355229" w:rsidRDefault="00355229">
      <w:pPr>
        <w:spacing w:line="240" w:lineRule="exact"/>
        <w:jc w:val="center"/>
        <w:rPr>
          <w:rFonts w:ascii="宋体" w:eastAsia="宋体" w:hAnsi="宋体"/>
          <w:sz w:val="13"/>
          <w:szCs w:val="13"/>
        </w:rPr>
      </w:pPr>
    </w:p>
    <w:p w:rsidR="00355229" w:rsidRDefault="00355229">
      <w:pPr>
        <w:spacing w:line="240" w:lineRule="exact"/>
        <w:jc w:val="center"/>
        <w:rPr>
          <w:rFonts w:ascii="宋体" w:eastAsia="宋体" w:hAnsi="宋体"/>
          <w:sz w:val="13"/>
          <w:szCs w:val="13"/>
        </w:rPr>
      </w:pPr>
    </w:p>
    <w:p w:rsidR="00355229" w:rsidRDefault="00355229">
      <w:pPr>
        <w:spacing w:line="240" w:lineRule="exact"/>
        <w:jc w:val="center"/>
        <w:rPr>
          <w:rFonts w:ascii="宋体" w:eastAsia="宋体" w:hAnsi="宋体"/>
          <w:sz w:val="13"/>
          <w:szCs w:val="13"/>
        </w:rPr>
      </w:pPr>
    </w:p>
    <w:p w:rsidR="00355229" w:rsidRDefault="00355229">
      <w:pPr>
        <w:spacing w:line="240" w:lineRule="exact"/>
        <w:jc w:val="center"/>
        <w:rPr>
          <w:rFonts w:ascii="宋体" w:eastAsia="宋体" w:hAnsi="宋体"/>
          <w:sz w:val="13"/>
          <w:szCs w:val="13"/>
        </w:rPr>
      </w:pPr>
    </w:p>
    <w:p w:rsidR="00355229" w:rsidRDefault="00355229">
      <w:pPr>
        <w:spacing w:line="240" w:lineRule="exact"/>
        <w:jc w:val="center"/>
        <w:rPr>
          <w:rFonts w:ascii="宋体" w:eastAsia="宋体" w:hAnsi="宋体"/>
          <w:sz w:val="13"/>
          <w:szCs w:val="13"/>
        </w:rPr>
      </w:pPr>
    </w:p>
    <w:p w:rsidR="00355229" w:rsidRDefault="00355229">
      <w:pPr>
        <w:spacing w:line="240" w:lineRule="exact"/>
        <w:jc w:val="center"/>
        <w:rPr>
          <w:rFonts w:ascii="宋体" w:eastAsia="宋体" w:hAnsi="宋体"/>
          <w:sz w:val="13"/>
          <w:szCs w:val="13"/>
        </w:rPr>
      </w:pPr>
    </w:p>
    <w:p w:rsidR="00355229" w:rsidRDefault="00355229">
      <w:pPr>
        <w:spacing w:line="240" w:lineRule="exact"/>
        <w:jc w:val="center"/>
        <w:rPr>
          <w:rFonts w:ascii="宋体" w:eastAsia="宋体" w:hAnsi="宋体"/>
          <w:sz w:val="13"/>
          <w:szCs w:val="13"/>
        </w:rPr>
      </w:pPr>
    </w:p>
    <w:p w:rsidR="00355229" w:rsidRDefault="00355229">
      <w:pPr>
        <w:spacing w:line="240" w:lineRule="exact"/>
        <w:jc w:val="center"/>
        <w:rPr>
          <w:rFonts w:ascii="宋体" w:eastAsia="宋体" w:hAnsi="宋体"/>
          <w:sz w:val="13"/>
          <w:szCs w:val="13"/>
        </w:rPr>
      </w:pPr>
    </w:p>
    <w:p w:rsidR="00355229" w:rsidRDefault="00355229">
      <w:pPr>
        <w:spacing w:line="240" w:lineRule="exact"/>
        <w:jc w:val="center"/>
        <w:rPr>
          <w:rFonts w:ascii="宋体" w:eastAsia="宋体" w:hAnsi="宋体"/>
          <w:sz w:val="13"/>
          <w:szCs w:val="13"/>
        </w:rPr>
      </w:pPr>
    </w:p>
    <w:p w:rsidR="00355229" w:rsidRDefault="00355229">
      <w:pPr>
        <w:spacing w:line="240" w:lineRule="exact"/>
        <w:jc w:val="center"/>
        <w:rPr>
          <w:rFonts w:ascii="宋体" w:eastAsia="宋体" w:hAnsi="宋体"/>
          <w:sz w:val="13"/>
          <w:szCs w:val="13"/>
        </w:rPr>
      </w:pPr>
    </w:p>
    <w:p w:rsidR="00355229" w:rsidRDefault="00355229">
      <w:pPr>
        <w:spacing w:line="240" w:lineRule="exact"/>
        <w:jc w:val="center"/>
        <w:rPr>
          <w:rFonts w:ascii="宋体" w:eastAsia="宋体" w:hAnsi="宋体"/>
          <w:sz w:val="13"/>
          <w:szCs w:val="13"/>
        </w:rPr>
      </w:pPr>
    </w:p>
    <w:p w:rsidR="00355229" w:rsidRDefault="00355229">
      <w:pPr>
        <w:spacing w:line="240" w:lineRule="exact"/>
        <w:jc w:val="center"/>
        <w:rPr>
          <w:rFonts w:ascii="宋体" w:eastAsia="宋体" w:hAnsi="宋体"/>
          <w:sz w:val="13"/>
          <w:szCs w:val="13"/>
        </w:rPr>
      </w:pPr>
    </w:p>
    <w:p w:rsidR="00355229" w:rsidRDefault="00355229">
      <w:pPr>
        <w:spacing w:line="240" w:lineRule="exact"/>
        <w:jc w:val="center"/>
        <w:rPr>
          <w:rFonts w:ascii="宋体" w:eastAsia="宋体" w:hAnsi="宋体"/>
          <w:sz w:val="13"/>
          <w:szCs w:val="13"/>
        </w:rPr>
      </w:pPr>
    </w:p>
    <w:p w:rsidR="00355229" w:rsidRPr="003D7585" w:rsidRDefault="00355229" w:rsidP="00AA6A17">
      <w:pPr>
        <w:spacing w:line="240" w:lineRule="exact"/>
        <w:jc w:val="center"/>
        <w:rPr>
          <w:rFonts w:ascii="黑体" w:eastAsia="黑体" w:hAnsi="宋体"/>
          <w:sz w:val="24"/>
          <w:szCs w:val="24"/>
        </w:rPr>
      </w:pPr>
      <w:r w:rsidRPr="003D7585">
        <w:rPr>
          <w:rFonts w:ascii="黑体" w:eastAsia="黑体" w:hAnsi="宋体" w:cs="黑体" w:hint="eastAsia"/>
          <w:sz w:val="24"/>
          <w:szCs w:val="24"/>
        </w:rPr>
        <w:t>行政检查</w:t>
      </w:r>
    </w:p>
    <w:tbl>
      <w:tblPr>
        <w:tblW w:w="145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98"/>
        <w:gridCol w:w="960"/>
        <w:gridCol w:w="1260"/>
        <w:gridCol w:w="2025"/>
        <w:gridCol w:w="840"/>
        <w:gridCol w:w="6150"/>
        <w:gridCol w:w="1953"/>
        <w:gridCol w:w="786"/>
      </w:tblGrid>
      <w:tr w:rsidR="00355229" w:rsidTr="00511D32">
        <w:trPr>
          <w:trHeight w:val="441"/>
          <w:jc w:val="center"/>
        </w:trPr>
        <w:tc>
          <w:tcPr>
            <w:tcW w:w="598" w:type="dxa"/>
            <w:vAlign w:val="center"/>
          </w:tcPr>
          <w:p w:rsidR="00355229" w:rsidRDefault="00355229" w:rsidP="00AA6A17">
            <w:pPr>
              <w:spacing w:line="240" w:lineRule="exact"/>
              <w:rPr>
                <w:rFonts w:ascii="宋体" w:eastAsia="宋体" w:hAnsi="宋体"/>
                <w:b/>
                <w:bCs/>
                <w:sz w:val="13"/>
                <w:szCs w:val="13"/>
              </w:rPr>
            </w:pPr>
            <w:r>
              <w:rPr>
                <w:rFonts w:ascii="宋体" w:eastAsia="宋体" w:hAnsi="宋体" w:cs="宋体" w:hint="eastAsia"/>
                <w:b/>
                <w:bCs/>
                <w:sz w:val="13"/>
                <w:szCs w:val="13"/>
              </w:rPr>
              <w:t>序号</w:t>
            </w:r>
          </w:p>
        </w:tc>
        <w:tc>
          <w:tcPr>
            <w:tcW w:w="960" w:type="dxa"/>
            <w:vAlign w:val="center"/>
          </w:tcPr>
          <w:p w:rsidR="00355229" w:rsidRDefault="00355229" w:rsidP="00AA6A17">
            <w:pPr>
              <w:spacing w:line="240" w:lineRule="exact"/>
              <w:jc w:val="center"/>
              <w:rPr>
                <w:rFonts w:ascii="宋体" w:eastAsia="宋体" w:hAnsi="宋体"/>
                <w:b/>
                <w:bCs/>
                <w:sz w:val="13"/>
                <w:szCs w:val="13"/>
              </w:rPr>
            </w:pPr>
            <w:r>
              <w:rPr>
                <w:rFonts w:ascii="宋体" w:eastAsia="宋体" w:hAnsi="宋体" w:cs="宋体" w:hint="eastAsia"/>
                <w:b/>
                <w:bCs/>
                <w:sz w:val="13"/>
                <w:szCs w:val="13"/>
              </w:rPr>
              <w:t>权力类型</w:t>
            </w:r>
          </w:p>
        </w:tc>
        <w:tc>
          <w:tcPr>
            <w:tcW w:w="1260" w:type="dxa"/>
            <w:vAlign w:val="center"/>
          </w:tcPr>
          <w:p w:rsidR="00355229" w:rsidRDefault="00355229" w:rsidP="00AA6A17">
            <w:pPr>
              <w:spacing w:line="240" w:lineRule="exact"/>
              <w:jc w:val="center"/>
              <w:rPr>
                <w:rFonts w:ascii="宋体" w:eastAsia="宋体" w:hAnsi="宋体"/>
                <w:b/>
                <w:bCs/>
                <w:sz w:val="13"/>
                <w:szCs w:val="13"/>
              </w:rPr>
            </w:pPr>
            <w:r>
              <w:rPr>
                <w:rFonts w:ascii="宋体" w:eastAsia="宋体" w:hAnsi="宋体" w:cs="宋体" w:hint="eastAsia"/>
                <w:b/>
                <w:bCs/>
                <w:sz w:val="13"/>
                <w:szCs w:val="13"/>
              </w:rPr>
              <w:t>权力名称</w:t>
            </w:r>
          </w:p>
        </w:tc>
        <w:tc>
          <w:tcPr>
            <w:tcW w:w="2025" w:type="dxa"/>
            <w:vAlign w:val="center"/>
          </w:tcPr>
          <w:p w:rsidR="00355229" w:rsidRDefault="00355229" w:rsidP="00AA6A17">
            <w:pPr>
              <w:spacing w:line="240" w:lineRule="exact"/>
              <w:jc w:val="center"/>
              <w:rPr>
                <w:rFonts w:ascii="宋体" w:eastAsia="宋体" w:hAnsi="宋体"/>
                <w:b/>
                <w:bCs/>
                <w:sz w:val="13"/>
                <w:szCs w:val="13"/>
              </w:rPr>
            </w:pPr>
            <w:r>
              <w:rPr>
                <w:rFonts w:ascii="宋体" w:eastAsia="宋体" w:hAnsi="宋体" w:cs="宋体" w:hint="eastAsia"/>
                <w:b/>
                <w:bCs/>
                <w:sz w:val="13"/>
                <w:szCs w:val="13"/>
              </w:rPr>
              <w:t>法定依据</w:t>
            </w:r>
          </w:p>
        </w:tc>
        <w:tc>
          <w:tcPr>
            <w:tcW w:w="840" w:type="dxa"/>
            <w:vAlign w:val="center"/>
          </w:tcPr>
          <w:p w:rsidR="00355229" w:rsidRDefault="00355229" w:rsidP="00AA6A17">
            <w:pPr>
              <w:spacing w:line="240" w:lineRule="exact"/>
              <w:jc w:val="center"/>
              <w:rPr>
                <w:rFonts w:ascii="宋体" w:eastAsia="宋体" w:hAnsi="宋体"/>
                <w:b/>
                <w:bCs/>
                <w:sz w:val="13"/>
                <w:szCs w:val="13"/>
              </w:rPr>
            </w:pPr>
            <w:r>
              <w:rPr>
                <w:rFonts w:ascii="宋体" w:eastAsia="宋体" w:hAnsi="宋体" w:cs="宋体" w:hint="eastAsia"/>
                <w:b/>
                <w:bCs/>
                <w:sz w:val="13"/>
                <w:szCs w:val="13"/>
              </w:rPr>
              <w:t>行使层级</w:t>
            </w:r>
          </w:p>
        </w:tc>
        <w:tc>
          <w:tcPr>
            <w:tcW w:w="6150" w:type="dxa"/>
            <w:vAlign w:val="center"/>
          </w:tcPr>
          <w:p w:rsidR="00355229" w:rsidRDefault="00355229" w:rsidP="00AA6A17">
            <w:pPr>
              <w:spacing w:line="240" w:lineRule="exact"/>
              <w:jc w:val="center"/>
              <w:rPr>
                <w:rFonts w:ascii="宋体" w:eastAsia="宋体" w:hAnsi="宋体"/>
                <w:b/>
                <w:bCs/>
                <w:sz w:val="13"/>
                <w:szCs w:val="13"/>
              </w:rPr>
            </w:pPr>
            <w:r>
              <w:rPr>
                <w:rFonts w:ascii="宋体" w:eastAsia="宋体" w:hAnsi="宋体" w:cs="宋体" w:hint="eastAsia"/>
                <w:b/>
                <w:bCs/>
                <w:sz w:val="13"/>
                <w:szCs w:val="13"/>
              </w:rPr>
              <w:t>责任事项</w:t>
            </w:r>
          </w:p>
        </w:tc>
        <w:tc>
          <w:tcPr>
            <w:tcW w:w="1953" w:type="dxa"/>
            <w:vAlign w:val="center"/>
          </w:tcPr>
          <w:p w:rsidR="00355229" w:rsidRDefault="00355229" w:rsidP="00AA6A17">
            <w:pPr>
              <w:spacing w:line="240" w:lineRule="exact"/>
              <w:jc w:val="center"/>
              <w:rPr>
                <w:rFonts w:ascii="宋体" w:eastAsia="宋体" w:hAnsi="宋体"/>
                <w:b/>
                <w:bCs/>
                <w:sz w:val="13"/>
                <w:szCs w:val="13"/>
              </w:rPr>
            </w:pPr>
            <w:r>
              <w:rPr>
                <w:rFonts w:ascii="宋体" w:eastAsia="宋体" w:hAnsi="宋体" w:cs="宋体" w:hint="eastAsia"/>
                <w:b/>
                <w:bCs/>
                <w:sz w:val="13"/>
                <w:szCs w:val="13"/>
              </w:rPr>
              <w:t>追责情形</w:t>
            </w:r>
          </w:p>
        </w:tc>
        <w:tc>
          <w:tcPr>
            <w:tcW w:w="786" w:type="dxa"/>
            <w:vAlign w:val="center"/>
          </w:tcPr>
          <w:p w:rsidR="00355229" w:rsidRDefault="00355229" w:rsidP="00AA6A17">
            <w:pPr>
              <w:spacing w:line="240" w:lineRule="exact"/>
              <w:jc w:val="center"/>
              <w:rPr>
                <w:rFonts w:ascii="宋体" w:eastAsia="宋体" w:hAnsi="宋体"/>
                <w:b/>
                <w:bCs/>
                <w:sz w:val="13"/>
                <w:szCs w:val="13"/>
              </w:rPr>
            </w:pPr>
            <w:r>
              <w:rPr>
                <w:rFonts w:ascii="宋体" w:eastAsia="宋体" w:hAnsi="宋体" w:cs="宋体" w:hint="eastAsia"/>
                <w:b/>
                <w:bCs/>
                <w:sz w:val="13"/>
                <w:szCs w:val="13"/>
              </w:rPr>
              <w:t>备注</w:t>
            </w:r>
          </w:p>
        </w:tc>
      </w:tr>
      <w:tr w:rsidR="00355229" w:rsidTr="00511D32">
        <w:trPr>
          <w:trHeight w:val="2600"/>
          <w:jc w:val="center"/>
        </w:trPr>
        <w:tc>
          <w:tcPr>
            <w:tcW w:w="598" w:type="dxa"/>
            <w:vAlign w:val="center"/>
          </w:tcPr>
          <w:p w:rsidR="00355229" w:rsidRDefault="00355229" w:rsidP="00AA6A17">
            <w:pPr>
              <w:spacing w:line="240" w:lineRule="exact"/>
              <w:jc w:val="center"/>
              <w:rPr>
                <w:rFonts w:ascii="宋体" w:eastAsia="宋体" w:hAnsi="宋体" w:cs="宋体"/>
                <w:sz w:val="13"/>
                <w:szCs w:val="13"/>
              </w:rPr>
            </w:pPr>
            <w:r>
              <w:rPr>
                <w:rFonts w:ascii="宋体" w:eastAsia="宋体" w:hAnsi="宋体" w:cs="宋体"/>
                <w:sz w:val="13"/>
                <w:szCs w:val="13"/>
              </w:rPr>
              <w:t>1</w:t>
            </w:r>
          </w:p>
        </w:tc>
        <w:tc>
          <w:tcPr>
            <w:tcW w:w="960" w:type="dxa"/>
            <w:vAlign w:val="center"/>
          </w:tcPr>
          <w:p w:rsidR="00355229" w:rsidRDefault="00355229" w:rsidP="00AA6A17">
            <w:pPr>
              <w:spacing w:line="240" w:lineRule="exact"/>
              <w:jc w:val="center"/>
              <w:rPr>
                <w:rFonts w:ascii="宋体" w:eastAsia="宋体" w:hAnsi="宋体"/>
                <w:sz w:val="13"/>
                <w:szCs w:val="13"/>
              </w:rPr>
            </w:pPr>
            <w:r>
              <w:rPr>
                <w:rFonts w:ascii="宋体" w:eastAsia="宋体" w:hAnsi="宋体" w:cs="宋体" w:hint="eastAsia"/>
                <w:sz w:val="13"/>
                <w:szCs w:val="13"/>
              </w:rPr>
              <w:t>行政检查</w:t>
            </w:r>
          </w:p>
        </w:tc>
        <w:tc>
          <w:tcPr>
            <w:tcW w:w="1260" w:type="dxa"/>
            <w:vAlign w:val="center"/>
          </w:tcPr>
          <w:p w:rsidR="00355229" w:rsidRDefault="00355229" w:rsidP="00AA6A17">
            <w:pPr>
              <w:autoSpaceDN w:val="0"/>
              <w:spacing w:line="240" w:lineRule="exact"/>
              <w:jc w:val="left"/>
              <w:textAlignment w:val="center"/>
              <w:rPr>
                <w:rFonts w:ascii="宋体" w:eastAsia="宋体" w:hAnsi="宋体"/>
                <w:sz w:val="13"/>
                <w:szCs w:val="13"/>
              </w:rPr>
            </w:pPr>
            <w:r>
              <w:rPr>
                <w:rFonts w:ascii="宋体" w:eastAsia="宋体" w:hAnsi="宋体" w:cs="宋体" w:hint="eastAsia"/>
                <w:color w:val="000000"/>
                <w:sz w:val="13"/>
                <w:szCs w:val="13"/>
              </w:rPr>
              <w:t>对国家机关、社会团体、企业事业组织和相关人员涉及财政、财务和会计等事项实施监督检查</w:t>
            </w:r>
          </w:p>
        </w:tc>
        <w:tc>
          <w:tcPr>
            <w:tcW w:w="2025" w:type="dxa"/>
            <w:vAlign w:val="center"/>
          </w:tcPr>
          <w:p w:rsidR="00355229" w:rsidRDefault="00355229" w:rsidP="00AA6A17">
            <w:pPr>
              <w:autoSpaceDN w:val="0"/>
              <w:spacing w:line="240" w:lineRule="exact"/>
              <w:jc w:val="left"/>
              <w:textAlignment w:val="center"/>
              <w:rPr>
                <w:rFonts w:ascii="宋体" w:eastAsia="宋体" w:hAnsi="宋体"/>
                <w:color w:val="000000"/>
                <w:sz w:val="13"/>
                <w:szCs w:val="13"/>
              </w:rPr>
            </w:pPr>
            <w:r>
              <w:rPr>
                <w:rFonts w:ascii="宋体" w:eastAsia="宋体" w:hAnsi="宋体" w:cs="宋体" w:hint="eastAsia"/>
                <w:color w:val="000000"/>
                <w:sz w:val="13"/>
                <w:szCs w:val="13"/>
              </w:rPr>
              <w:t>【地方性法规】《四川省财政监督条例》</w:t>
            </w:r>
          </w:p>
          <w:p w:rsidR="00355229" w:rsidRPr="00AA6A17" w:rsidRDefault="00355229" w:rsidP="00AA6A17">
            <w:pPr>
              <w:autoSpaceDN w:val="0"/>
              <w:spacing w:line="240" w:lineRule="exact"/>
              <w:jc w:val="left"/>
              <w:textAlignment w:val="center"/>
              <w:rPr>
                <w:rFonts w:ascii="宋体" w:eastAsia="宋体" w:hAnsi="宋体"/>
                <w:color w:val="000000"/>
                <w:sz w:val="13"/>
                <w:szCs w:val="13"/>
              </w:rPr>
            </w:pPr>
            <w:r>
              <w:rPr>
                <w:rFonts w:ascii="宋体" w:eastAsia="宋体" w:hAnsi="宋体" w:cs="宋体" w:hint="eastAsia"/>
                <w:color w:val="000000"/>
                <w:sz w:val="13"/>
                <w:szCs w:val="13"/>
              </w:rPr>
              <w:t>第二条</w:t>
            </w:r>
            <w:r>
              <w:rPr>
                <w:rFonts w:ascii="宋体" w:eastAsia="宋体" w:hAnsi="宋体" w:cs="宋体"/>
                <w:color w:val="000000"/>
                <w:sz w:val="13"/>
                <w:szCs w:val="13"/>
              </w:rPr>
              <w:t xml:space="preserve">  </w:t>
            </w:r>
            <w:r>
              <w:rPr>
                <w:rFonts w:ascii="宋体" w:eastAsia="宋体" w:hAnsi="宋体" w:cs="宋体" w:hint="eastAsia"/>
                <w:color w:val="000000"/>
                <w:sz w:val="13"/>
                <w:szCs w:val="13"/>
              </w:rPr>
              <w:t>四川省县级以上地方人民政府财政部门依照法定职权对国家机关、社会团体、企业事业组织和相关人员（以下统称监督对象）涉及财政、财务和会计等事项实施的监督活动，适</w:t>
            </w:r>
            <w:r w:rsidRPr="00AA6A17">
              <w:rPr>
                <w:rFonts w:ascii="宋体" w:eastAsia="宋体" w:hAnsi="宋体" w:cs="宋体" w:hint="eastAsia"/>
                <w:color w:val="000000"/>
                <w:sz w:val="13"/>
                <w:szCs w:val="13"/>
              </w:rPr>
              <w:t>用本条例。</w:t>
            </w:r>
          </w:p>
          <w:p w:rsidR="00355229" w:rsidRDefault="00355229" w:rsidP="00AA6A17">
            <w:pPr>
              <w:shd w:val="clear" w:color="auto" w:fill="FFFFFF"/>
              <w:spacing w:line="240" w:lineRule="exact"/>
              <w:rPr>
                <w:rFonts w:ascii="Arial" w:eastAsia="宋体" w:hAnsi="Arial"/>
                <w:kern w:val="0"/>
                <w:sz w:val="13"/>
                <w:szCs w:val="13"/>
              </w:rPr>
            </w:pPr>
            <w:r w:rsidRPr="00AA6A17">
              <w:rPr>
                <w:rFonts w:ascii="宋体" w:eastAsia="宋体" w:hAnsi="宋体" w:cs="宋体" w:hint="eastAsia"/>
                <w:sz w:val="13"/>
                <w:szCs w:val="13"/>
              </w:rPr>
              <w:t>第十五条</w:t>
            </w:r>
            <w:r w:rsidRPr="00AA6A17">
              <w:rPr>
                <w:rFonts w:ascii="宋体" w:eastAsia="宋体" w:hAnsi="宋体" w:cs="宋体"/>
                <w:sz w:val="13"/>
                <w:szCs w:val="13"/>
              </w:rPr>
              <w:t xml:space="preserve">  </w:t>
            </w:r>
            <w:r w:rsidRPr="00AA6A17">
              <w:rPr>
                <w:rFonts w:ascii="Arial" w:eastAsia="宋体" w:hAnsi="Arial" w:cs="宋体" w:hint="eastAsia"/>
                <w:kern w:val="0"/>
                <w:sz w:val="13"/>
                <w:szCs w:val="13"/>
              </w:rPr>
              <w:t>财政监督工作可以单独或者综合运用审核、监控、审查、检查、评价等方法。</w:t>
            </w:r>
          </w:p>
          <w:p w:rsidR="00355229" w:rsidRDefault="00355229" w:rsidP="00AA6A17">
            <w:pPr>
              <w:shd w:val="clear" w:color="auto" w:fill="FFFFFF"/>
              <w:spacing w:line="240" w:lineRule="exact"/>
              <w:rPr>
                <w:rFonts w:ascii="Arial" w:eastAsia="宋体" w:hAnsi="Arial"/>
                <w:kern w:val="0"/>
                <w:sz w:val="13"/>
                <w:szCs w:val="13"/>
              </w:rPr>
            </w:pPr>
            <w:r>
              <w:rPr>
                <w:rFonts w:ascii="Arial" w:eastAsia="宋体" w:hAnsi="Arial" w:cs="宋体" w:hint="eastAsia"/>
                <w:kern w:val="0"/>
                <w:sz w:val="13"/>
                <w:szCs w:val="13"/>
              </w:rPr>
              <w:t>【部门规章】《财政检查工作办法》（财政部令第</w:t>
            </w:r>
            <w:r>
              <w:rPr>
                <w:rFonts w:ascii="Arial" w:eastAsia="宋体" w:hAnsi="Arial" w:cs="Arial"/>
                <w:kern w:val="0"/>
                <w:sz w:val="13"/>
                <w:szCs w:val="13"/>
              </w:rPr>
              <w:t>32</w:t>
            </w:r>
            <w:r>
              <w:rPr>
                <w:rFonts w:ascii="Arial" w:eastAsia="宋体" w:hAnsi="Arial" w:cs="宋体" w:hint="eastAsia"/>
                <w:kern w:val="0"/>
                <w:sz w:val="13"/>
                <w:szCs w:val="13"/>
              </w:rPr>
              <w:t>号）</w:t>
            </w:r>
          </w:p>
          <w:p w:rsidR="00355229" w:rsidRPr="00AA6A17" w:rsidRDefault="00355229" w:rsidP="00AA6A17">
            <w:pPr>
              <w:shd w:val="clear" w:color="auto" w:fill="FFFFFF"/>
              <w:spacing w:line="240" w:lineRule="exact"/>
              <w:rPr>
                <w:rFonts w:ascii="Arial" w:eastAsia="宋体" w:hAnsi="Arial"/>
                <w:color w:val="333333"/>
                <w:kern w:val="0"/>
                <w:sz w:val="13"/>
                <w:szCs w:val="13"/>
              </w:rPr>
            </w:pPr>
            <w:r>
              <w:rPr>
                <w:rFonts w:ascii="Arial" w:eastAsia="宋体" w:hAnsi="Arial" w:cs="宋体" w:hint="eastAsia"/>
                <w:kern w:val="0"/>
                <w:sz w:val="13"/>
                <w:szCs w:val="13"/>
              </w:rPr>
              <w:t>第二条</w:t>
            </w:r>
            <w:r>
              <w:rPr>
                <w:rFonts w:ascii="Arial" w:eastAsia="宋体" w:hAnsi="Arial" w:cs="Arial"/>
                <w:kern w:val="0"/>
                <w:sz w:val="13"/>
                <w:szCs w:val="13"/>
              </w:rPr>
              <w:t xml:space="preserve"> </w:t>
            </w:r>
            <w:r>
              <w:rPr>
                <w:rFonts w:ascii="Arial" w:eastAsia="宋体" w:hAnsi="Arial" w:cs="宋体" w:hint="eastAsia"/>
                <w:kern w:val="0"/>
                <w:sz w:val="13"/>
                <w:szCs w:val="13"/>
              </w:rPr>
              <w:t>县级以上人民政府财政部门及省级以上人民政府财政部门的派出机构（以下统称财政部门）依法实施财政检查，适用本办法。</w:t>
            </w:r>
          </w:p>
        </w:tc>
        <w:tc>
          <w:tcPr>
            <w:tcW w:w="840" w:type="dxa"/>
            <w:vAlign w:val="center"/>
          </w:tcPr>
          <w:p w:rsidR="00355229" w:rsidRDefault="00355229" w:rsidP="00AA6A17">
            <w:pPr>
              <w:autoSpaceDN w:val="0"/>
              <w:spacing w:line="240" w:lineRule="exact"/>
              <w:jc w:val="center"/>
              <w:textAlignment w:val="center"/>
              <w:rPr>
                <w:rFonts w:ascii="宋体" w:eastAsia="宋体" w:hAnsi="宋体"/>
                <w:sz w:val="13"/>
                <w:szCs w:val="13"/>
              </w:rPr>
            </w:pPr>
            <w:r>
              <w:rPr>
                <w:rFonts w:ascii="宋体" w:eastAsia="宋体" w:hAnsi="宋体" w:cs="宋体" w:hint="eastAsia"/>
                <w:color w:val="000000"/>
                <w:sz w:val="13"/>
                <w:szCs w:val="13"/>
              </w:rPr>
              <w:t>省市县</w:t>
            </w:r>
          </w:p>
        </w:tc>
        <w:tc>
          <w:tcPr>
            <w:tcW w:w="6150" w:type="dxa"/>
            <w:vAlign w:val="center"/>
          </w:tcPr>
          <w:p w:rsidR="00355229" w:rsidRDefault="00355229" w:rsidP="00AA6A17">
            <w:pPr>
              <w:autoSpaceDN w:val="0"/>
              <w:spacing w:line="240" w:lineRule="exact"/>
              <w:jc w:val="left"/>
              <w:textAlignment w:val="center"/>
              <w:rPr>
                <w:rFonts w:ascii="宋体" w:eastAsia="宋体" w:hAnsi="宋体"/>
                <w:sz w:val="13"/>
                <w:szCs w:val="13"/>
              </w:rPr>
            </w:pPr>
            <w:r>
              <w:rPr>
                <w:rFonts w:ascii="宋体" w:eastAsia="宋体" w:hAnsi="宋体" w:cs="宋体"/>
                <w:color w:val="000000"/>
                <w:sz w:val="13"/>
                <w:szCs w:val="13"/>
              </w:rPr>
              <w:t>1</w:t>
            </w:r>
            <w:r>
              <w:rPr>
                <w:rFonts w:ascii="宋体" w:eastAsia="宋体" w:hAnsi="宋体" w:cs="宋体" w:hint="eastAsia"/>
                <w:color w:val="000000"/>
                <w:sz w:val="13"/>
                <w:szCs w:val="13"/>
              </w:rPr>
              <w:t>．检查责任：县级以上地方人民政府财政部门负责本行政区域内的财政监督工作。按照财政管理体制、财务隶属关系对财政、财务事项实施监督，按照行政区域对会计事项实施监督。</w:t>
            </w:r>
            <w:r>
              <w:rPr>
                <w:rFonts w:ascii="宋体" w:eastAsia="宋体" w:hAnsi="宋体"/>
                <w:color w:val="000000"/>
                <w:sz w:val="13"/>
                <w:szCs w:val="13"/>
              </w:rPr>
              <w:br/>
            </w:r>
            <w:r>
              <w:rPr>
                <w:rFonts w:ascii="宋体" w:eastAsia="宋体" w:hAnsi="宋体" w:cs="宋体"/>
                <w:color w:val="000000"/>
                <w:sz w:val="13"/>
                <w:szCs w:val="13"/>
              </w:rPr>
              <w:t>2</w:t>
            </w:r>
            <w:r>
              <w:rPr>
                <w:rFonts w:ascii="宋体" w:eastAsia="宋体" w:hAnsi="宋体" w:cs="宋体" w:hint="eastAsia"/>
                <w:color w:val="000000"/>
                <w:sz w:val="13"/>
                <w:szCs w:val="13"/>
              </w:rPr>
              <w:t>．处置责任：监督对象违反本条例规定，有第三十二条所列行为之一的，由财政部门责令限期改正，可以通报批评、给予警告；拒不改正的，对单位可处以三千元以上五万元以下的罚款，对其直接负责的主管人员和其他直接责任人员可处以两千元以上两万元以下的罚款。</w:t>
            </w:r>
            <w:r>
              <w:rPr>
                <w:rFonts w:ascii="宋体" w:eastAsia="宋体" w:hAnsi="宋体"/>
                <w:color w:val="000000"/>
                <w:sz w:val="13"/>
                <w:szCs w:val="13"/>
              </w:rPr>
              <w:br/>
            </w:r>
            <w:r>
              <w:rPr>
                <w:rFonts w:ascii="宋体" w:eastAsia="宋体" w:hAnsi="宋体" w:cs="宋体"/>
                <w:color w:val="000000"/>
                <w:sz w:val="13"/>
                <w:szCs w:val="13"/>
              </w:rPr>
              <w:t>3.</w:t>
            </w:r>
            <w:r>
              <w:rPr>
                <w:rFonts w:ascii="宋体" w:eastAsia="宋体" w:hAnsi="宋体" w:cs="宋体" w:hint="eastAsia"/>
                <w:color w:val="000000"/>
                <w:sz w:val="13"/>
                <w:szCs w:val="13"/>
              </w:rPr>
              <w:t>执行责任：作出罚款处罚决定时，应当与收缴罚款的机构分离。当事人逾期不履行，可以采取加处罚款、申请人民法院执行等措施。</w:t>
            </w:r>
          </w:p>
        </w:tc>
        <w:tc>
          <w:tcPr>
            <w:tcW w:w="1953" w:type="dxa"/>
            <w:vAlign w:val="center"/>
          </w:tcPr>
          <w:p w:rsidR="00355229" w:rsidRDefault="00355229" w:rsidP="00AA6A17">
            <w:pPr>
              <w:autoSpaceDN w:val="0"/>
              <w:spacing w:line="240" w:lineRule="exact"/>
              <w:jc w:val="left"/>
              <w:textAlignment w:val="center"/>
              <w:rPr>
                <w:rFonts w:ascii="宋体" w:eastAsia="宋体" w:hAnsi="宋体"/>
                <w:sz w:val="13"/>
                <w:szCs w:val="13"/>
              </w:rPr>
            </w:pPr>
            <w:r>
              <w:rPr>
                <w:rFonts w:ascii="宋体" w:eastAsia="宋体" w:hAnsi="宋体" w:cs="宋体" w:hint="eastAsia"/>
                <w:color w:val="000000"/>
                <w:sz w:val="13"/>
                <w:szCs w:val="13"/>
              </w:rPr>
              <w:t>对不履行或不正确履行行政职责的行政机关及其工作人员，依据《中华人民共和国行政监察法》、《中华人民共和国行政许可法》、《行政机关公务员处分条例》、《四川省行政审批违法违纪行为责任追究办法》、《四川省财政监督条例》等法律法规规章的相关规定追究相应的责任。</w:t>
            </w:r>
          </w:p>
        </w:tc>
        <w:tc>
          <w:tcPr>
            <w:tcW w:w="786" w:type="dxa"/>
            <w:vAlign w:val="center"/>
          </w:tcPr>
          <w:p w:rsidR="00355229" w:rsidRDefault="00355229" w:rsidP="00AA6A17">
            <w:pPr>
              <w:spacing w:line="240" w:lineRule="exact"/>
              <w:jc w:val="center"/>
              <w:rPr>
                <w:rFonts w:ascii="宋体" w:eastAsia="宋体" w:hAnsi="宋体"/>
                <w:sz w:val="13"/>
                <w:szCs w:val="13"/>
              </w:rPr>
            </w:pPr>
          </w:p>
        </w:tc>
      </w:tr>
      <w:tr w:rsidR="00355229" w:rsidTr="00511D32">
        <w:trPr>
          <w:trHeight w:val="3112"/>
          <w:jc w:val="center"/>
        </w:trPr>
        <w:tc>
          <w:tcPr>
            <w:tcW w:w="598" w:type="dxa"/>
            <w:vAlign w:val="center"/>
          </w:tcPr>
          <w:p w:rsidR="00355229" w:rsidRDefault="00355229">
            <w:pPr>
              <w:spacing w:line="240" w:lineRule="exact"/>
              <w:jc w:val="center"/>
              <w:rPr>
                <w:rFonts w:ascii="宋体" w:eastAsia="宋体" w:hAnsi="宋体" w:cs="宋体"/>
                <w:sz w:val="13"/>
                <w:szCs w:val="13"/>
              </w:rPr>
            </w:pPr>
            <w:r>
              <w:rPr>
                <w:rFonts w:ascii="宋体" w:eastAsia="宋体" w:hAnsi="宋体" w:cs="宋体"/>
                <w:sz w:val="13"/>
                <w:szCs w:val="13"/>
              </w:rPr>
              <w:t>2</w:t>
            </w:r>
          </w:p>
        </w:tc>
        <w:tc>
          <w:tcPr>
            <w:tcW w:w="960" w:type="dxa"/>
            <w:vAlign w:val="center"/>
          </w:tcPr>
          <w:p w:rsidR="00355229" w:rsidRDefault="00355229">
            <w:pPr>
              <w:spacing w:line="240" w:lineRule="exact"/>
              <w:jc w:val="center"/>
              <w:rPr>
                <w:rFonts w:ascii="宋体" w:eastAsia="宋体" w:hAnsi="宋体"/>
                <w:sz w:val="13"/>
                <w:szCs w:val="13"/>
              </w:rPr>
            </w:pPr>
            <w:r>
              <w:rPr>
                <w:rFonts w:ascii="宋体" w:eastAsia="宋体" w:hAnsi="宋体" w:cs="宋体" w:hint="eastAsia"/>
                <w:sz w:val="13"/>
                <w:szCs w:val="13"/>
              </w:rPr>
              <w:t>行政检查</w:t>
            </w:r>
          </w:p>
        </w:tc>
        <w:tc>
          <w:tcPr>
            <w:tcW w:w="1260" w:type="dxa"/>
            <w:vAlign w:val="center"/>
          </w:tcPr>
          <w:p w:rsidR="00355229" w:rsidRDefault="00355229">
            <w:pPr>
              <w:spacing w:line="240" w:lineRule="exact"/>
              <w:jc w:val="left"/>
              <w:rPr>
                <w:rFonts w:ascii="宋体" w:eastAsia="宋体" w:hAnsi="宋体"/>
                <w:sz w:val="13"/>
                <w:szCs w:val="13"/>
              </w:rPr>
            </w:pPr>
            <w:r>
              <w:rPr>
                <w:rFonts w:ascii="宋体" w:eastAsia="宋体" w:hAnsi="宋体" w:cs="宋体" w:hint="eastAsia"/>
                <w:kern w:val="0"/>
                <w:sz w:val="13"/>
                <w:szCs w:val="13"/>
              </w:rPr>
              <w:t>对政府采购活动及集中采购机构的监督检查</w:t>
            </w:r>
          </w:p>
        </w:tc>
        <w:tc>
          <w:tcPr>
            <w:tcW w:w="2025" w:type="dxa"/>
            <w:vAlign w:val="center"/>
          </w:tcPr>
          <w:p w:rsidR="00355229" w:rsidRDefault="00355229">
            <w:pPr>
              <w:spacing w:line="240" w:lineRule="exact"/>
              <w:rPr>
                <w:rFonts w:ascii="宋体" w:eastAsia="宋体" w:hAnsi="宋体"/>
                <w:color w:val="000000"/>
                <w:sz w:val="13"/>
                <w:szCs w:val="13"/>
              </w:rPr>
            </w:pPr>
            <w:r>
              <w:rPr>
                <w:rFonts w:ascii="宋体" w:eastAsia="宋体" w:hAnsi="宋体" w:cs="宋体" w:hint="eastAsia"/>
                <w:sz w:val="13"/>
                <w:szCs w:val="13"/>
              </w:rPr>
              <w:t>【法律】</w:t>
            </w:r>
            <w:r>
              <w:rPr>
                <w:rFonts w:ascii="宋体" w:eastAsia="宋体" w:hAnsi="宋体" w:cs="宋体" w:hint="eastAsia"/>
                <w:color w:val="000000"/>
                <w:sz w:val="13"/>
                <w:szCs w:val="13"/>
              </w:rPr>
              <w:t>《中华人民共和国政府采购法》</w:t>
            </w:r>
          </w:p>
          <w:p w:rsidR="00355229" w:rsidRDefault="00355229">
            <w:pPr>
              <w:spacing w:line="240" w:lineRule="exact"/>
              <w:rPr>
                <w:rFonts w:ascii="宋体" w:eastAsia="宋体" w:hAnsi="宋体"/>
                <w:color w:val="000000"/>
                <w:sz w:val="13"/>
                <w:szCs w:val="13"/>
              </w:rPr>
            </w:pPr>
            <w:r>
              <w:rPr>
                <w:rFonts w:ascii="宋体" w:eastAsia="宋体" w:hAnsi="宋体" w:cs="宋体" w:hint="eastAsia"/>
                <w:color w:val="000000"/>
                <w:kern w:val="0"/>
                <w:sz w:val="13"/>
                <w:szCs w:val="13"/>
              </w:rPr>
              <w:t>第五十九条</w:t>
            </w:r>
            <w:r>
              <w:rPr>
                <w:rFonts w:ascii="宋体" w:eastAsia="宋体" w:hAnsi="宋体" w:cs="宋体"/>
                <w:color w:val="000000"/>
                <w:kern w:val="0"/>
                <w:sz w:val="13"/>
                <w:szCs w:val="13"/>
              </w:rPr>
              <w:t xml:space="preserve">  </w:t>
            </w:r>
            <w:r>
              <w:rPr>
                <w:rFonts w:ascii="宋体" w:eastAsia="宋体" w:hAnsi="宋体" w:cs="宋体" w:hint="eastAsia"/>
                <w:color w:val="000000"/>
                <w:kern w:val="0"/>
                <w:sz w:val="13"/>
                <w:szCs w:val="13"/>
              </w:rPr>
              <w:t>政府采购监督管理部门应当加强对政府采购活动及集中采购机构的监督检查。监督检查的主要内容是：（一）有关政府采购的法律、行政法规和规章的执行情况；（二）采购范围、采购方式和采购程序的执行情况；（三）政府采购人员的职业素质和专业技能。</w:t>
            </w:r>
          </w:p>
        </w:tc>
        <w:tc>
          <w:tcPr>
            <w:tcW w:w="840" w:type="dxa"/>
            <w:vAlign w:val="center"/>
          </w:tcPr>
          <w:p w:rsidR="00355229" w:rsidRDefault="00355229">
            <w:pPr>
              <w:spacing w:line="240" w:lineRule="exact"/>
              <w:jc w:val="center"/>
              <w:rPr>
                <w:rFonts w:ascii="宋体" w:eastAsia="宋体" w:hAnsi="宋体"/>
                <w:sz w:val="13"/>
                <w:szCs w:val="13"/>
              </w:rPr>
            </w:pPr>
            <w:r>
              <w:rPr>
                <w:rFonts w:ascii="宋体" w:eastAsia="宋体" w:hAnsi="宋体" w:cs="宋体" w:hint="eastAsia"/>
                <w:sz w:val="13"/>
                <w:szCs w:val="13"/>
              </w:rPr>
              <w:t>省市县</w:t>
            </w:r>
          </w:p>
        </w:tc>
        <w:tc>
          <w:tcPr>
            <w:tcW w:w="6150" w:type="dxa"/>
            <w:vAlign w:val="center"/>
          </w:tcPr>
          <w:p w:rsidR="00355229" w:rsidRDefault="00355229">
            <w:pPr>
              <w:numPr>
                <w:ilvl w:val="0"/>
                <w:numId w:val="1"/>
              </w:numPr>
              <w:shd w:val="clear" w:color="auto" w:fill="FFFFFF"/>
              <w:spacing w:line="240" w:lineRule="exact"/>
              <w:rPr>
                <w:rFonts w:ascii="宋体" w:eastAsia="宋体" w:hAnsi="宋体"/>
                <w:sz w:val="13"/>
                <w:szCs w:val="13"/>
              </w:rPr>
            </w:pPr>
            <w:r>
              <w:rPr>
                <w:rFonts w:ascii="宋体" w:eastAsia="宋体" w:hAnsi="宋体" w:cs="宋体" w:hint="eastAsia"/>
                <w:sz w:val="13"/>
                <w:szCs w:val="13"/>
              </w:rPr>
              <w:t>检查责任：政府采购监督管理部门应当加强对政府采购活动及集中采购机构的监督检查。</w:t>
            </w:r>
          </w:p>
          <w:p w:rsidR="00355229" w:rsidRDefault="00355229">
            <w:pPr>
              <w:shd w:val="clear" w:color="auto" w:fill="FFFFFF"/>
              <w:spacing w:line="240" w:lineRule="exact"/>
              <w:rPr>
                <w:rFonts w:ascii="宋体" w:eastAsia="宋体" w:hAnsi="宋体"/>
                <w:sz w:val="13"/>
                <w:szCs w:val="13"/>
              </w:rPr>
            </w:pPr>
            <w:r>
              <w:rPr>
                <w:rFonts w:ascii="宋体" w:eastAsia="宋体" w:hAnsi="宋体" w:cs="宋体"/>
                <w:sz w:val="13"/>
                <w:szCs w:val="13"/>
              </w:rPr>
              <w:t>2</w:t>
            </w:r>
            <w:r>
              <w:rPr>
                <w:rFonts w:ascii="宋体" w:eastAsia="宋体" w:hAnsi="宋体" w:cs="宋体" w:hint="eastAsia"/>
                <w:sz w:val="13"/>
                <w:szCs w:val="13"/>
              </w:rPr>
              <w:t>．处置责任：对监督检查发现的问题应当根据政府采购相关法律法规进行处理。</w:t>
            </w:r>
          </w:p>
          <w:p w:rsidR="00355229" w:rsidRDefault="00355229">
            <w:pPr>
              <w:spacing w:line="240" w:lineRule="exact"/>
              <w:rPr>
                <w:rFonts w:ascii="宋体" w:eastAsia="宋体" w:hAnsi="宋体"/>
                <w:kern w:val="0"/>
                <w:sz w:val="13"/>
                <w:szCs w:val="13"/>
              </w:rPr>
            </w:pPr>
            <w:r>
              <w:rPr>
                <w:rFonts w:ascii="宋体" w:eastAsia="宋体" w:hAnsi="宋体" w:cs="宋体"/>
                <w:sz w:val="13"/>
                <w:szCs w:val="13"/>
              </w:rPr>
              <w:t>3.</w:t>
            </w:r>
            <w:r>
              <w:rPr>
                <w:rFonts w:ascii="宋体" w:eastAsia="宋体" w:hAnsi="宋体" w:cs="宋体" w:hint="eastAsia"/>
                <w:sz w:val="13"/>
                <w:szCs w:val="13"/>
              </w:rPr>
              <w:t>信息公开责任：按照政府采购信息公开规定办理公开事项。</w:t>
            </w:r>
          </w:p>
        </w:tc>
        <w:tc>
          <w:tcPr>
            <w:tcW w:w="1953" w:type="dxa"/>
          </w:tcPr>
          <w:p w:rsidR="00355229" w:rsidRDefault="00355229">
            <w:pPr>
              <w:spacing w:line="240" w:lineRule="exact"/>
              <w:rPr>
                <w:rFonts w:ascii="宋体" w:eastAsia="宋体" w:hAnsi="宋体"/>
                <w:sz w:val="13"/>
                <w:szCs w:val="13"/>
              </w:rPr>
            </w:pPr>
            <w:r>
              <w:rPr>
                <w:rFonts w:ascii="宋体" w:eastAsia="宋体" w:hAnsi="宋体" w:cs="宋体" w:hint="eastAsia"/>
                <w:sz w:val="13"/>
                <w:szCs w:val="13"/>
              </w:rPr>
              <w:t>对不履行或不正确履行行政职责的行政机关及其工作人员，依据《中华人民共和国行政监察法》、《中华人民共和国行政许可法》、《行政机关公务员处分条例》、《四川省行政审批违法违纪行为责任追究办法》、《四川省财政监督条例》等法律法规规章的相关规定追究相应的责任。</w:t>
            </w:r>
          </w:p>
        </w:tc>
        <w:tc>
          <w:tcPr>
            <w:tcW w:w="786" w:type="dxa"/>
          </w:tcPr>
          <w:p w:rsidR="00355229" w:rsidRDefault="00355229">
            <w:pPr>
              <w:spacing w:line="240" w:lineRule="exact"/>
              <w:jc w:val="center"/>
              <w:rPr>
                <w:rFonts w:ascii="宋体" w:eastAsia="宋体" w:hAnsi="宋体"/>
                <w:sz w:val="13"/>
                <w:szCs w:val="13"/>
              </w:rPr>
            </w:pPr>
          </w:p>
        </w:tc>
      </w:tr>
      <w:tr w:rsidR="00355229" w:rsidTr="00511D32">
        <w:trPr>
          <w:trHeight w:val="659"/>
          <w:jc w:val="center"/>
        </w:trPr>
        <w:tc>
          <w:tcPr>
            <w:tcW w:w="598" w:type="dxa"/>
            <w:vAlign w:val="center"/>
          </w:tcPr>
          <w:p w:rsidR="00355229" w:rsidRDefault="00355229">
            <w:pPr>
              <w:spacing w:line="240" w:lineRule="exact"/>
              <w:jc w:val="center"/>
              <w:rPr>
                <w:rFonts w:ascii="宋体" w:eastAsia="宋体" w:hAnsi="宋体" w:cs="宋体"/>
                <w:sz w:val="13"/>
                <w:szCs w:val="13"/>
              </w:rPr>
            </w:pPr>
            <w:r>
              <w:rPr>
                <w:rFonts w:ascii="宋体" w:eastAsia="宋体" w:hAnsi="宋体" w:cs="宋体"/>
                <w:sz w:val="13"/>
                <w:szCs w:val="13"/>
              </w:rPr>
              <w:t>3</w:t>
            </w:r>
          </w:p>
        </w:tc>
        <w:tc>
          <w:tcPr>
            <w:tcW w:w="960" w:type="dxa"/>
            <w:vAlign w:val="center"/>
          </w:tcPr>
          <w:p w:rsidR="00355229" w:rsidRDefault="00355229">
            <w:pPr>
              <w:spacing w:line="240" w:lineRule="exact"/>
              <w:jc w:val="center"/>
              <w:rPr>
                <w:rFonts w:ascii="宋体" w:eastAsia="宋体" w:hAnsi="宋体"/>
                <w:sz w:val="13"/>
                <w:szCs w:val="13"/>
              </w:rPr>
            </w:pPr>
            <w:r>
              <w:rPr>
                <w:rFonts w:ascii="宋体" w:eastAsia="宋体" w:hAnsi="宋体" w:cs="宋体" w:hint="eastAsia"/>
                <w:sz w:val="13"/>
                <w:szCs w:val="13"/>
              </w:rPr>
              <w:t>行政检查</w:t>
            </w:r>
          </w:p>
        </w:tc>
        <w:tc>
          <w:tcPr>
            <w:tcW w:w="1260" w:type="dxa"/>
            <w:vAlign w:val="center"/>
          </w:tcPr>
          <w:p w:rsidR="00355229" w:rsidRDefault="00355229">
            <w:pPr>
              <w:spacing w:line="240" w:lineRule="exact"/>
              <w:jc w:val="left"/>
              <w:rPr>
                <w:rFonts w:ascii="宋体" w:eastAsia="宋体" w:hAnsi="宋体"/>
                <w:kern w:val="0"/>
                <w:sz w:val="13"/>
                <w:szCs w:val="13"/>
              </w:rPr>
            </w:pPr>
            <w:r>
              <w:rPr>
                <w:rFonts w:ascii="宋体" w:eastAsia="宋体" w:hAnsi="宋体" w:cs="宋体" w:hint="eastAsia"/>
                <w:kern w:val="0"/>
                <w:sz w:val="13"/>
                <w:szCs w:val="13"/>
              </w:rPr>
              <w:t>对财政票据印刷、使用、管理等情况进行检查</w:t>
            </w:r>
          </w:p>
        </w:tc>
        <w:tc>
          <w:tcPr>
            <w:tcW w:w="2025" w:type="dxa"/>
            <w:vAlign w:val="center"/>
          </w:tcPr>
          <w:p w:rsidR="00355229" w:rsidRDefault="00355229">
            <w:pPr>
              <w:autoSpaceDN w:val="0"/>
              <w:spacing w:line="240" w:lineRule="exact"/>
              <w:textAlignment w:val="center"/>
              <w:rPr>
                <w:rStyle w:val="a3"/>
                <w:rFonts w:ascii="宋体" w:eastAsia="宋体" w:hAnsi="宋体"/>
                <w:b w:val="0"/>
                <w:bCs w:val="0"/>
                <w:sz w:val="13"/>
                <w:szCs w:val="13"/>
              </w:rPr>
            </w:pPr>
            <w:r>
              <w:rPr>
                <w:rFonts w:ascii="宋体" w:eastAsia="宋体" w:hAnsi="宋体" w:cs="宋体" w:hint="eastAsia"/>
                <w:sz w:val="13"/>
                <w:szCs w:val="13"/>
              </w:rPr>
              <w:t>【部门规章】《财政票据管理办法》（财政部令第</w:t>
            </w:r>
            <w:r>
              <w:rPr>
                <w:rFonts w:ascii="宋体" w:eastAsia="宋体" w:hAnsi="宋体" w:cs="宋体"/>
                <w:sz w:val="13"/>
                <w:szCs w:val="13"/>
              </w:rPr>
              <w:t>70</w:t>
            </w:r>
            <w:r>
              <w:rPr>
                <w:rFonts w:ascii="宋体" w:eastAsia="宋体" w:hAnsi="宋体" w:cs="宋体" w:hint="eastAsia"/>
                <w:sz w:val="13"/>
                <w:szCs w:val="13"/>
              </w:rPr>
              <w:t>号）</w:t>
            </w:r>
          </w:p>
          <w:p w:rsidR="00355229" w:rsidRDefault="00355229">
            <w:pPr>
              <w:spacing w:line="240" w:lineRule="exact"/>
              <w:rPr>
                <w:rFonts w:ascii="宋体" w:eastAsia="宋体" w:hAnsi="宋体"/>
                <w:sz w:val="13"/>
                <w:szCs w:val="13"/>
              </w:rPr>
            </w:pPr>
            <w:r>
              <w:rPr>
                <w:rStyle w:val="a3"/>
                <w:rFonts w:ascii="宋体" w:eastAsia="宋体" w:hAnsi="宋体" w:cs="宋体" w:hint="eastAsia"/>
                <w:b w:val="0"/>
                <w:bCs w:val="0"/>
                <w:sz w:val="13"/>
                <w:szCs w:val="13"/>
              </w:rPr>
              <w:t>第四条第一款</w:t>
            </w:r>
            <w:r>
              <w:rPr>
                <w:rFonts w:ascii="宋体" w:eastAsia="宋体" w:hAnsi="宋体" w:cs="宋体" w:hint="eastAsia"/>
                <w:sz w:val="13"/>
                <w:szCs w:val="13"/>
              </w:rPr>
              <w:t xml:space="preserve">　财政部门是财政票据的主管部门。</w:t>
            </w:r>
          </w:p>
          <w:p w:rsidR="00355229" w:rsidRDefault="00355229">
            <w:pPr>
              <w:spacing w:line="240" w:lineRule="exact"/>
              <w:rPr>
                <w:rFonts w:ascii="宋体" w:eastAsia="宋体" w:hAnsi="宋体"/>
                <w:sz w:val="13"/>
                <w:szCs w:val="13"/>
              </w:rPr>
            </w:pPr>
            <w:r>
              <w:rPr>
                <w:rFonts w:ascii="宋体" w:eastAsia="宋体" w:hAnsi="宋体" w:cs="宋体" w:hint="eastAsia"/>
                <w:sz w:val="13"/>
                <w:szCs w:val="13"/>
              </w:rPr>
              <w:t>第二款　财政部负责全国财政票据管理工作，承担中央单位财政票据的印制、发放、核销、销毁和监督检查等工作，指导地方财政票据管理工作。第三款　省、自治区、直辖市人民政府财政部门（以下简称省级财政部门）负责本行政区域财政票据的印制、发放、核销、销毁和监督检查等工作，指导下级财政部门财政票据管理工作。</w:t>
            </w:r>
          </w:p>
          <w:p w:rsidR="00355229" w:rsidRDefault="00355229">
            <w:pPr>
              <w:spacing w:line="240" w:lineRule="exact"/>
              <w:rPr>
                <w:rFonts w:ascii="宋体" w:eastAsia="宋体" w:hAnsi="宋体"/>
                <w:sz w:val="13"/>
                <w:szCs w:val="13"/>
              </w:rPr>
            </w:pPr>
            <w:r>
              <w:rPr>
                <w:rFonts w:ascii="宋体" w:eastAsia="宋体" w:hAnsi="宋体" w:cs="宋体" w:hint="eastAsia"/>
                <w:sz w:val="13"/>
                <w:szCs w:val="13"/>
              </w:rPr>
              <w:t>第四款　省级以下财政部门负责本行政区域财政票据的申领、发放、核销、销毁和监督检查等工作。</w:t>
            </w:r>
          </w:p>
          <w:p w:rsidR="00355229" w:rsidRDefault="00355229">
            <w:pPr>
              <w:spacing w:line="240" w:lineRule="exact"/>
              <w:rPr>
                <w:rFonts w:ascii="宋体" w:eastAsia="宋体" w:hAnsi="宋体"/>
                <w:sz w:val="13"/>
                <w:szCs w:val="13"/>
              </w:rPr>
            </w:pPr>
            <w:r>
              <w:rPr>
                <w:rStyle w:val="a3"/>
                <w:rFonts w:ascii="宋体" w:eastAsia="宋体" w:hAnsi="宋体" w:cs="宋体" w:hint="eastAsia"/>
                <w:b w:val="0"/>
                <w:bCs w:val="0"/>
                <w:sz w:val="13"/>
                <w:szCs w:val="13"/>
              </w:rPr>
              <w:t>第三十七条</w:t>
            </w:r>
            <w:r>
              <w:rPr>
                <w:rFonts w:ascii="宋体" w:eastAsia="宋体" w:hAnsi="宋体" w:cs="宋体" w:hint="eastAsia"/>
                <w:sz w:val="13"/>
                <w:szCs w:val="13"/>
              </w:rPr>
              <w:t xml:space="preserve">　财政部门应当建立健全财政票据监督检查制度，对财政票据印制、使用、管理等情况进行检查。</w:t>
            </w:r>
          </w:p>
          <w:p w:rsidR="00355229" w:rsidRDefault="00355229">
            <w:pPr>
              <w:spacing w:line="240" w:lineRule="exact"/>
              <w:rPr>
                <w:rFonts w:ascii="宋体" w:eastAsia="宋体" w:hAnsi="宋体"/>
                <w:sz w:val="13"/>
                <w:szCs w:val="13"/>
              </w:rPr>
            </w:pPr>
            <w:r>
              <w:rPr>
                <w:rStyle w:val="a3"/>
                <w:rFonts w:ascii="宋体" w:eastAsia="宋体" w:hAnsi="宋体" w:cs="宋体" w:hint="eastAsia"/>
                <w:b w:val="0"/>
                <w:bCs w:val="0"/>
                <w:sz w:val="13"/>
                <w:szCs w:val="13"/>
              </w:rPr>
              <w:t>第三十八条</w:t>
            </w:r>
            <w:r>
              <w:rPr>
                <w:rFonts w:ascii="宋体" w:eastAsia="宋体" w:hAnsi="宋体" w:cs="宋体" w:hint="eastAsia"/>
                <w:sz w:val="13"/>
                <w:szCs w:val="13"/>
              </w:rPr>
              <w:t xml:space="preserve">　财政部门实施监督检查，应当按照规定程序和要求进行，不得滥用职权、徇私舞弊，不得向被检查单位收取费用。</w:t>
            </w:r>
          </w:p>
          <w:p w:rsidR="00355229" w:rsidRDefault="00355229">
            <w:pPr>
              <w:spacing w:line="240" w:lineRule="exact"/>
              <w:rPr>
                <w:rFonts w:ascii="宋体" w:eastAsia="宋体" w:hAnsi="宋体"/>
                <w:sz w:val="13"/>
                <w:szCs w:val="13"/>
              </w:rPr>
            </w:pPr>
            <w:r>
              <w:rPr>
                <w:rStyle w:val="a3"/>
                <w:rFonts w:ascii="宋体" w:eastAsia="宋体" w:hAnsi="宋体" w:cs="宋体" w:hint="eastAsia"/>
                <w:b w:val="0"/>
                <w:bCs w:val="0"/>
                <w:sz w:val="13"/>
                <w:szCs w:val="13"/>
              </w:rPr>
              <w:t>第三十九条</w:t>
            </w:r>
            <w:r>
              <w:rPr>
                <w:rFonts w:ascii="宋体" w:eastAsia="宋体" w:hAnsi="宋体" w:cs="宋体" w:hint="eastAsia"/>
                <w:sz w:val="13"/>
                <w:szCs w:val="13"/>
              </w:rPr>
              <w:t xml:space="preserve">　财政票据使用单位和财政票据印制企业应当自觉接受财政部门的监督检查，如实反映情况，提供有关资料，不得隐瞒、弄虚作假或者拒绝、阻挠。</w:t>
            </w:r>
          </w:p>
        </w:tc>
        <w:tc>
          <w:tcPr>
            <w:tcW w:w="840" w:type="dxa"/>
            <w:vAlign w:val="center"/>
          </w:tcPr>
          <w:p w:rsidR="00355229" w:rsidRDefault="00355229">
            <w:pPr>
              <w:spacing w:line="240" w:lineRule="exact"/>
              <w:jc w:val="center"/>
              <w:rPr>
                <w:rFonts w:ascii="宋体" w:eastAsia="宋体" w:hAnsi="宋体"/>
                <w:sz w:val="13"/>
                <w:szCs w:val="13"/>
              </w:rPr>
            </w:pPr>
            <w:r>
              <w:rPr>
                <w:rFonts w:ascii="宋体" w:eastAsia="宋体" w:hAnsi="宋体" w:cs="宋体" w:hint="eastAsia"/>
                <w:sz w:val="13"/>
                <w:szCs w:val="13"/>
              </w:rPr>
              <w:t>省市县</w:t>
            </w:r>
          </w:p>
        </w:tc>
        <w:tc>
          <w:tcPr>
            <w:tcW w:w="6150" w:type="dxa"/>
            <w:vAlign w:val="center"/>
          </w:tcPr>
          <w:p w:rsidR="00355229" w:rsidRDefault="00355229">
            <w:pPr>
              <w:spacing w:line="240" w:lineRule="exact"/>
              <w:rPr>
                <w:rFonts w:ascii="宋体" w:eastAsia="宋体" w:hAnsi="宋体"/>
                <w:sz w:val="13"/>
                <w:szCs w:val="13"/>
              </w:rPr>
            </w:pPr>
            <w:r>
              <w:rPr>
                <w:rFonts w:ascii="宋体" w:eastAsia="宋体" w:hAnsi="宋体" w:cs="宋体"/>
                <w:kern w:val="0"/>
                <w:sz w:val="13"/>
                <w:szCs w:val="13"/>
              </w:rPr>
              <w:t>1.</w:t>
            </w:r>
            <w:r>
              <w:rPr>
                <w:rFonts w:ascii="宋体" w:eastAsia="宋体" w:hAnsi="宋体" w:cs="宋体" w:hint="eastAsia"/>
                <w:kern w:val="0"/>
                <w:sz w:val="13"/>
                <w:szCs w:val="13"/>
              </w:rPr>
              <w:t>检查责任：对</w:t>
            </w:r>
            <w:r>
              <w:rPr>
                <w:rFonts w:ascii="宋体" w:eastAsia="宋体" w:hAnsi="宋体" w:cs="宋体" w:hint="eastAsia"/>
                <w:sz w:val="13"/>
                <w:szCs w:val="13"/>
              </w:rPr>
              <w:t>财政票据印制、使用、管理等情况，开展</w:t>
            </w:r>
            <w:r>
              <w:rPr>
                <w:rFonts w:ascii="宋体" w:eastAsia="宋体" w:hAnsi="宋体" w:cs="宋体" w:hint="eastAsia"/>
                <w:kern w:val="0"/>
                <w:sz w:val="13"/>
                <w:szCs w:val="13"/>
              </w:rPr>
              <w:t>定期和不定期的监督检查</w:t>
            </w:r>
            <w:r>
              <w:rPr>
                <w:rFonts w:ascii="宋体" w:eastAsia="宋体" w:hAnsi="宋体" w:cs="宋体" w:hint="eastAsia"/>
                <w:sz w:val="13"/>
                <w:szCs w:val="13"/>
              </w:rPr>
              <w:t>。</w:t>
            </w:r>
          </w:p>
          <w:p w:rsidR="00355229" w:rsidRDefault="00355229">
            <w:pPr>
              <w:spacing w:line="240" w:lineRule="exact"/>
              <w:rPr>
                <w:rFonts w:ascii="宋体" w:eastAsia="宋体" w:hAnsi="宋体"/>
                <w:sz w:val="13"/>
                <w:szCs w:val="13"/>
              </w:rPr>
            </w:pPr>
            <w:r>
              <w:rPr>
                <w:rFonts w:ascii="宋体" w:eastAsia="宋体" w:hAnsi="宋体" w:cs="宋体"/>
                <w:sz w:val="13"/>
                <w:szCs w:val="13"/>
              </w:rPr>
              <w:t>2.</w:t>
            </w:r>
            <w:r>
              <w:rPr>
                <w:rFonts w:ascii="宋体" w:eastAsia="宋体" w:hAnsi="宋体" w:cs="宋体" w:hint="eastAsia"/>
                <w:sz w:val="13"/>
                <w:szCs w:val="13"/>
              </w:rPr>
              <w:t>处置责任：根据检查情况，依法依规采取相应的处置措施。</w:t>
            </w:r>
          </w:p>
          <w:p w:rsidR="00355229" w:rsidRDefault="00355229">
            <w:pPr>
              <w:widowControl/>
              <w:spacing w:line="240" w:lineRule="exact"/>
              <w:rPr>
                <w:rFonts w:ascii="宋体" w:eastAsia="宋体" w:hAnsi="宋体"/>
                <w:kern w:val="0"/>
                <w:sz w:val="13"/>
                <w:szCs w:val="13"/>
              </w:rPr>
            </w:pPr>
            <w:r>
              <w:rPr>
                <w:rFonts w:ascii="宋体" w:eastAsia="宋体" w:hAnsi="宋体" w:cs="宋体"/>
                <w:kern w:val="0"/>
                <w:sz w:val="13"/>
                <w:szCs w:val="13"/>
              </w:rPr>
              <w:t>3.</w:t>
            </w:r>
            <w:r>
              <w:rPr>
                <w:rFonts w:ascii="宋体" w:eastAsia="宋体" w:hAnsi="宋体" w:cs="宋体" w:hint="eastAsia"/>
                <w:kern w:val="0"/>
                <w:sz w:val="13"/>
                <w:szCs w:val="13"/>
              </w:rPr>
              <w:t>信息公开责任：按照相关规定办理信息公开事项。</w:t>
            </w:r>
          </w:p>
          <w:p w:rsidR="00355229" w:rsidRDefault="00355229">
            <w:pPr>
              <w:spacing w:line="240" w:lineRule="exact"/>
              <w:rPr>
                <w:rFonts w:ascii="宋体" w:eastAsia="宋体" w:hAnsi="宋体"/>
                <w:sz w:val="13"/>
                <w:szCs w:val="13"/>
              </w:rPr>
            </w:pPr>
            <w:r>
              <w:rPr>
                <w:rFonts w:ascii="宋体" w:eastAsia="宋体" w:hAnsi="宋体" w:cs="宋体"/>
                <w:kern w:val="0"/>
                <w:sz w:val="13"/>
                <w:szCs w:val="13"/>
              </w:rPr>
              <w:t>4.</w:t>
            </w:r>
            <w:r>
              <w:rPr>
                <w:rFonts w:ascii="宋体" w:eastAsia="宋体" w:hAnsi="宋体" w:cs="宋体" w:hint="eastAsia"/>
                <w:kern w:val="0"/>
                <w:sz w:val="13"/>
                <w:szCs w:val="13"/>
              </w:rPr>
              <w:t>其他责任：法律法规规章文件规定应履行的其他责任。</w:t>
            </w:r>
          </w:p>
          <w:p w:rsidR="00355229" w:rsidRDefault="00355229">
            <w:pPr>
              <w:spacing w:line="240" w:lineRule="exact"/>
              <w:rPr>
                <w:rFonts w:ascii="宋体" w:eastAsia="宋体" w:hAnsi="宋体"/>
                <w:sz w:val="13"/>
                <w:szCs w:val="13"/>
              </w:rPr>
            </w:pPr>
          </w:p>
        </w:tc>
        <w:tc>
          <w:tcPr>
            <w:tcW w:w="1953" w:type="dxa"/>
          </w:tcPr>
          <w:p w:rsidR="00355229" w:rsidRDefault="00355229">
            <w:pPr>
              <w:spacing w:line="240" w:lineRule="exact"/>
              <w:rPr>
                <w:rFonts w:ascii="宋体" w:eastAsia="宋体" w:hAnsi="宋体"/>
                <w:sz w:val="13"/>
                <w:szCs w:val="13"/>
              </w:rPr>
            </w:pPr>
            <w:r>
              <w:rPr>
                <w:rFonts w:ascii="宋体" w:eastAsia="宋体" w:hAnsi="宋体" w:cs="宋体" w:hint="eastAsia"/>
                <w:sz w:val="13"/>
                <w:szCs w:val="13"/>
              </w:rPr>
              <w:t>对不履行或不正确履行行政职责的行政机关及其工作人员，依据《中华人民共和国行政监察法》、《中华人民共和国行政许可法》、《行政机关公务员处分条例》、《四川省行政审批违法违纪行为责任追究办法》、《四川省财政监督条例》等法律法规规章的相关规定追究相应的责任。</w:t>
            </w:r>
          </w:p>
        </w:tc>
        <w:tc>
          <w:tcPr>
            <w:tcW w:w="786" w:type="dxa"/>
          </w:tcPr>
          <w:p w:rsidR="00355229" w:rsidRDefault="00355229">
            <w:pPr>
              <w:spacing w:line="240" w:lineRule="exact"/>
              <w:jc w:val="center"/>
              <w:rPr>
                <w:rFonts w:ascii="宋体" w:eastAsia="宋体" w:hAnsi="宋体"/>
                <w:sz w:val="13"/>
                <w:szCs w:val="13"/>
              </w:rPr>
            </w:pPr>
          </w:p>
        </w:tc>
      </w:tr>
    </w:tbl>
    <w:p w:rsidR="00355229" w:rsidRDefault="00355229">
      <w:pPr>
        <w:spacing w:line="240" w:lineRule="exact"/>
        <w:jc w:val="center"/>
        <w:rPr>
          <w:rFonts w:ascii="宋体" w:eastAsia="宋体" w:hAnsi="宋体"/>
          <w:sz w:val="13"/>
          <w:szCs w:val="13"/>
        </w:rPr>
      </w:pPr>
    </w:p>
    <w:p w:rsidR="00355229" w:rsidRDefault="00355229">
      <w:pPr>
        <w:spacing w:line="240" w:lineRule="exact"/>
        <w:rPr>
          <w:rFonts w:ascii="宋体" w:eastAsia="宋体" w:hAnsi="宋体"/>
          <w:sz w:val="13"/>
          <w:szCs w:val="13"/>
        </w:rPr>
      </w:pPr>
    </w:p>
    <w:p w:rsidR="00355229" w:rsidRDefault="00355229">
      <w:pPr>
        <w:spacing w:line="240" w:lineRule="exact"/>
        <w:rPr>
          <w:rFonts w:ascii="宋体" w:eastAsia="宋体" w:hAnsi="宋体"/>
          <w:sz w:val="13"/>
          <w:szCs w:val="13"/>
        </w:rPr>
      </w:pPr>
    </w:p>
    <w:p w:rsidR="00355229" w:rsidRDefault="00355229">
      <w:pPr>
        <w:spacing w:line="240" w:lineRule="exact"/>
        <w:rPr>
          <w:rFonts w:ascii="宋体" w:eastAsia="宋体" w:hAnsi="宋体"/>
          <w:sz w:val="13"/>
          <w:szCs w:val="13"/>
        </w:rPr>
      </w:pPr>
    </w:p>
    <w:p w:rsidR="00355229" w:rsidRDefault="00355229">
      <w:pPr>
        <w:spacing w:line="240" w:lineRule="exact"/>
        <w:rPr>
          <w:rFonts w:ascii="宋体" w:eastAsia="宋体" w:hAnsi="宋体"/>
          <w:sz w:val="13"/>
          <w:szCs w:val="13"/>
        </w:rPr>
      </w:pPr>
    </w:p>
    <w:p w:rsidR="00355229" w:rsidRDefault="00355229">
      <w:pPr>
        <w:spacing w:line="240" w:lineRule="exact"/>
        <w:rPr>
          <w:rFonts w:ascii="宋体" w:eastAsia="宋体" w:hAnsi="宋体"/>
          <w:sz w:val="13"/>
          <w:szCs w:val="13"/>
        </w:rPr>
      </w:pPr>
    </w:p>
    <w:p w:rsidR="00355229" w:rsidRDefault="00355229">
      <w:pPr>
        <w:spacing w:line="240" w:lineRule="exact"/>
        <w:rPr>
          <w:rFonts w:ascii="宋体" w:eastAsia="宋体" w:hAnsi="宋体"/>
          <w:sz w:val="13"/>
          <w:szCs w:val="13"/>
        </w:rPr>
      </w:pPr>
    </w:p>
    <w:p w:rsidR="00355229" w:rsidRDefault="00355229">
      <w:pPr>
        <w:spacing w:line="240" w:lineRule="exact"/>
        <w:rPr>
          <w:rFonts w:ascii="宋体" w:eastAsia="宋体" w:hAnsi="宋体"/>
          <w:sz w:val="13"/>
          <w:szCs w:val="13"/>
        </w:rPr>
      </w:pPr>
    </w:p>
    <w:p w:rsidR="00355229" w:rsidRDefault="00355229">
      <w:pPr>
        <w:spacing w:line="240" w:lineRule="exact"/>
        <w:rPr>
          <w:rFonts w:ascii="宋体" w:eastAsia="宋体" w:hAnsi="宋体"/>
          <w:sz w:val="13"/>
          <w:szCs w:val="13"/>
        </w:rPr>
      </w:pPr>
    </w:p>
    <w:p w:rsidR="00355229" w:rsidRDefault="00355229">
      <w:pPr>
        <w:spacing w:line="240" w:lineRule="exact"/>
        <w:rPr>
          <w:rFonts w:ascii="宋体" w:eastAsia="宋体" w:hAnsi="宋体"/>
          <w:sz w:val="13"/>
          <w:szCs w:val="13"/>
        </w:rPr>
      </w:pPr>
    </w:p>
    <w:p w:rsidR="00355229" w:rsidRDefault="00355229">
      <w:pPr>
        <w:spacing w:line="240" w:lineRule="exact"/>
        <w:rPr>
          <w:rFonts w:ascii="宋体" w:eastAsia="宋体" w:hAnsi="宋体"/>
          <w:sz w:val="13"/>
          <w:szCs w:val="13"/>
        </w:rPr>
      </w:pPr>
    </w:p>
    <w:p w:rsidR="00355229" w:rsidRDefault="00355229">
      <w:pPr>
        <w:spacing w:line="240" w:lineRule="exact"/>
        <w:rPr>
          <w:rFonts w:ascii="宋体" w:eastAsia="宋体" w:hAnsi="宋体"/>
          <w:sz w:val="13"/>
          <w:szCs w:val="13"/>
        </w:rPr>
      </w:pPr>
    </w:p>
    <w:p w:rsidR="00355229" w:rsidRDefault="00355229">
      <w:pPr>
        <w:spacing w:line="240" w:lineRule="exact"/>
        <w:rPr>
          <w:rFonts w:ascii="宋体" w:eastAsia="宋体" w:hAnsi="宋体"/>
          <w:sz w:val="13"/>
          <w:szCs w:val="13"/>
        </w:rPr>
      </w:pPr>
    </w:p>
    <w:p w:rsidR="00355229" w:rsidRDefault="00355229">
      <w:pPr>
        <w:spacing w:line="240" w:lineRule="exact"/>
        <w:rPr>
          <w:rFonts w:ascii="宋体" w:eastAsia="宋体" w:hAnsi="宋体"/>
          <w:sz w:val="13"/>
          <w:szCs w:val="13"/>
        </w:rPr>
      </w:pPr>
    </w:p>
    <w:p w:rsidR="00355229" w:rsidRPr="003D7585" w:rsidRDefault="00355229" w:rsidP="003D7585">
      <w:pPr>
        <w:spacing w:line="240" w:lineRule="exact"/>
        <w:jc w:val="center"/>
        <w:rPr>
          <w:rFonts w:ascii="黑体" w:eastAsia="黑体" w:hAnsi="宋体"/>
          <w:sz w:val="24"/>
          <w:szCs w:val="24"/>
        </w:rPr>
      </w:pPr>
      <w:r w:rsidRPr="003D7585">
        <w:rPr>
          <w:rFonts w:ascii="黑体" w:eastAsia="黑体" w:hAnsi="宋体" w:cs="黑体" w:hint="eastAsia"/>
          <w:sz w:val="24"/>
          <w:szCs w:val="24"/>
        </w:rPr>
        <w:t>其他行政权力</w:t>
      </w:r>
    </w:p>
    <w:tbl>
      <w:tblPr>
        <w:tblW w:w="145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98"/>
        <w:gridCol w:w="960"/>
        <w:gridCol w:w="1260"/>
        <w:gridCol w:w="2230"/>
        <w:gridCol w:w="851"/>
        <w:gridCol w:w="5934"/>
        <w:gridCol w:w="1953"/>
        <w:gridCol w:w="786"/>
      </w:tblGrid>
      <w:tr w:rsidR="00355229">
        <w:trPr>
          <w:trHeight w:val="441"/>
          <w:jc w:val="center"/>
        </w:trPr>
        <w:tc>
          <w:tcPr>
            <w:tcW w:w="598" w:type="dxa"/>
            <w:vAlign w:val="center"/>
          </w:tcPr>
          <w:p w:rsidR="00355229" w:rsidRDefault="00355229">
            <w:pPr>
              <w:spacing w:line="240" w:lineRule="exact"/>
              <w:jc w:val="center"/>
              <w:rPr>
                <w:rFonts w:ascii="宋体" w:eastAsia="宋体" w:hAnsi="宋体"/>
                <w:b/>
                <w:bCs/>
                <w:sz w:val="13"/>
                <w:szCs w:val="13"/>
              </w:rPr>
            </w:pPr>
            <w:r>
              <w:rPr>
                <w:rFonts w:ascii="宋体" w:eastAsia="宋体" w:hAnsi="宋体" w:cs="宋体" w:hint="eastAsia"/>
                <w:b/>
                <w:bCs/>
                <w:sz w:val="13"/>
                <w:szCs w:val="13"/>
              </w:rPr>
              <w:t>序号</w:t>
            </w:r>
          </w:p>
        </w:tc>
        <w:tc>
          <w:tcPr>
            <w:tcW w:w="960" w:type="dxa"/>
            <w:vAlign w:val="center"/>
          </w:tcPr>
          <w:p w:rsidR="00355229" w:rsidRDefault="00355229">
            <w:pPr>
              <w:spacing w:line="240" w:lineRule="exact"/>
              <w:jc w:val="center"/>
              <w:rPr>
                <w:rFonts w:ascii="宋体" w:eastAsia="宋体" w:hAnsi="宋体"/>
                <w:b/>
                <w:bCs/>
                <w:sz w:val="13"/>
                <w:szCs w:val="13"/>
              </w:rPr>
            </w:pPr>
            <w:r>
              <w:rPr>
                <w:rFonts w:ascii="宋体" w:eastAsia="宋体" w:hAnsi="宋体" w:cs="宋体" w:hint="eastAsia"/>
                <w:b/>
                <w:bCs/>
                <w:sz w:val="13"/>
                <w:szCs w:val="13"/>
              </w:rPr>
              <w:t>权力类型</w:t>
            </w:r>
          </w:p>
        </w:tc>
        <w:tc>
          <w:tcPr>
            <w:tcW w:w="1260" w:type="dxa"/>
            <w:vAlign w:val="center"/>
          </w:tcPr>
          <w:p w:rsidR="00355229" w:rsidRDefault="00355229">
            <w:pPr>
              <w:spacing w:line="240" w:lineRule="exact"/>
              <w:jc w:val="center"/>
              <w:rPr>
                <w:rFonts w:ascii="宋体" w:eastAsia="宋体" w:hAnsi="宋体"/>
                <w:b/>
                <w:bCs/>
                <w:sz w:val="13"/>
                <w:szCs w:val="13"/>
              </w:rPr>
            </w:pPr>
            <w:r>
              <w:rPr>
                <w:rFonts w:ascii="宋体" w:eastAsia="宋体" w:hAnsi="宋体" w:cs="宋体" w:hint="eastAsia"/>
                <w:b/>
                <w:bCs/>
                <w:sz w:val="13"/>
                <w:szCs w:val="13"/>
              </w:rPr>
              <w:t>权力名称</w:t>
            </w:r>
          </w:p>
        </w:tc>
        <w:tc>
          <w:tcPr>
            <w:tcW w:w="2230" w:type="dxa"/>
            <w:vAlign w:val="center"/>
          </w:tcPr>
          <w:p w:rsidR="00355229" w:rsidRDefault="00355229">
            <w:pPr>
              <w:spacing w:line="240" w:lineRule="exact"/>
              <w:jc w:val="center"/>
              <w:rPr>
                <w:rFonts w:ascii="宋体" w:eastAsia="宋体" w:hAnsi="宋体"/>
                <w:b/>
                <w:bCs/>
                <w:sz w:val="13"/>
                <w:szCs w:val="13"/>
              </w:rPr>
            </w:pPr>
            <w:r>
              <w:rPr>
                <w:rFonts w:ascii="宋体" w:eastAsia="宋体" w:hAnsi="宋体" w:cs="宋体" w:hint="eastAsia"/>
                <w:b/>
                <w:bCs/>
                <w:sz w:val="13"/>
                <w:szCs w:val="13"/>
              </w:rPr>
              <w:t>法定依据</w:t>
            </w:r>
          </w:p>
        </w:tc>
        <w:tc>
          <w:tcPr>
            <w:tcW w:w="851" w:type="dxa"/>
            <w:vAlign w:val="center"/>
          </w:tcPr>
          <w:p w:rsidR="00355229" w:rsidRDefault="00355229">
            <w:pPr>
              <w:spacing w:line="240" w:lineRule="exact"/>
              <w:jc w:val="center"/>
              <w:rPr>
                <w:rFonts w:ascii="宋体" w:eastAsia="宋体" w:hAnsi="宋体"/>
                <w:b/>
                <w:bCs/>
                <w:sz w:val="13"/>
                <w:szCs w:val="13"/>
              </w:rPr>
            </w:pPr>
            <w:r>
              <w:rPr>
                <w:rFonts w:ascii="宋体" w:eastAsia="宋体" w:hAnsi="宋体" w:cs="宋体" w:hint="eastAsia"/>
                <w:b/>
                <w:bCs/>
                <w:sz w:val="13"/>
                <w:szCs w:val="13"/>
              </w:rPr>
              <w:t>行使层级</w:t>
            </w:r>
          </w:p>
        </w:tc>
        <w:tc>
          <w:tcPr>
            <w:tcW w:w="5934" w:type="dxa"/>
            <w:vAlign w:val="center"/>
          </w:tcPr>
          <w:p w:rsidR="00355229" w:rsidRDefault="00355229">
            <w:pPr>
              <w:spacing w:line="240" w:lineRule="exact"/>
              <w:jc w:val="center"/>
              <w:rPr>
                <w:rFonts w:ascii="宋体" w:eastAsia="宋体" w:hAnsi="宋体"/>
                <w:b/>
                <w:bCs/>
                <w:sz w:val="13"/>
                <w:szCs w:val="13"/>
              </w:rPr>
            </w:pPr>
            <w:r>
              <w:rPr>
                <w:rFonts w:ascii="宋体" w:eastAsia="宋体" w:hAnsi="宋体" w:cs="宋体" w:hint="eastAsia"/>
                <w:b/>
                <w:bCs/>
                <w:sz w:val="13"/>
                <w:szCs w:val="13"/>
              </w:rPr>
              <w:t>责任事项</w:t>
            </w:r>
          </w:p>
        </w:tc>
        <w:tc>
          <w:tcPr>
            <w:tcW w:w="1953" w:type="dxa"/>
            <w:vAlign w:val="center"/>
          </w:tcPr>
          <w:p w:rsidR="00355229" w:rsidRDefault="00355229">
            <w:pPr>
              <w:spacing w:line="240" w:lineRule="exact"/>
              <w:jc w:val="center"/>
              <w:rPr>
                <w:rFonts w:ascii="宋体" w:eastAsia="宋体" w:hAnsi="宋体"/>
                <w:b/>
                <w:bCs/>
                <w:sz w:val="13"/>
                <w:szCs w:val="13"/>
              </w:rPr>
            </w:pPr>
            <w:r>
              <w:rPr>
                <w:rFonts w:ascii="宋体" w:eastAsia="宋体" w:hAnsi="宋体" w:cs="宋体" w:hint="eastAsia"/>
                <w:b/>
                <w:bCs/>
                <w:sz w:val="13"/>
                <w:szCs w:val="13"/>
              </w:rPr>
              <w:t>追责情形</w:t>
            </w:r>
          </w:p>
        </w:tc>
        <w:tc>
          <w:tcPr>
            <w:tcW w:w="786" w:type="dxa"/>
            <w:vAlign w:val="center"/>
          </w:tcPr>
          <w:p w:rsidR="00355229" w:rsidRDefault="00355229">
            <w:pPr>
              <w:spacing w:line="240" w:lineRule="exact"/>
              <w:jc w:val="center"/>
              <w:rPr>
                <w:rFonts w:ascii="宋体" w:eastAsia="宋体" w:hAnsi="宋体"/>
                <w:b/>
                <w:bCs/>
                <w:sz w:val="13"/>
                <w:szCs w:val="13"/>
              </w:rPr>
            </w:pPr>
            <w:r>
              <w:rPr>
                <w:rFonts w:ascii="宋体" w:eastAsia="宋体" w:hAnsi="宋体" w:cs="宋体" w:hint="eastAsia"/>
                <w:b/>
                <w:bCs/>
                <w:sz w:val="13"/>
                <w:szCs w:val="13"/>
              </w:rPr>
              <w:t>备注</w:t>
            </w:r>
          </w:p>
        </w:tc>
      </w:tr>
      <w:tr w:rsidR="00355229">
        <w:trPr>
          <w:trHeight w:val="3993"/>
          <w:jc w:val="center"/>
        </w:trPr>
        <w:tc>
          <w:tcPr>
            <w:tcW w:w="598" w:type="dxa"/>
            <w:vAlign w:val="center"/>
          </w:tcPr>
          <w:p w:rsidR="00355229" w:rsidRDefault="00355229">
            <w:pPr>
              <w:spacing w:line="240" w:lineRule="exact"/>
              <w:rPr>
                <w:rFonts w:ascii="宋体" w:eastAsia="宋体" w:hAnsi="宋体" w:cs="宋体"/>
                <w:sz w:val="13"/>
                <w:szCs w:val="13"/>
              </w:rPr>
            </w:pPr>
            <w:r>
              <w:rPr>
                <w:rFonts w:ascii="宋体" w:eastAsia="宋体" w:hAnsi="宋体" w:cs="宋体"/>
                <w:sz w:val="13"/>
                <w:szCs w:val="13"/>
              </w:rPr>
              <w:t>1</w:t>
            </w:r>
          </w:p>
        </w:tc>
        <w:tc>
          <w:tcPr>
            <w:tcW w:w="960" w:type="dxa"/>
            <w:vAlign w:val="center"/>
          </w:tcPr>
          <w:p w:rsidR="00355229" w:rsidRDefault="00355229">
            <w:pPr>
              <w:spacing w:line="240" w:lineRule="exact"/>
              <w:rPr>
                <w:rFonts w:ascii="宋体" w:eastAsia="宋体" w:hAnsi="宋体"/>
                <w:sz w:val="13"/>
                <w:szCs w:val="13"/>
              </w:rPr>
            </w:pPr>
            <w:r>
              <w:rPr>
                <w:rFonts w:ascii="宋体" w:eastAsia="宋体" w:hAnsi="宋体" w:cs="宋体" w:hint="eastAsia"/>
                <w:sz w:val="13"/>
                <w:szCs w:val="13"/>
              </w:rPr>
              <w:t>其他行政权力</w:t>
            </w:r>
          </w:p>
        </w:tc>
        <w:tc>
          <w:tcPr>
            <w:tcW w:w="1260" w:type="dxa"/>
            <w:vAlign w:val="center"/>
          </w:tcPr>
          <w:p w:rsidR="00355229" w:rsidRDefault="00355229">
            <w:pPr>
              <w:spacing w:line="240" w:lineRule="exact"/>
              <w:rPr>
                <w:rFonts w:ascii="宋体" w:eastAsia="宋体" w:hAnsi="宋体"/>
                <w:sz w:val="13"/>
                <w:szCs w:val="13"/>
              </w:rPr>
            </w:pPr>
            <w:r>
              <w:rPr>
                <w:rFonts w:ascii="宋体" w:eastAsia="宋体" w:hAnsi="宋体" w:cs="宋体" w:hint="eastAsia"/>
                <w:sz w:val="13"/>
                <w:szCs w:val="13"/>
              </w:rPr>
              <w:t>对会计从业资格考试、会计专业技术资格考试违纪行为的处理</w:t>
            </w:r>
          </w:p>
        </w:tc>
        <w:tc>
          <w:tcPr>
            <w:tcW w:w="2230" w:type="dxa"/>
            <w:vAlign w:val="center"/>
          </w:tcPr>
          <w:p w:rsidR="00355229" w:rsidRDefault="00355229">
            <w:pPr>
              <w:spacing w:line="240" w:lineRule="exact"/>
              <w:rPr>
                <w:rFonts w:ascii="宋体" w:eastAsia="宋体" w:hAnsi="宋体"/>
                <w:sz w:val="13"/>
                <w:szCs w:val="13"/>
              </w:rPr>
            </w:pPr>
            <w:r>
              <w:rPr>
                <w:rFonts w:ascii="宋体" w:eastAsia="宋体" w:hAnsi="宋体" w:cs="宋体" w:hint="eastAsia"/>
                <w:sz w:val="13"/>
                <w:szCs w:val="13"/>
              </w:rPr>
              <w:t>【部门规章】《专业技术人员资格考试违纪违规行为处理规定》（人力资源和社会保障部令第</w:t>
            </w:r>
            <w:r>
              <w:rPr>
                <w:rFonts w:ascii="宋体" w:eastAsia="宋体" w:hAnsi="宋体" w:cs="宋体"/>
                <w:sz w:val="13"/>
                <w:szCs w:val="13"/>
              </w:rPr>
              <w:t>12</w:t>
            </w:r>
            <w:r>
              <w:rPr>
                <w:rFonts w:ascii="宋体" w:eastAsia="宋体" w:hAnsi="宋体" w:cs="宋体" w:hint="eastAsia"/>
                <w:sz w:val="13"/>
                <w:szCs w:val="13"/>
              </w:rPr>
              <w:t>号）</w:t>
            </w:r>
          </w:p>
          <w:p w:rsidR="00355229" w:rsidRDefault="00355229">
            <w:pPr>
              <w:spacing w:line="240" w:lineRule="exact"/>
              <w:rPr>
                <w:rFonts w:ascii="宋体" w:eastAsia="宋体" w:hAnsi="宋体"/>
                <w:sz w:val="13"/>
                <w:szCs w:val="13"/>
              </w:rPr>
            </w:pPr>
            <w:r>
              <w:rPr>
                <w:rFonts w:ascii="宋体" w:eastAsia="宋体" w:hAnsi="宋体" w:cs="宋体" w:hint="eastAsia"/>
                <w:sz w:val="13"/>
                <w:szCs w:val="13"/>
              </w:rPr>
              <w:t>第五条</w:t>
            </w:r>
            <w:r>
              <w:rPr>
                <w:rFonts w:ascii="宋体" w:eastAsia="宋体" w:hAnsi="宋体" w:cs="宋体"/>
                <w:sz w:val="13"/>
                <w:szCs w:val="13"/>
              </w:rPr>
              <w:t xml:space="preserve">  </w:t>
            </w:r>
            <w:r>
              <w:rPr>
                <w:rFonts w:ascii="宋体" w:eastAsia="宋体" w:hAnsi="宋体" w:cs="宋体" w:hint="eastAsia"/>
                <w:sz w:val="13"/>
                <w:szCs w:val="13"/>
              </w:rPr>
              <w:t>各级考试主管部门、考试机构或者有关部门按照考试管理权限依据本规定对考试工作人员的违纪违规行为进行认定与处理。地方各级考试主管理部门、考试机构依据本规定对应试人员的违纪违规行为进行认定与处理。其中，造成重大影响的严重违纪违规行为，由省级考试主管部门会同省级考试机构或者由省级考试机构进行认定与处理，并将处理情况报告人力资源社会保障部和相应行业的考试主管部门。</w:t>
            </w:r>
          </w:p>
        </w:tc>
        <w:tc>
          <w:tcPr>
            <w:tcW w:w="851" w:type="dxa"/>
            <w:vAlign w:val="center"/>
          </w:tcPr>
          <w:p w:rsidR="00355229" w:rsidRDefault="00355229">
            <w:pPr>
              <w:spacing w:line="240" w:lineRule="exact"/>
              <w:rPr>
                <w:rFonts w:ascii="宋体" w:eastAsia="宋体" w:hAnsi="宋体"/>
                <w:sz w:val="13"/>
                <w:szCs w:val="13"/>
              </w:rPr>
            </w:pPr>
            <w:r>
              <w:rPr>
                <w:rFonts w:ascii="宋体" w:eastAsia="宋体" w:hAnsi="宋体" w:cs="宋体" w:hint="eastAsia"/>
                <w:sz w:val="13"/>
                <w:szCs w:val="13"/>
              </w:rPr>
              <w:t>省市县</w:t>
            </w:r>
          </w:p>
        </w:tc>
        <w:tc>
          <w:tcPr>
            <w:tcW w:w="5934" w:type="dxa"/>
            <w:vAlign w:val="center"/>
          </w:tcPr>
          <w:p w:rsidR="00355229" w:rsidRDefault="00355229">
            <w:pPr>
              <w:spacing w:line="240" w:lineRule="exact"/>
              <w:rPr>
                <w:rFonts w:ascii="宋体" w:eastAsia="宋体" w:hAnsi="宋体"/>
                <w:sz w:val="13"/>
                <w:szCs w:val="13"/>
              </w:rPr>
            </w:pPr>
            <w:r>
              <w:rPr>
                <w:rFonts w:ascii="宋体" w:eastAsia="宋体" w:hAnsi="宋体" w:cs="宋体"/>
                <w:sz w:val="13"/>
                <w:szCs w:val="13"/>
              </w:rPr>
              <w:t>1.</w:t>
            </w:r>
            <w:r>
              <w:rPr>
                <w:rFonts w:ascii="宋体" w:eastAsia="宋体" w:hAnsi="宋体" w:cs="宋体" w:hint="eastAsia"/>
                <w:sz w:val="13"/>
                <w:szCs w:val="13"/>
              </w:rPr>
              <w:t>受理责任：根据相关规定，依法确定受理或不予受理，并一次性告之不予受理或需补充提供的相关材料目录。</w:t>
            </w:r>
          </w:p>
          <w:p w:rsidR="00355229" w:rsidRDefault="00355229">
            <w:pPr>
              <w:spacing w:line="240" w:lineRule="exact"/>
              <w:rPr>
                <w:rFonts w:ascii="宋体" w:eastAsia="宋体" w:hAnsi="宋体"/>
                <w:sz w:val="13"/>
                <w:szCs w:val="13"/>
              </w:rPr>
            </w:pPr>
            <w:r>
              <w:rPr>
                <w:rFonts w:ascii="宋体" w:eastAsia="宋体" w:hAnsi="宋体" w:cs="宋体"/>
                <w:sz w:val="13"/>
                <w:szCs w:val="13"/>
              </w:rPr>
              <w:t>2.</w:t>
            </w:r>
            <w:r>
              <w:rPr>
                <w:rFonts w:ascii="宋体" w:eastAsia="宋体" w:hAnsi="宋体" w:cs="宋体" w:hint="eastAsia"/>
                <w:sz w:val="13"/>
                <w:szCs w:val="13"/>
              </w:rPr>
              <w:t>调查责任：指定专人负责，及时组织调查取证，与当事人有直接利害关系的应当回避。调查过程中允许当事人辩解。</w:t>
            </w:r>
          </w:p>
          <w:p w:rsidR="00355229" w:rsidRDefault="00355229">
            <w:pPr>
              <w:spacing w:line="240" w:lineRule="exact"/>
              <w:rPr>
                <w:rFonts w:ascii="宋体" w:eastAsia="宋体" w:hAnsi="宋体"/>
                <w:sz w:val="13"/>
                <w:szCs w:val="13"/>
              </w:rPr>
            </w:pPr>
            <w:r>
              <w:rPr>
                <w:rFonts w:ascii="宋体" w:eastAsia="宋体" w:hAnsi="宋体" w:cs="宋体"/>
                <w:sz w:val="13"/>
                <w:szCs w:val="13"/>
              </w:rPr>
              <w:t>3.</w:t>
            </w:r>
            <w:r>
              <w:rPr>
                <w:rFonts w:ascii="宋体" w:eastAsia="宋体" w:hAnsi="宋体" w:cs="宋体" w:hint="eastAsia"/>
                <w:sz w:val="13"/>
                <w:szCs w:val="13"/>
              </w:rPr>
              <w:t>审查责任：审理调查报告，根据《专业技术人员资格考试违纪违规行为处理规定》提出处理意见。</w:t>
            </w:r>
          </w:p>
          <w:p w:rsidR="00355229" w:rsidRDefault="00355229">
            <w:pPr>
              <w:spacing w:line="240" w:lineRule="exact"/>
              <w:rPr>
                <w:rFonts w:ascii="宋体" w:eastAsia="宋体" w:hAnsi="宋体"/>
                <w:sz w:val="13"/>
                <w:szCs w:val="13"/>
              </w:rPr>
            </w:pPr>
            <w:r>
              <w:rPr>
                <w:rFonts w:ascii="宋体" w:eastAsia="宋体" w:hAnsi="宋体" w:cs="宋体"/>
                <w:sz w:val="13"/>
                <w:szCs w:val="13"/>
              </w:rPr>
              <w:t>4.</w:t>
            </w:r>
            <w:r>
              <w:rPr>
                <w:rFonts w:ascii="宋体" w:eastAsia="宋体" w:hAnsi="宋体" w:cs="宋体" w:hint="eastAsia"/>
                <w:sz w:val="13"/>
                <w:szCs w:val="13"/>
              </w:rPr>
              <w:t>告知责任：作出行政处理决定前，应制作《行政处理事先告知书》并送达当事人，告知其具有申诉的权力。</w:t>
            </w:r>
          </w:p>
          <w:p w:rsidR="00355229" w:rsidRDefault="00355229">
            <w:pPr>
              <w:spacing w:line="240" w:lineRule="exact"/>
              <w:rPr>
                <w:rFonts w:ascii="宋体" w:eastAsia="宋体" w:hAnsi="宋体"/>
                <w:sz w:val="13"/>
                <w:szCs w:val="13"/>
              </w:rPr>
            </w:pPr>
            <w:r>
              <w:rPr>
                <w:rFonts w:ascii="宋体" w:eastAsia="宋体" w:hAnsi="宋体" w:cs="宋体"/>
                <w:sz w:val="13"/>
                <w:szCs w:val="13"/>
              </w:rPr>
              <w:t>5.</w:t>
            </w:r>
            <w:r>
              <w:rPr>
                <w:rFonts w:ascii="宋体" w:eastAsia="宋体" w:hAnsi="宋体" w:cs="宋体" w:hint="eastAsia"/>
                <w:sz w:val="13"/>
                <w:szCs w:val="13"/>
              </w:rPr>
              <w:t>决定责任：作出行政处理决定，制作《行政处理决定书》，并载明当事人申辩权等内容。</w:t>
            </w:r>
          </w:p>
          <w:p w:rsidR="00355229" w:rsidRDefault="00355229">
            <w:pPr>
              <w:spacing w:line="240" w:lineRule="exact"/>
              <w:rPr>
                <w:rFonts w:ascii="宋体" w:eastAsia="宋体" w:hAnsi="宋体"/>
                <w:sz w:val="13"/>
                <w:szCs w:val="13"/>
              </w:rPr>
            </w:pPr>
            <w:r>
              <w:rPr>
                <w:rFonts w:ascii="宋体" w:eastAsia="宋体" w:hAnsi="宋体" w:cs="宋体"/>
                <w:sz w:val="13"/>
                <w:szCs w:val="13"/>
              </w:rPr>
              <w:t>6</w:t>
            </w:r>
            <w:r>
              <w:rPr>
                <w:rFonts w:ascii="宋体" w:eastAsia="宋体" w:hAnsi="宋体" w:cs="宋体" w:hint="eastAsia"/>
                <w:kern w:val="0"/>
                <w:sz w:val="13"/>
                <w:szCs w:val="13"/>
              </w:rPr>
              <w:t>．其他责任：法律法规规章文件规定应履行的其他责任。</w:t>
            </w:r>
          </w:p>
        </w:tc>
        <w:tc>
          <w:tcPr>
            <w:tcW w:w="1953" w:type="dxa"/>
            <w:vAlign w:val="center"/>
          </w:tcPr>
          <w:p w:rsidR="00355229" w:rsidRDefault="00355229">
            <w:pPr>
              <w:spacing w:line="240" w:lineRule="exact"/>
              <w:rPr>
                <w:rFonts w:ascii="宋体" w:eastAsia="宋体" w:hAnsi="宋体"/>
                <w:sz w:val="13"/>
                <w:szCs w:val="13"/>
              </w:rPr>
            </w:pPr>
            <w:r>
              <w:rPr>
                <w:rFonts w:ascii="宋体" w:eastAsia="宋体" w:hAnsi="宋体" w:cs="宋体" w:hint="eastAsia"/>
                <w:sz w:val="13"/>
                <w:szCs w:val="13"/>
              </w:rPr>
              <w:t>对不履行或不正确履行行政职责的行政机关及其工作人员，依据对不履行或者不正确履行行政职责的行政机关及其工作人员，依据《中华人民共和国行政监察法》、《行政机关公务员处分条例》、《专业技术人员资格考试违纪违规行为处理规定》、《四川省行政执法监督条例》、《四川省行政机关工作人员行政过错责任追究试行办法》、《四川省行政审批违法违纪行为责任追究办法》等法律法规规章的相关规定追究相应的责任。</w:t>
            </w:r>
          </w:p>
        </w:tc>
        <w:tc>
          <w:tcPr>
            <w:tcW w:w="786" w:type="dxa"/>
            <w:vAlign w:val="center"/>
          </w:tcPr>
          <w:p w:rsidR="00355229" w:rsidRDefault="00355229">
            <w:pPr>
              <w:spacing w:line="240" w:lineRule="exact"/>
              <w:rPr>
                <w:rFonts w:ascii="宋体" w:eastAsia="宋体" w:hAnsi="宋体"/>
                <w:sz w:val="13"/>
                <w:szCs w:val="13"/>
              </w:rPr>
            </w:pPr>
          </w:p>
        </w:tc>
      </w:tr>
      <w:tr w:rsidR="00355229">
        <w:trPr>
          <w:trHeight w:val="441"/>
          <w:jc w:val="center"/>
        </w:trPr>
        <w:tc>
          <w:tcPr>
            <w:tcW w:w="598" w:type="dxa"/>
            <w:vAlign w:val="center"/>
          </w:tcPr>
          <w:p w:rsidR="00355229" w:rsidRDefault="00355229">
            <w:pPr>
              <w:spacing w:line="240" w:lineRule="exact"/>
              <w:rPr>
                <w:rFonts w:ascii="宋体" w:eastAsia="宋体" w:hAnsi="宋体" w:cs="宋体"/>
                <w:sz w:val="13"/>
                <w:szCs w:val="13"/>
              </w:rPr>
            </w:pPr>
            <w:r>
              <w:rPr>
                <w:rFonts w:ascii="宋体" w:eastAsia="宋体" w:hAnsi="宋体" w:cs="宋体"/>
                <w:sz w:val="13"/>
                <w:szCs w:val="13"/>
              </w:rPr>
              <w:t>2</w:t>
            </w:r>
          </w:p>
        </w:tc>
        <w:tc>
          <w:tcPr>
            <w:tcW w:w="960" w:type="dxa"/>
            <w:vAlign w:val="center"/>
          </w:tcPr>
          <w:p w:rsidR="00355229" w:rsidRDefault="00355229">
            <w:pPr>
              <w:autoSpaceDN w:val="0"/>
              <w:spacing w:line="240" w:lineRule="exact"/>
              <w:textAlignment w:val="center"/>
              <w:rPr>
                <w:rFonts w:ascii="宋体" w:eastAsia="宋体" w:hAnsi="宋体"/>
                <w:sz w:val="13"/>
                <w:szCs w:val="13"/>
              </w:rPr>
            </w:pPr>
            <w:r>
              <w:rPr>
                <w:rFonts w:ascii="宋体" w:eastAsia="宋体" w:hAnsi="宋体" w:cs="宋体" w:hint="eastAsia"/>
                <w:color w:val="000000"/>
                <w:sz w:val="13"/>
                <w:szCs w:val="13"/>
              </w:rPr>
              <w:t>其他行政权力</w:t>
            </w:r>
          </w:p>
        </w:tc>
        <w:tc>
          <w:tcPr>
            <w:tcW w:w="1260" w:type="dxa"/>
            <w:vAlign w:val="center"/>
          </w:tcPr>
          <w:p w:rsidR="00355229" w:rsidRDefault="00355229">
            <w:pPr>
              <w:autoSpaceDN w:val="0"/>
              <w:spacing w:line="240" w:lineRule="exact"/>
              <w:textAlignment w:val="center"/>
              <w:rPr>
                <w:rFonts w:ascii="宋体" w:eastAsia="宋体" w:hAnsi="宋体"/>
                <w:sz w:val="13"/>
                <w:szCs w:val="13"/>
              </w:rPr>
            </w:pPr>
            <w:r>
              <w:rPr>
                <w:rFonts w:ascii="宋体" w:eastAsia="宋体" w:hAnsi="宋体" w:cs="宋体" w:hint="eastAsia"/>
                <w:color w:val="000000"/>
                <w:sz w:val="13"/>
                <w:szCs w:val="13"/>
              </w:rPr>
              <w:t>暂停使用或者追回违法行为涉及的财政资金</w:t>
            </w:r>
          </w:p>
        </w:tc>
        <w:tc>
          <w:tcPr>
            <w:tcW w:w="2230" w:type="dxa"/>
            <w:vAlign w:val="center"/>
          </w:tcPr>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hint="eastAsia"/>
                <w:color w:val="000000"/>
                <w:sz w:val="13"/>
                <w:szCs w:val="13"/>
              </w:rPr>
              <w:t>【地方性法规】《四川省财政监督条例》</w:t>
            </w:r>
          </w:p>
          <w:p w:rsidR="00355229" w:rsidRDefault="00355229" w:rsidP="00D171C1">
            <w:pPr>
              <w:autoSpaceDN w:val="0"/>
              <w:spacing w:line="240" w:lineRule="exact"/>
              <w:textAlignment w:val="center"/>
              <w:rPr>
                <w:rFonts w:ascii="宋体" w:eastAsia="宋体" w:hAnsi="宋体"/>
                <w:sz w:val="13"/>
                <w:szCs w:val="13"/>
              </w:rPr>
            </w:pPr>
            <w:r>
              <w:rPr>
                <w:rFonts w:ascii="宋体" w:eastAsia="宋体" w:hAnsi="宋体" w:cs="宋体" w:hint="eastAsia"/>
                <w:color w:val="000000"/>
                <w:sz w:val="13"/>
                <w:szCs w:val="13"/>
              </w:rPr>
              <w:t>第十三条</w:t>
            </w:r>
            <w:r>
              <w:rPr>
                <w:rFonts w:ascii="宋体" w:eastAsia="宋体" w:hAnsi="宋体" w:cs="宋体"/>
                <w:color w:val="000000"/>
                <w:sz w:val="13"/>
                <w:szCs w:val="13"/>
              </w:rPr>
              <w:t xml:space="preserve">  </w:t>
            </w:r>
            <w:r>
              <w:rPr>
                <w:rFonts w:ascii="宋体" w:eastAsia="宋体" w:hAnsi="宋体" w:cs="宋体" w:hint="eastAsia"/>
                <w:color w:val="000000"/>
                <w:sz w:val="13"/>
                <w:szCs w:val="13"/>
              </w:rPr>
              <w:t>县级以上地方人民政府财政部门实施财政监督，可以依法采取下列措施：（五）对可能灭失、毁损或者以后难以取得的有关证据先行登记保存。发现有违法行为涉及财政资金的，应当责令停止。拒不执行的，可以暂停财政拨款或者停止拨付；已经拨付的，责令其暂停使用或者予以追回；逾期不缴回或者无法缴回的，可以扣减与财政违法行为直接相关的财政拨款。</w:t>
            </w:r>
          </w:p>
        </w:tc>
        <w:tc>
          <w:tcPr>
            <w:tcW w:w="851" w:type="dxa"/>
            <w:vAlign w:val="center"/>
          </w:tcPr>
          <w:p w:rsidR="00355229" w:rsidRDefault="00355229">
            <w:pPr>
              <w:autoSpaceDN w:val="0"/>
              <w:spacing w:line="240" w:lineRule="exact"/>
              <w:textAlignment w:val="center"/>
              <w:rPr>
                <w:rFonts w:ascii="宋体" w:eastAsia="宋体" w:hAnsi="宋体"/>
                <w:sz w:val="13"/>
                <w:szCs w:val="13"/>
              </w:rPr>
            </w:pPr>
            <w:r>
              <w:rPr>
                <w:rFonts w:ascii="宋体" w:eastAsia="宋体" w:hAnsi="宋体" w:cs="宋体" w:hint="eastAsia"/>
                <w:color w:val="000000"/>
                <w:sz w:val="13"/>
                <w:szCs w:val="13"/>
              </w:rPr>
              <w:t>省市县</w:t>
            </w:r>
          </w:p>
        </w:tc>
        <w:tc>
          <w:tcPr>
            <w:tcW w:w="5934" w:type="dxa"/>
            <w:vAlign w:val="center"/>
          </w:tcPr>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color w:val="000000"/>
                <w:sz w:val="13"/>
                <w:szCs w:val="13"/>
              </w:rPr>
              <w:t>1.</w:t>
            </w:r>
            <w:r>
              <w:rPr>
                <w:rFonts w:ascii="宋体" w:eastAsia="宋体" w:hAnsi="宋体" w:cs="宋体" w:hint="eastAsia"/>
                <w:color w:val="000000"/>
                <w:sz w:val="13"/>
                <w:szCs w:val="13"/>
              </w:rPr>
              <w:t>立案责任：对违反《四川省财政监督条例》规定的，予以审查，决定是否进行否立案。</w:t>
            </w:r>
          </w:p>
          <w:p w:rsidR="00355229" w:rsidRDefault="00355229">
            <w:pPr>
              <w:autoSpaceDN w:val="0"/>
              <w:spacing w:line="240" w:lineRule="exact"/>
              <w:textAlignment w:val="center"/>
              <w:rPr>
                <w:rFonts w:ascii="宋体" w:eastAsia="宋体" w:hAnsi="宋体"/>
                <w:sz w:val="13"/>
                <w:szCs w:val="13"/>
              </w:rPr>
            </w:pPr>
            <w:r>
              <w:rPr>
                <w:rFonts w:ascii="宋体" w:eastAsia="宋体" w:hAnsi="宋体" w:cs="宋体"/>
                <w:color w:val="000000"/>
                <w:sz w:val="13"/>
                <w:szCs w:val="13"/>
              </w:rPr>
              <w:t>2.</w:t>
            </w:r>
            <w:r>
              <w:rPr>
                <w:rFonts w:ascii="宋体" w:eastAsia="宋体" w:hAnsi="宋体" w:cs="宋体" w:hint="eastAsia"/>
                <w:color w:val="000000"/>
                <w:sz w:val="13"/>
                <w:szCs w:val="13"/>
              </w:rPr>
              <w:t>审查责任：必须全面、客观、公正地进行调查，收集证据。</w:t>
            </w:r>
          </w:p>
        </w:tc>
        <w:tc>
          <w:tcPr>
            <w:tcW w:w="1953" w:type="dxa"/>
            <w:vAlign w:val="center"/>
          </w:tcPr>
          <w:p w:rsidR="00355229" w:rsidRDefault="00355229">
            <w:pPr>
              <w:autoSpaceDN w:val="0"/>
              <w:spacing w:line="240" w:lineRule="exact"/>
              <w:textAlignment w:val="center"/>
              <w:rPr>
                <w:rFonts w:ascii="宋体" w:eastAsia="宋体" w:hAnsi="宋体"/>
                <w:sz w:val="13"/>
                <w:szCs w:val="13"/>
              </w:rPr>
            </w:pPr>
            <w:r>
              <w:rPr>
                <w:rFonts w:ascii="宋体" w:eastAsia="宋体" w:hAnsi="宋体" w:cs="宋体" w:hint="eastAsia"/>
                <w:color w:val="000000"/>
                <w:sz w:val="13"/>
                <w:szCs w:val="13"/>
              </w:rPr>
              <w:t>对不履行或不正确履行行政职责的行政机关及其工作人员，依据《中华人民共和国行政监察法》、《中华人民共和国行政许可法》、《行政机关公务员处分条例》、《四川省行政审批违法违纪行为责任追究办法》、《四川省财政监督条例》等法律法规规章的相关规定追究相应的责任。</w:t>
            </w:r>
          </w:p>
        </w:tc>
        <w:tc>
          <w:tcPr>
            <w:tcW w:w="786" w:type="dxa"/>
            <w:vAlign w:val="center"/>
          </w:tcPr>
          <w:p w:rsidR="00355229" w:rsidRDefault="00355229">
            <w:pPr>
              <w:spacing w:line="240" w:lineRule="exact"/>
              <w:rPr>
                <w:rFonts w:ascii="宋体" w:eastAsia="宋体" w:hAnsi="宋体"/>
                <w:sz w:val="13"/>
                <w:szCs w:val="13"/>
              </w:rPr>
            </w:pPr>
          </w:p>
        </w:tc>
      </w:tr>
      <w:tr w:rsidR="00355229">
        <w:trPr>
          <w:trHeight w:val="90"/>
          <w:jc w:val="center"/>
        </w:trPr>
        <w:tc>
          <w:tcPr>
            <w:tcW w:w="598" w:type="dxa"/>
            <w:vAlign w:val="center"/>
          </w:tcPr>
          <w:p w:rsidR="00355229" w:rsidRDefault="00355229">
            <w:pPr>
              <w:spacing w:line="240" w:lineRule="exact"/>
              <w:rPr>
                <w:rFonts w:ascii="宋体" w:eastAsia="宋体" w:hAnsi="宋体" w:cs="宋体"/>
                <w:sz w:val="13"/>
                <w:szCs w:val="13"/>
              </w:rPr>
            </w:pPr>
            <w:r>
              <w:rPr>
                <w:rFonts w:ascii="宋体" w:eastAsia="宋体" w:hAnsi="宋体" w:cs="宋体"/>
                <w:sz w:val="13"/>
                <w:szCs w:val="13"/>
              </w:rPr>
              <w:t>3</w:t>
            </w:r>
          </w:p>
        </w:tc>
        <w:tc>
          <w:tcPr>
            <w:tcW w:w="960" w:type="dxa"/>
            <w:vAlign w:val="center"/>
          </w:tcPr>
          <w:p w:rsidR="00355229" w:rsidRDefault="00355229">
            <w:pPr>
              <w:autoSpaceDN w:val="0"/>
              <w:spacing w:line="240" w:lineRule="exact"/>
              <w:textAlignment w:val="center"/>
              <w:rPr>
                <w:rFonts w:ascii="宋体" w:eastAsia="宋体" w:hAnsi="宋体"/>
                <w:sz w:val="13"/>
                <w:szCs w:val="13"/>
              </w:rPr>
            </w:pPr>
            <w:r>
              <w:rPr>
                <w:rFonts w:ascii="宋体" w:eastAsia="宋体" w:hAnsi="宋体" w:cs="宋体" w:hint="eastAsia"/>
                <w:color w:val="000000"/>
                <w:sz w:val="13"/>
                <w:szCs w:val="13"/>
              </w:rPr>
              <w:t>其他行政权力</w:t>
            </w:r>
          </w:p>
        </w:tc>
        <w:tc>
          <w:tcPr>
            <w:tcW w:w="1260" w:type="dxa"/>
            <w:vAlign w:val="center"/>
          </w:tcPr>
          <w:p w:rsidR="00355229" w:rsidRDefault="00355229">
            <w:pPr>
              <w:autoSpaceDN w:val="0"/>
              <w:spacing w:line="240" w:lineRule="exact"/>
              <w:textAlignment w:val="center"/>
              <w:rPr>
                <w:rFonts w:ascii="宋体" w:eastAsia="宋体" w:hAnsi="宋体"/>
                <w:sz w:val="13"/>
                <w:szCs w:val="13"/>
              </w:rPr>
            </w:pPr>
            <w:r>
              <w:rPr>
                <w:rFonts w:ascii="宋体" w:eastAsia="宋体" w:hAnsi="宋体" w:cs="宋体" w:hint="eastAsia"/>
                <w:color w:val="000000"/>
                <w:sz w:val="13"/>
                <w:szCs w:val="13"/>
              </w:rPr>
              <w:t>对到期无法退还的违法所得收缴国库</w:t>
            </w:r>
          </w:p>
        </w:tc>
        <w:tc>
          <w:tcPr>
            <w:tcW w:w="2230" w:type="dxa"/>
            <w:vAlign w:val="center"/>
          </w:tcPr>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hint="eastAsia"/>
                <w:color w:val="000000"/>
                <w:sz w:val="13"/>
                <w:szCs w:val="13"/>
              </w:rPr>
              <w:t>【行政法规】《财政违法行为处罚处分条例》（国务院令第</w:t>
            </w:r>
            <w:r>
              <w:rPr>
                <w:rFonts w:ascii="宋体" w:eastAsia="宋体" w:hAnsi="宋体" w:cs="宋体"/>
                <w:color w:val="000000"/>
                <w:sz w:val="13"/>
                <w:szCs w:val="13"/>
              </w:rPr>
              <w:t>427</w:t>
            </w:r>
            <w:r>
              <w:rPr>
                <w:rFonts w:ascii="宋体" w:eastAsia="宋体" w:hAnsi="宋体" w:cs="宋体" w:hint="eastAsia"/>
                <w:color w:val="000000"/>
                <w:sz w:val="13"/>
                <w:szCs w:val="13"/>
              </w:rPr>
              <w:t>号）</w:t>
            </w:r>
          </w:p>
          <w:p w:rsidR="00355229" w:rsidRDefault="00355229">
            <w:pPr>
              <w:autoSpaceDN w:val="0"/>
              <w:spacing w:line="240" w:lineRule="exact"/>
              <w:textAlignment w:val="center"/>
              <w:rPr>
                <w:rFonts w:ascii="宋体" w:eastAsia="宋体" w:hAnsi="宋体"/>
                <w:sz w:val="13"/>
                <w:szCs w:val="13"/>
              </w:rPr>
            </w:pPr>
            <w:r>
              <w:rPr>
                <w:rFonts w:ascii="宋体" w:eastAsia="宋体" w:hAnsi="宋体" w:cs="宋体" w:hint="eastAsia"/>
                <w:color w:val="000000"/>
                <w:sz w:val="13"/>
                <w:szCs w:val="13"/>
              </w:rPr>
              <w:t>第二十五条</w:t>
            </w:r>
            <w:r>
              <w:rPr>
                <w:rFonts w:ascii="宋体" w:eastAsia="宋体" w:hAnsi="宋体" w:cs="宋体"/>
                <w:color w:val="000000"/>
                <w:sz w:val="13"/>
                <w:szCs w:val="13"/>
              </w:rPr>
              <w:t xml:space="preserve">  </w:t>
            </w:r>
            <w:r>
              <w:rPr>
                <w:rFonts w:ascii="宋体" w:eastAsia="宋体" w:hAnsi="宋体" w:cs="宋体" w:hint="eastAsia"/>
                <w:color w:val="000000"/>
                <w:sz w:val="13"/>
                <w:szCs w:val="13"/>
              </w:rPr>
              <w:t>依照本条例规定限期退还的违法所得，到期无法退还的，应当收缴国库。</w:t>
            </w:r>
          </w:p>
        </w:tc>
        <w:tc>
          <w:tcPr>
            <w:tcW w:w="851" w:type="dxa"/>
            <w:vAlign w:val="center"/>
          </w:tcPr>
          <w:p w:rsidR="00355229" w:rsidRDefault="00355229">
            <w:pPr>
              <w:autoSpaceDN w:val="0"/>
              <w:spacing w:line="240" w:lineRule="exact"/>
              <w:textAlignment w:val="center"/>
              <w:rPr>
                <w:rFonts w:ascii="宋体" w:eastAsia="宋体" w:hAnsi="宋体"/>
                <w:sz w:val="13"/>
                <w:szCs w:val="13"/>
              </w:rPr>
            </w:pPr>
            <w:r>
              <w:rPr>
                <w:rFonts w:ascii="宋体" w:eastAsia="宋体" w:hAnsi="宋体" w:cs="宋体" w:hint="eastAsia"/>
                <w:color w:val="000000"/>
                <w:sz w:val="13"/>
                <w:szCs w:val="13"/>
              </w:rPr>
              <w:t>省市县</w:t>
            </w:r>
          </w:p>
        </w:tc>
        <w:tc>
          <w:tcPr>
            <w:tcW w:w="5934" w:type="dxa"/>
            <w:vAlign w:val="center"/>
          </w:tcPr>
          <w:p w:rsidR="00355229" w:rsidRDefault="00355229">
            <w:pPr>
              <w:autoSpaceDN w:val="0"/>
              <w:spacing w:line="240" w:lineRule="exact"/>
              <w:jc w:val="left"/>
              <w:textAlignment w:val="center"/>
              <w:rPr>
                <w:rFonts w:ascii="宋体" w:eastAsia="宋体" w:hAnsi="宋体"/>
                <w:sz w:val="13"/>
                <w:szCs w:val="13"/>
              </w:rPr>
            </w:pPr>
            <w:r>
              <w:rPr>
                <w:rFonts w:ascii="宋体" w:eastAsia="宋体" w:hAnsi="宋体" w:cs="宋体"/>
                <w:color w:val="000000"/>
                <w:sz w:val="13"/>
                <w:szCs w:val="13"/>
              </w:rPr>
              <w:t>1</w:t>
            </w:r>
            <w:r>
              <w:rPr>
                <w:rFonts w:ascii="宋体" w:eastAsia="宋体" w:hAnsi="宋体" w:cs="宋体" w:hint="eastAsia"/>
                <w:color w:val="000000"/>
                <w:sz w:val="13"/>
                <w:szCs w:val="13"/>
              </w:rPr>
              <w:t>．立案责任：对应限期退还的违法所得，到期无法退还的，予以审查，决定是否进行否立案。</w:t>
            </w:r>
            <w:r>
              <w:rPr>
                <w:rFonts w:ascii="宋体" w:eastAsia="宋体" w:hAnsi="宋体"/>
                <w:color w:val="000000"/>
                <w:sz w:val="13"/>
                <w:szCs w:val="13"/>
              </w:rPr>
              <w:br/>
            </w:r>
            <w:r>
              <w:rPr>
                <w:rFonts w:ascii="宋体" w:eastAsia="宋体" w:hAnsi="宋体" w:cs="宋体"/>
                <w:color w:val="000000"/>
                <w:sz w:val="13"/>
                <w:szCs w:val="13"/>
              </w:rPr>
              <w:t>2.</w:t>
            </w:r>
            <w:r>
              <w:rPr>
                <w:rFonts w:ascii="宋体" w:eastAsia="宋体" w:hAnsi="宋体" w:cs="宋体" w:hint="eastAsia"/>
                <w:color w:val="000000"/>
                <w:sz w:val="13"/>
                <w:szCs w:val="13"/>
              </w:rPr>
              <w:t>审查责任：必须全面、客观、公正地进行调查，收集证据。</w:t>
            </w:r>
            <w:r>
              <w:rPr>
                <w:rFonts w:ascii="宋体" w:eastAsia="宋体" w:hAnsi="宋体"/>
                <w:color w:val="000000"/>
                <w:sz w:val="13"/>
                <w:szCs w:val="13"/>
              </w:rPr>
              <w:br/>
            </w:r>
            <w:r>
              <w:rPr>
                <w:rFonts w:ascii="宋体" w:eastAsia="宋体" w:hAnsi="宋体" w:cs="宋体"/>
                <w:color w:val="000000"/>
                <w:sz w:val="13"/>
                <w:szCs w:val="13"/>
              </w:rPr>
              <w:t>3.</w:t>
            </w:r>
            <w:r>
              <w:rPr>
                <w:rFonts w:ascii="宋体" w:eastAsia="宋体" w:hAnsi="宋体" w:cs="宋体" w:hint="eastAsia"/>
                <w:color w:val="000000"/>
                <w:sz w:val="13"/>
                <w:szCs w:val="13"/>
              </w:rPr>
              <w:t>告知责任：作出行政处罚决定之前，应当告知当事人作出行政处罚决定的事实、理由及依据，并告知当事人依法享有的权利。</w:t>
            </w:r>
          </w:p>
        </w:tc>
        <w:tc>
          <w:tcPr>
            <w:tcW w:w="1953" w:type="dxa"/>
            <w:vAlign w:val="center"/>
          </w:tcPr>
          <w:p w:rsidR="00355229" w:rsidRDefault="00355229">
            <w:pPr>
              <w:autoSpaceDN w:val="0"/>
              <w:spacing w:line="240" w:lineRule="exact"/>
              <w:textAlignment w:val="center"/>
              <w:rPr>
                <w:rFonts w:ascii="宋体" w:eastAsia="宋体" w:hAnsi="宋体"/>
                <w:sz w:val="13"/>
                <w:szCs w:val="13"/>
              </w:rPr>
            </w:pPr>
            <w:r>
              <w:rPr>
                <w:rFonts w:ascii="宋体" w:eastAsia="宋体" w:hAnsi="宋体" w:cs="宋体" w:hint="eastAsia"/>
                <w:color w:val="000000"/>
                <w:sz w:val="13"/>
                <w:szCs w:val="13"/>
              </w:rPr>
              <w:t>对不履行或不正确履行行政职责的行政机关及其工作人员，依据《中华人民共和国行政监察法》、《中华人民共和国行政许可法》、《行政机关公务员处分条例》、《四川省行政审批违法违纪行为责任追究办法》、《四川省财政监督条例》等法律法规规章的相关规定追究相应的责任。</w:t>
            </w:r>
          </w:p>
        </w:tc>
        <w:tc>
          <w:tcPr>
            <w:tcW w:w="786" w:type="dxa"/>
            <w:vAlign w:val="center"/>
          </w:tcPr>
          <w:p w:rsidR="00355229" w:rsidRDefault="00355229">
            <w:pPr>
              <w:spacing w:line="240" w:lineRule="exact"/>
              <w:rPr>
                <w:rFonts w:ascii="宋体" w:eastAsia="宋体" w:hAnsi="宋体"/>
                <w:sz w:val="13"/>
                <w:szCs w:val="13"/>
              </w:rPr>
            </w:pPr>
          </w:p>
        </w:tc>
      </w:tr>
      <w:tr w:rsidR="00355229">
        <w:trPr>
          <w:trHeight w:val="441"/>
          <w:jc w:val="center"/>
        </w:trPr>
        <w:tc>
          <w:tcPr>
            <w:tcW w:w="598" w:type="dxa"/>
            <w:vAlign w:val="center"/>
          </w:tcPr>
          <w:p w:rsidR="00355229" w:rsidRDefault="00355229" w:rsidP="003D7585">
            <w:pPr>
              <w:spacing w:line="240" w:lineRule="exact"/>
              <w:rPr>
                <w:rFonts w:ascii="宋体" w:eastAsia="宋体" w:hAnsi="宋体" w:cs="宋体"/>
                <w:sz w:val="13"/>
                <w:szCs w:val="13"/>
              </w:rPr>
            </w:pPr>
            <w:r>
              <w:rPr>
                <w:rFonts w:ascii="宋体" w:eastAsia="宋体" w:hAnsi="宋体" w:cs="宋体"/>
                <w:sz w:val="13"/>
                <w:szCs w:val="13"/>
              </w:rPr>
              <w:t>4</w:t>
            </w:r>
          </w:p>
        </w:tc>
        <w:tc>
          <w:tcPr>
            <w:tcW w:w="960" w:type="dxa"/>
            <w:vAlign w:val="center"/>
          </w:tcPr>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hint="eastAsia"/>
                <w:color w:val="000000"/>
                <w:sz w:val="13"/>
                <w:szCs w:val="13"/>
              </w:rPr>
              <w:t>其他行政权力</w:t>
            </w:r>
          </w:p>
        </w:tc>
        <w:tc>
          <w:tcPr>
            <w:tcW w:w="1260" w:type="dxa"/>
            <w:vAlign w:val="center"/>
          </w:tcPr>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hint="eastAsia"/>
                <w:color w:val="000000"/>
                <w:sz w:val="13"/>
                <w:szCs w:val="13"/>
              </w:rPr>
              <w:t>撤销、注销代理记账资格</w:t>
            </w:r>
          </w:p>
        </w:tc>
        <w:tc>
          <w:tcPr>
            <w:tcW w:w="2230" w:type="dxa"/>
            <w:vAlign w:val="center"/>
          </w:tcPr>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hint="eastAsia"/>
                <w:color w:val="000000"/>
                <w:sz w:val="13"/>
                <w:szCs w:val="13"/>
              </w:rPr>
              <w:t>【部门规章】《代理记账管理办法》（财政部令第</w:t>
            </w:r>
            <w:r>
              <w:rPr>
                <w:rFonts w:ascii="宋体" w:eastAsia="宋体" w:hAnsi="宋体" w:cs="宋体"/>
                <w:color w:val="000000"/>
                <w:sz w:val="13"/>
                <w:szCs w:val="13"/>
              </w:rPr>
              <w:t>80</w:t>
            </w:r>
            <w:r>
              <w:rPr>
                <w:rFonts w:ascii="宋体" w:eastAsia="宋体" w:hAnsi="宋体" w:cs="宋体" w:hint="eastAsia"/>
                <w:color w:val="000000"/>
                <w:sz w:val="13"/>
                <w:szCs w:val="13"/>
              </w:rPr>
              <w:t>号）</w:t>
            </w:r>
          </w:p>
          <w:p w:rsidR="00355229" w:rsidRPr="00D84054" w:rsidRDefault="00355229" w:rsidP="00B154C4">
            <w:pPr>
              <w:widowControl/>
              <w:shd w:val="clear" w:color="auto" w:fill="FFFFFF"/>
              <w:spacing w:line="240" w:lineRule="exact"/>
              <w:jc w:val="left"/>
              <w:rPr>
                <w:rFonts w:ascii="宋体" w:eastAsia="宋体" w:hAnsi="宋体"/>
                <w:kern w:val="0"/>
                <w:sz w:val="13"/>
                <w:szCs w:val="13"/>
              </w:rPr>
            </w:pPr>
            <w:r w:rsidRPr="00D84054">
              <w:rPr>
                <w:rFonts w:ascii="宋体" w:eastAsia="宋体" w:hAnsi="宋体" w:cs="宋体" w:hint="eastAsia"/>
                <w:kern w:val="0"/>
                <w:sz w:val="13"/>
                <w:szCs w:val="13"/>
              </w:rPr>
              <w:t>第十八条</w:t>
            </w:r>
            <w:r w:rsidRPr="00D84054">
              <w:rPr>
                <w:rFonts w:ascii="宋体" w:eastAsia="宋体" w:hAnsi="宋体" w:cs="宋体"/>
                <w:kern w:val="0"/>
                <w:sz w:val="13"/>
                <w:szCs w:val="13"/>
              </w:rPr>
              <w:t xml:space="preserve"> </w:t>
            </w:r>
            <w:r w:rsidRPr="00D84054">
              <w:rPr>
                <w:rFonts w:ascii="宋体" w:eastAsia="宋体" w:hAnsi="宋体" w:cs="宋体" w:hint="eastAsia"/>
                <w:kern w:val="0"/>
                <w:sz w:val="13"/>
                <w:szCs w:val="13"/>
              </w:rPr>
              <w:t>代理记账机构采取欺骗、贿赂等不正当手段取得代理记账资格的，由审批机关撤销其资格。</w:t>
            </w:r>
          </w:p>
          <w:p w:rsidR="00355229" w:rsidRPr="00D84054" w:rsidRDefault="00355229" w:rsidP="00B154C4">
            <w:pPr>
              <w:widowControl/>
              <w:shd w:val="clear" w:color="auto" w:fill="FFFFFF"/>
              <w:spacing w:line="240" w:lineRule="exact"/>
              <w:jc w:val="left"/>
              <w:rPr>
                <w:rFonts w:ascii="宋体" w:eastAsia="宋体" w:hAnsi="宋体"/>
                <w:kern w:val="0"/>
                <w:sz w:val="13"/>
                <w:szCs w:val="13"/>
              </w:rPr>
            </w:pPr>
            <w:r w:rsidRPr="00D84054">
              <w:rPr>
                <w:rFonts w:ascii="宋体" w:eastAsia="宋体" w:hAnsi="宋体" w:cs="宋体" w:hint="eastAsia"/>
                <w:kern w:val="0"/>
                <w:sz w:val="13"/>
                <w:szCs w:val="13"/>
              </w:rPr>
              <w:t>第十九条</w:t>
            </w:r>
            <w:r w:rsidRPr="00D84054">
              <w:rPr>
                <w:rFonts w:ascii="宋体" w:eastAsia="宋体" w:hAnsi="宋体" w:cs="宋体"/>
                <w:kern w:val="0"/>
                <w:sz w:val="13"/>
                <w:szCs w:val="13"/>
              </w:rPr>
              <w:t xml:space="preserve"> </w:t>
            </w:r>
            <w:r w:rsidRPr="00D84054">
              <w:rPr>
                <w:rFonts w:ascii="宋体" w:eastAsia="宋体" w:hAnsi="宋体" w:cs="宋体" w:hint="eastAsia"/>
                <w:kern w:val="0"/>
                <w:sz w:val="13"/>
                <w:szCs w:val="13"/>
              </w:rPr>
              <w:t>代理记账机构在经营期间达不到本办法规定的资格条件的，审批机关发现后，应当责令其在</w:t>
            </w:r>
            <w:r w:rsidRPr="00D84054">
              <w:rPr>
                <w:rFonts w:ascii="宋体" w:eastAsia="宋体" w:hAnsi="宋体" w:cs="宋体"/>
                <w:kern w:val="0"/>
                <w:sz w:val="13"/>
                <w:szCs w:val="13"/>
              </w:rPr>
              <w:t>60</w:t>
            </w:r>
            <w:r w:rsidRPr="00D84054">
              <w:rPr>
                <w:rFonts w:ascii="宋体" w:eastAsia="宋体" w:hAnsi="宋体" w:cs="宋体" w:hint="eastAsia"/>
                <w:kern w:val="0"/>
                <w:sz w:val="13"/>
                <w:szCs w:val="13"/>
              </w:rPr>
              <w:t>日内整改；逾期仍达不到规定条件的，由审批机关撤销其代理记账资格。</w:t>
            </w:r>
          </w:p>
          <w:p w:rsidR="00355229" w:rsidRDefault="00355229" w:rsidP="00B154C4">
            <w:pPr>
              <w:widowControl/>
              <w:shd w:val="clear" w:color="auto" w:fill="FFFFFF"/>
              <w:spacing w:line="240" w:lineRule="exact"/>
              <w:jc w:val="left"/>
              <w:rPr>
                <w:rFonts w:ascii="宋体" w:eastAsia="宋体" w:hAnsi="宋体"/>
                <w:color w:val="000000"/>
                <w:sz w:val="13"/>
                <w:szCs w:val="13"/>
              </w:rPr>
            </w:pPr>
            <w:r w:rsidRPr="00D84054">
              <w:rPr>
                <w:rFonts w:ascii="宋体" w:eastAsia="宋体" w:hAnsi="宋体" w:cs="宋体" w:hint="eastAsia"/>
                <w:kern w:val="0"/>
                <w:sz w:val="13"/>
                <w:szCs w:val="13"/>
              </w:rPr>
              <w:t>第二十条</w:t>
            </w:r>
            <w:r w:rsidRPr="00D84054">
              <w:rPr>
                <w:rFonts w:ascii="宋体" w:eastAsia="宋体" w:hAnsi="宋体" w:cs="宋体"/>
                <w:kern w:val="0"/>
                <w:sz w:val="13"/>
                <w:szCs w:val="13"/>
              </w:rPr>
              <w:t xml:space="preserve"> </w:t>
            </w:r>
            <w:r w:rsidRPr="00D84054">
              <w:rPr>
                <w:rFonts w:ascii="宋体" w:eastAsia="宋体" w:hAnsi="宋体" w:cs="宋体" w:hint="eastAsia"/>
                <w:kern w:val="0"/>
                <w:sz w:val="13"/>
                <w:szCs w:val="13"/>
              </w:rPr>
              <w:t>代理记账机构有下列情形之一的，审批机关应当办理注销手续，收回代理记账许可证书并予以公告：（一）代理记账机构依法终止的；（二）代理记账资格被依法撤销或撤回的；（三）法律、法规规定的应当注销的其他情形。</w:t>
            </w:r>
          </w:p>
        </w:tc>
        <w:tc>
          <w:tcPr>
            <w:tcW w:w="851" w:type="dxa"/>
            <w:vAlign w:val="center"/>
          </w:tcPr>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hint="eastAsia"/>
                <w:color w:val="000000"/>
                <w:sz w:val="13"/>
                <w:szCs w:val="13"/>
              </w:rPr>
              <w:t>市县</w:t>
            </w:r>
          </w:p>
        </w:tc>
        <w:tc>
          <w:tcPr>
            <w:tcW w:w="5934" w:type="dxa"/>
            <w:vAlign w:val="center"/>
          </w:tcPr>
          <w:p w:rsidR="00355229" w:rsidRDefault="00355229">
            <w:pPr>
              <w:autoSpaceDN w:val="0"/>
              <w:spacing w:line="240" w:lineRule="exact"/>
              <w:jc w:val="left"/>
              <w:textAlignment w:val="center"/>
              <w:rPr>
                <w:rFonts w:ascii="宋体" w:eastAsia="宋体" w:hAnsi="宋体"/>
                <w:color w:val="000000"/>
                <w:sz w:val="13"/>
                <w:szCs w:val="13"/>
              </w:rPr>
            </w:pPr>
            <w:r>
              <w:rPr>
                <w:rFonts w:ascii="宋体" w:eastAsia="宋体" w:hAnsi="宋体" w:cs="宋体"/>
                <w:color w:val="000000"/>
                <w:sz w:val="13"/>
                <w:szCs w:val="13"/>
              </w:rPr>
              <w:t>1.</w:t>
            </w:r>
            <w:r>
              <w:rPr>
                <w:rFonts w:ascii="宋体" w:eastAsia="宋体" w:hAnsi="宋体" w:cs="宋体" w:hint="eastAsia"/>
                <w:color w:val="000000"/>
                <w:sz w:val="13"/>
                <w:szCs w:val="13"/>
              </w:rPr>
              <w:t>立案（受理）责任：指定专人负责，对代理记账机构是否采取欺骗、贿赂等不正当手段取得代理记账资格，代理记账机构在经营期间是否符合资格条件，以及其他是否符合注销的情形予以审查，决定是否立案（受理）。</w:t>
            </w:r>
          </w:p>
          <w:p w:rsidR="00355229" w:rsidRDefault="00355229">
            <w:pPr>
              <w:autoSpaceDN w:val="0"/>
              <w:spacing w:line="240" w:lineRule="exact"/>
              <w:jc w:val="left"/>
              <w:textAlignment w:val="center"/>
              <w:rPr>
                <w:rFonts w:ascii="宋体" w:eastAsia="宋体" w:hAnsi="宋体"/>
                <w:color w:val="000000"/>
                <w:sz w:val="13"/>
                <w:szCs w:val="13"/>
              </w:rPr>
            </w:pPr>
            <w:r>
              <w:rPr>
                <w:rFonts w:ascii="宋体" w:eastAsia="宋体" w:hAnsi="宋体" w:cs="宋体"/>
                <w:color w:val="000000"/>
                <w:sz w:val="13"/>
                <w:szCs w:val="13"/>
              </w:rPr>
              <w:t>2.</w:t>
            </w:r>
            <w:r>
              <w:rPr>
                <w:rFonts w:ascii="宋体" w:eastAsia="宋体" w:hAnsi="宋体" w:cs="宋体" w:hint="eastAsia"/>
                <w:color w:val="000000"/>
                <w:sz w:val="13"/>
                <w:szCs w:val="13"/>
              </w:rPr>
              <w:t>调查责任：对立案处理的案件及时组织调查取证，与当事人有直接利害关系的应当回避。执法人员不得少于两人，询问或者检查应当制作笔录，允许当事人辩解。</w:t>
            </w:r>
          </w:p>
          <w:p w:rsidR="00355229" w:rsidRDefault="00355229">
            <w:pPr>
              <w:autoSpaceDN w:val="0"/>
              <w:spacing w:line="240" w:lineRule="exact"/>
              <w:jc w:val="left"/>
              <w:textAlignment w:val="center"/>
              <w:rPr>
                <w:rFonts w:ascii="宋体" w:eastAsia="宋体" w:hAnsi="宋体"/>
                <w:color w:val="000000"/>
                <w:sz w:val="13"/>
                <w:szCs w:val="13"/>
              </w:rPr>
            </w:pPr>
            <w:r>
              <w:rPr>
                <w:rFonts w:ascii="宋体" w:eastAsia="宋体" w:hAnsi="宋体" w:cs="宋体"/>
                <w:color w:val="000000"/>
                <w:sz w:val="13"/>
                <w:szCs w:val="13"/>
              </w:rPr>
              <w:t>3.</w:t>
            </w:r>
            <w:r>
              <w:rPr>
                <w:rFonts w:ascii="宋体" w:eastAsia="宋体" w:hAnsi="宋体" w:cs="宋体" w:hint="eastAsia"/>
                <w:color w:val="000000"/>
                <w:sz w:val="13"/>
                <w:szCs w:val="13"/>
              </w:rPr>
              <w:t>决定公布责任：对查证属实的行为，情节严重的，依法取消、撤销或注销其代理记账资格，并按信息公开规定办理公开事项。</w:t>
            </w:r>
          </w:p>
          <w:p w:rsidR="00355229" w:rsidRDefault="00355229">
            <w:pPr>
              <w:autoSpaceDN w:val="0"/>
              <w:spacing w:line="240" w:lineRule="exact"/>
              <w:jc w:val="left"/>
              <w:textAlignment w:val="center"/>
              <w:rPr>
                <w:rFonts w:ascii="宋体" w:eastAsia="宋体" w:hAnsi="宋体"/>
                <w:color w:val="000000"/>
                <w:sz w:val="13"/>
                <w:szCs w:val="13"/>
              </w:rPr>
            </w:pPr>
            <w:r>
              <w:rPr>
                <w:rFonts w:ascii="宋体" w:eastAsia="宋体" w:hAnsi="宋体" w:cs="宋体"/>
                <w:color w:val="000000"/>
                <w:sz w:val="13"/>
                <w:szCs w:val="13"/>
              </w:rPr>
              <w:t>4.</w:t>
            </w:r>
            <w:r>
              <w:rPr>
                <w:rFonts w:ascii="宋体" w:eastAsia="宋体" w:hAnsi="宋体" w:cs="宋体" w:hint="eastAsia"/>
                <w:color w:val="000000"/>
                <w:sz w:val="13"/>
                <w:szCs w:val="13"/>
              </w:rPr>
              <w:t>其他责任：法律法规、规章、文件规定应履行的其他责任。</w:t>
            </w:r>
          </w:p>
        </w:tc>
        <w:tc>
          <w:tcPr>
            <w:tcW w:w="1953" w:type="dxa"/>
            <w:vAlign w:val="center"/>
          </w:tcPr>
          <w:p w:rsidR="00355229" w:rsidRDefault="00355229" w:rsidP="00755185">
            <w:pPr>
              <w:autoSpaceDN w:val="0"/>
              <w:spacing w:line="240" w:lineRule="exact"/>
              <w:textAlignment w:val="center"/>
              <w:rPr>
                <w:rFonts w:ascii="宋体" w:eastAsia="宋体" w:hAnsi="宋体"/>
                <w:color w:val="000000"/>
                <w:sz w:val="13"/>
                <w:szCs w:val="13"/>
              </w:rPr>
            </w:pPr>
            <w:r>
              <w:rPr>
                <w:rFonts w:ascii="宋体" w:eastAsia="宋体" w:hAnsi="宋体" w:cs="宋体" w:hint="eastAsia"/>
                <w:color w:val="000000"/>
                <w:sz w:val="13"/>
                <w:szCs w:val="13"/>
              </w:rPr>
              <w:t>对不履行或不正确履行行政职责的行政机关及其工作人员，依据《中华人民共和国行政监察法》、《中华人民共和国行政许可法》、《行政机关公务员处分条例》、《代理记账管理办法》、《四川省行政审批违法违纪行为责任追究办法》等法律法规规章的相关规定追究相应的责任。</w:t>
            </w:r>
          </w:p>
        </w:tc>
        <w:tc>
          <w:tcPr>
            <w:tcW w:w="786" w:type="dxa"/>
            <w:vAlign w:val="center"/>
          </w:tcPr>
          <w:p w:rsidR="00355229" w:rsidRDefault="00355229">
            <w:pPr>
              <w:spacing w:line="240" w:lineRule="exact"/>
              <w:rPr>
                <w:rFonts w:ascii="宋体" w:eastAsia="宋体" w:hAnsi="宋体"/>
                <w:sz w:val="13"/>
                <w:szCs w:val="13"/>
              </w:rPr>
            </w:pPr>
            <w:r>
              <w:rPr>
                <w:rFonts w:ascii="宋体" w:eastAsia="宋体" w:hAnsi="宋体" w:cs="宋体" w:hint="eastAsia"/>
                <w:sz w:val="13"/>
                <w:szCs w:val="13"/>
              </w:rPr>
              <w:t>新增</w:t>
            </w:r>
          </w:p>
        </w:tc>
      </w:tr>
      <w:tr w:rsidR="00355229">
        <w:trPr>
          <w:trHeight w:val="441"/>
          <w:jc w:val="center"/>
        </w:trPr>
        <w:tc>
          <w:tcPr>
            <w:tcW w:w="598" w:type="dxa"/>
            <w:vAlign w:val="center"/>
          </w:tcPr>
          <w:p w:rsidR="00355229" w:rsidRDefault="00355229" w:rsidP="003D7585">
            <w:pPr>
              <w:spacing w:line="240" w:lineRule="exact"/>
              <w:rPr>
                <w:rFonts w:ascii="宋体" w:eastAsia="宋体" w:hAnsi="宋体" w:cs="宋体"/>
                <w:sz w:val="13"/>
                <w:szCs w:val="13"/>
              </w:rPr>
            </w:pPr>
            <w:r>
              <w:rPr>
                <w:rFonts w:ascii="宋体" w:eastAsia="宋体" w:hAnsi="宋体" w:cs="宋体"/>
                <w:sz w:val="13"/>
                <w:szCs w:val="13"/>
              </w:rPr>
              <w:t>5</w:t>
            </w:r>
          </w:p>
        </w:tc>
        <w:tc>
          <w:tcPr>
            <w:tcW w:w="960" w:type="dxa"/>
            <w:vAlign w:val="center"/>
          </w:tcPr>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hint="eastAsia"/>
                <w:color w:val="000000"/>
                <w:sz w:val="13"/>
                <w:szCs w:val="13"/>
              </w:rPr>
              <w:t>其他行政权力</w:t>
            </w:r>
          </w:p>
        </w:tc>
        <w:tc>
          <w:tcPr>
            <w:tcW w:w="1260" w:type="dxa"/>
            <w:vAlign w:val="center"/>
          </w:tcPr>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hint="eastAsia"/>
                <w:color w:val="000000"/>
                <w:sz w:val="13"/>
                <w:szCs w:val="13"/>
              </w:rPr>
              <w:t>非营利组织免税资格认定</w:t>
            </w:r>
          </w:p>
        </w:tc>
        <w:tc>
          <w:tcPr>
            <w:tcW w:w="2230" w:type="dxa"/>
            <w:vAlign w:val="center"/>
          </w:tcPr>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hint="eastAsia"/>
                <w:color w:val="000000"/>
                <w:sz w:val="13"/>
                <w:szCs w:val="13"/>
              </w:rPr>
              <w:t>【法律】《中华人民共和国企业所得税法》</w:t>
            </w:r>
          </w:p>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hint="eastAsia"/>
                <w:color w:val="000000"/>
                <w:sz w:val="13"/>
                <w:szCs w:val="13"/>
              </w:rPr>
              <w:t>第二十六条</w:t>
            </w:r>
            <w:r>
              <w:rPr>
                <w:rFonts w:ascii="宋体" w:eastAsia="宋体" w:hAnsi="宋体" w:cs="宋体"/>
                <w:color w:val="000000"/>
                <w:sz w:val="13"/>
                <w:szCs w:val="13"/>
              </w:rPr>
              <w:t xml:space="preserve">  </w:t>
            </w:r>
            <w:r>
              <w:rPr>
                <w:rFonts w:ascii="宋体" w:eastAsia="宋体" w:hAnsi="宋体" w:cs="宋体" w:hint="eastAsia"/>
                <w:color w:val="000000"/>
                <w:sz w:val="13"/>
                <w:szCs w:val="13"/>
              </w:rPr>
              <w:t>企业的下列收入为免税收入：（四）符合条件的非营利组织的收入。</w:t>
            </w:r>
          </w:p>
          <w:p w:rsidR="00355229" w:rsidRDefault="00355229">
            <w:pPr>
              <w:autoSpaceDN w:val="0"/>
              <w:spacing w:line="240" w:lineRule="exact"/>
              <w:textAlignment w:val="center"/>
              <w:rPr>
                <w:rFonts w:ascii="宋体" w:eastAsia="宋体" w:hAnsi="宋体"/>
                <w:sz w:val="13"/>
                <w:szCs w:val="13"/>
              </w:rPr>
            </w:pPr>
            <w:r>
              <w:rPr>
                <w:rFonts w:ascii="宋体" w:eastAsia="宋体" w:hAnsi="宋体" w:cs="宋体" w:hint="eastAsia"/>
                <w:color w:val="000000"/>
                <w:sz w:val="13"/>
                <w:szCs w:val="13"/>
              </w:rPr>
              <w:t>【行</w:t>
            </w:r>
            <w:r>
              <w:rPr>
                <w:rFonts w:ascii="宋体" w:eastAsia="宋体" w:hAnsi="宋体" w:cs="宋体" w:hint="eastAsia"/>
                <w:sz w:val="13"/>
                <w:szCs w:val="13"/>
              </w:rPr>
              <w:t>政法规】《中华人民共和国企业所得税法实施条例》（国务院令第</w:t>
            </w:r>
            <w:r>
              <w:rPr>
                <w:rFonts w:ascii="宋体" w:eastAsia="宋体" w:hAnsi="宋体" w:cs="宋体"/>
                <w:sz w:val="13"/>
                <w:szCs w:val="13"/>
              </w:rPr>
              <w:t>512</w:t>
            </w:r>
            <w:r>
              <w:rPr>
                <w:rFonts w:ascii="宋体" w:eastAsia="宋体" w:hAnsi="宋体" w:cs="宋体" w:hint="eastAsia"/>
                <w:sz w:val="13"/>
                <w:szCs w:val="13"/>
              </w:rPr>
              <w:t>号）</w:t>
            </w:r>
          </w:p>
          <w:p w:rsidR="00355229" w:rsidRDefault="00355229">
            <w:pPr>
              <w:autoSpaceDN w:val="0"/>
              <w:spacing w:line="240" w:lineRule="exact"/>
              <w:textAlignment w:val="center"/>
              <w:rPr>
                <w:rFonts w:ascii="宋体" w:eastAsia="宋体" w:hAnsi="宋体"/>
                <w:sz w:val="13"/>
                <w:szCs w:val="13"/>
              </w:rPr>
            </w:pPr>
            <w:r>
              <w:rPr>
                <w:rFonts w:ascii="宋体" w:eastAsia="宋体" w:hAnsi="宋体" w:cs="宋体" w:hint="eastAsia"/>
                <w:sz w:val="13"/>
                <w:szCs w:val="13"/>
              </w:rPr>
              <w:t>第八十四条</w:t>
            </w:r>
            <w:r>
              <w:rPr>
                <w:rFonts w:ascii="宋体" w:eastAsia="宋体" w:hAnsi="宋体" w:cs="宋体"/>
                <w:sz w:val="13"/>
                <w:szCs w:val="13"/>
              </w:rPr>
              <w:t xml:space="preserve"> </w:t>
            </w:r>
            <w:r>
              <w:rPr>
                <w:rFonts w:ascii="宋体" w:eastAsia="宋体" w:hAnsi="宋体" w:cs="宋体" w:hint="eastAsia"/>
                <w:sz w:val="13"/>
                <w:szCs w:val="13"/>
              </w:rPr>
              <w:t>企业所得税法第二十六条第</w:t>
            </w:r>
            <w:r>
              <w:rPr>
                <w:rFonts w:ascii="宋体" w:eastAsia="宋体" w:hAnsi="宋体" w:cs="宋体"/>
                <w:sz w:val="13"/>
                <w:szCs w:val="13"/>
              </w:rPr>
              <w:t>(</w:t>
            </w:r>
            <w:r>
              <w:rPr>
                <w:rFonts w:ascii="宋体" w:eastAsia="宋体" w:hAnsi="宋体" w:cs="宋体" w:hint="eastAsia"/>
                <w:sz w:val="13"/>
                <w:szCs w:val="13"/>
              </w:rPr>
              <w:t>四</w:t>
            </w:r>
            <w:r>
              <w:rPr>
                <w:rFonts w:ascii="宋体" w:eastAsia="宋体" w:hAnsi="宋体" w:cs="宋体"/>
                <w:sz w:val="13"/>
                <w:szCs w:val="13"/>
              </w:rPr>
              <w:t>)</w:t>
            </w:r>
            <w:r>
              <w:rPr>
                <w:rFonts w:ascii="宋体" w:eastAsia="宋体" w:hAnsi="宋体" w:cs="宋体" w:hint="eastAsia"/>
                <w:sz w:val="13"/>
                <w:szCs w:val="13"/>
              </w:rPr>
              <w:t>项所称符合条件的非营利组织，是指同时符合下列条件的组织：</w:t>
            </w:r>
            <w:r>
              <w:rPr>
                <w:rFonts w:ascii="宋体" w:eastAsia="宋体" w:hAnsi="宋体" w:cs="宋体"/>
                <w:sz w:val="13"/>
                <w:szCs w:val="13"/>
              </w:rPr>
              <w:t>(</w:t>
            </w:r>
            <w:r>
              <w:rPr>
                <w:rFonts w:ascii="宋体" w:eastAsia="宋体" w:hAnsi="宋体" w:cs="宋体" w:hint="eastAsia"/>
                <w:sz w:val="13"/>
                <w:szCs w:val="13"/>
              </w:rPr>
              <w:t>一</w:t>
            </w:r>
            <w:r>
              <w:rPr>
                <w:rFonts w:ascii="宋体" w:eastAsia="宋体" w:hAnsi="宋体" w:cs="宋体"/>
                <w:sz w:val="13"/>
                <w:szCs w:val="13"/>
              </w:rPr>
              <w:t>)</w:t>
            </w:r>
            <w:r>
              <w:rPr>
                <w:rFonts w:ascii="宋体" w:eastAsia="宋体" w:hAnsi="宋体" w:cs="宋体" w:hint="eastAsia"/>
                <w:sz w:val="13"/>
                <w:szCs w:val="13"/>
              </w:rPr>
              <w:t>依法履行非营利组织登记手续；</w:t>
            </w:r>
            <w:r>
              <w:rPr>
                <w:rFonts w:ascii="宋体" w:eastAsia="宋体" w:hAnsi="宋体" w:cs="宋体"/>
                <w:sz w:val="13"/>
                <w:szCs w:val="13"/>
              </w:rPr>
              <w:t>(</w:t>
            </w:r>
            <w:r>
              <w:rPr>
                <w:rFonts w:ascii="宋体" w:eastAsia="宋体" w:hAnsi="宋体" w:cs="宋体" w:hint="eastAsia"/>
                <w:sz w:val="13"/>
                <w:szCs w:val="13"/>
              </w:rPr>
              <w:t>二</w:t>
            </w:r>
            <w:r>
              <w:rPr>
                <w:rFonts w:ascii="宋体" w:eastAsia="宋体" w:hAnsi="宋体" w:cs="宋体"/>
                <w:sz w:val="13"/>
                <w:szCs w:val="13"/>
              </w:rPr>
              <w:t>)</w:t>
            </w:r>
            <w:r>
              <w:rPr>
                <w:rFonts w:ascii="宋体" w:eastAsia="宋体" w:hAnsi="宋体" w:cs="宋体" w:hint="eastAsia"/>
                <w:sz w:val="13"/>
                <w:szCs w:val="13"/>
              </w:rPr>
              <w:t>从事公益性或者非营利性活动；</w:t>
            </w:r>
            <w:r>
              <w:rPr>
                <w:rFonts w:ascii="宋体" w:eastAsia="宋体" w:hAnsi="宋体" w:cs="宋体"/>
                <w:sz w:val="13"/>
                <w:szCs w:val="13"/>
              </w:rPr>
              <w:t>(</w:t>
            </w:r>
            <w:r>
              <w:rPr>
                <w:rFonts w:ascii="宋体" w:eastAsia="宋体" w:hAnsi="宋体" w:cs="宋体" w:hint="eastAsia"/>
                <w:sz w:val="13"/>
                <w:szCs w:val="13"/>
              </w:rPr>
              <w:t>三</w:t>
            </w:r>
            <w:r>
              <w:rPr>
                <w:rFonts w:ascii="宋体" w:eastAsia="宋体" w:hAnsi="宋体" w:cs="宋体"/>
                <w:sz w:val="13"/>
                <w:szCs w:val="13"/>
              </w:rPr>
              <w:t>)</w:t>
            </w:r>
            <w:r>
              <w:rPr>
                <w:rFonts w:ascii="宋体" w:eastAsia="宋体" w:hAnsi="宋体" w:cs="宋体" w:hint="eastAsia"/>
                <w:sz w:val="13"/>
                <w:szCs w:val="13"/>
              </w:rPr>
              <w:t>取得的收入除用于与该组织有关的、合理的支出外，全部用于登记核定或者章程规定的公益性或者非营利性事业；</w:t>
            </w:r>
            <w:r>
              <w:rPr>
                <w:rFonts w:ascii="宋体" w:eastAsia="宋体" w:hAnsi="宋体" w:cs="宋体"/>
                <w:sz w:val="13"/>
                <w:szCs w:val="13"/>
              </w:rPr>
              <w:t>(</w:t>
            </w:r>
            <w:r>
              <w:rPr>
                <w:rFonts w:ascii="宋体" w:eastAsia="宋体" w:hAnsi="宋体" w:cs="宋体" w:hint="eastAsia"/>
                <w:sz w:val="13"/>
                <w:szCs w:val="13"/>
              </w:rPr>
              <w:t>四</w:t>
            </w:r>
            <w:r>
              <w:rPr>
                <w:rFonts w:ascii="宋体" w:eastAsia="宋体" w:hAnsi="宋体" w:cs="宋体"/>
                <w:sz w:val="13"/>
                <w:szCs w:val="13"/>
              </w:rPr>
              <w:t>)</w:t>
            </w:r>
            <w:r>
              <w:rPr>
                <w:rFonts w:ascii="宋体" w:eastAsia="宋体" w:hAnsi="宋体" w:cs="宋体" w:hint="eastAsia"/>
                <w:sz w:val="13"/>
                <w:szCs w:val="13"/>
              </w:rPr>
              <w:t>财产及其孳息不用于分配；</w:t>
            </w:r>
            <w:r>
              <w:rPr>
                <w:rFonts w:ascii="宋体" w:eastAsia="宋体" w:hAnsi="宋体" w:cs="宋体"/>
                <w:sz w:val="13"/>
                <w:szCs w:val="13"/>
              </w:rPr>
              <w:t>(</w:t>
            </w:r>
            <w:r>
              <w:rPr>
                <w:rFonts w:ascii="宋体" w:eastAsia="宋体" w:hAnsi="宋体" w:cs="宋体" w:hint="eastAsia"/>
                <w:sz w:val="13"/>
                <w:szCs w:val="13"/>
              </w:rPr>
              <w:t>五</w:t>
            </w:r>
            <w:r>
              <w:rPr>
                <w:rFonts w:ascii="宋体" w:eastAsia="宋体" w:hAnsi="宋体" w:cs="宋体"/>
                <w:sz w:val="13"/>
                <w:szCs w:val="13"/>
              </w:rPr>
              <w:t>)</w:t>
            </w:r>
            <w:r>
              <w:rPr>
                <w:rFonts w:ascii="宋体" w:eastAsia="宋体" w:hAnsi="宋体" w:cs="宋体" w:hint="eastAsia"/>
                <w:sz w:val="13"/>
                <w:szCs w:val="13"/>
              </w:rPr>
              <w:t>按照登记核定或者章程规定，该组织注销后的剩余财产用于公益性或者非营利性目的，或者由登记管理机关转赠给与该组织性质、宗旨相同的组织，并向社会公告；</w:t>
            </w:r>
            <w:r>
              <w:rPr>
                <w:rFonts w:ascii="宋体" w:eastAsia="宋体" w:hAnsi="宋体" w:cs="宋体"/>
                <w:sz w:val="13"/>
                <w:szCs w:val="13"/>
              </w:rPr>
              <w:t>(</w:t>
            </w:r>
            <w:r>
              <w:rPr>
                <w:rFonts w:ascii="宋体" w:eastAsia="宋体" w:hAnsi="宋体" w:cs="宋体" w:hint="eastAsia"/>
                <w:sz w:val="13"/>
                <w:szCs w:val="13"/>
              </w:rPr>
              <w:t>六</w:t>
            </w:r>
            <w:r>
              <w:rPr>
                <w:rFonts w:ascii="宋体" w:eastAsia="宋体" w:hAnsi="宋体" w:cs="宋体"/>
                <w:sz w:val="13"/>
                <w:szCs w:val="13"/>
              </w:rPr>
              <w:t>)</w:t>
            </w:r>
            <w:r>
              <w:rPr>
                <w:rFonts w:ascii="宋体" w:eastAsia="宋体" w:hAnsi="宋体" w:cs="宋体" w:hint="eastAsia"/>
                <w:sz w:val="13"/>
                <w:szCs w:val="13"/>
              </w:rPr>
              <w:t>投入人对投入该组织的财产不保留或者享有任何财产权利；</w:t>
            </w:r>
            <w:r>
              <w:rPr>
                <w:rFonts w:ascii="宋体" w:eastAsia="宋体" w:hAnsi="宋体" w:cs="宋体"/>
                <w:sz w:val="13"/>
                <w:szCs w:val="13"/>
              </w:rPr>
              <w:t>(</w:t>
            </w:r>
            <w:r>
              <w:rPr>
                <w:rFonts w:ascii="宋体" w:eastAsia="宋体" w:hAnsi="宋体" w:cs="宋体" w:hint="eastAsia"/>
                <w:sz w:val="13"/>
                <w:szCs w:val="13"/>
              </w:rPr>
              <w:t>七</w:t>
            </w:r>
            <w:r>
              <w:rPr>
                <w:rFonts w:ascii="宋体" w:eastAsia="宋体" w:hAnsi="宋体" w:cs="宋体"/>
                <w:sz w:val="13"/>
                <w:szCs w:val="13"/>
              </w:rPr>
              <w:t>)</w:t>
            </w:r>
            <w:r>
              <w:rPr>
                <w:rFonts w:ascii="宋体" w:eastAsia="宋体" w:hAnsi="宋体" w:cs="宋体" w:hint="eastAsia"/>
                <w:sz w:val="13"/>
                <w:szCs w:val="13"/>
              </w:rPr>
              <w:t xml:space="preserve">工作人员工资福利开支控制在规定的比例内，不变相分配该组织的财产。前款规定的非营利组织的认定管理办法由国务院财政、税务主管部门会同国务院有关部门制定。　</w:t>
            </w:r>
          </w:p>
          <w:p w:rsidR="00355229" w:rsidRDefault="00355229">
            <w:pPr>
              <w:widowControl/>
              <w:shd w:val="clear" w:color="auto" w:fill="FFFFFF"/>
              <w:spacing w:line="240" w:lineRule="exact"/>
              <w:rPr>
                <w:rFonts w:ascii="宋体" w:eastAsia="宋体" w:hAnsi="宋体"/>
                <w:kern w:val="0"/>
                <w:sz w:val="13"/>
                <w:szCs w:val="13"/>
              </w:rPr>
            </w:pPr>
            <w:r>
              <w:rPr>
                <w:rFonts w:ascii="宋体" w:eastAsia="宋体" w:hAnsi="宋体" w:cs="宋体" w:hint="eastAsia"/>
                <w:kern w:val="0"/>
                <w:sz w:val="13"/>
                <w:szCs w:val="13"/>
              </w:rPr>
              <w:t>【规范性文件】《关于非营利组织免税资格认定管理有关问题的通知》（财税〔</w:t>
            </w:r>
            <w:r>
              <w:rPr>
                <w:rFonts w:ascii="宋体" w:eastAsia="宋体" w:hAnsi="宋体" w:cs="宋体"/>
                <w:kern w:val="0"/>
                <w:sz w:val="13"/>
                <w:szCs w:val="13"/>
              </w:rPr>
              <w:t>2014</w:t>
            </w:r>
            <w:r>
              <w:rPr>
                <w:rFonts w:ascii="宋体" w:eastAsia="宋体" w:hAnsi="宋体" w:cs="宋体" w:hint="eastAsia"/>
                <w:kern w:val="0"/>
                <w:sz w:val="13"/>
                <w:szCs w:val="13"/>
              </w:rPr>
              <w:t>〕</w:t>
            </w:r>
            <w:r>
              <w:rPr>
                <w:rFonts w:ascii="宋体" w:eastAsia="宋体" w:hAnsi="宋体" w:cs="宋体"/>
                <w:kern w:val="0"/>
                <w:sz w:val="13"/>
                <w:szCs w:val="13"/>
              </w:rPr>
              <w:t>13</w:t>
            </w:r>
            <w:r>
              <w:rPr>
                <w:rFonts w:ascii="宋体" w:eastAsia="宋体" w:hAnsi="宋体" w:cs="宋体" w:hint="eastAsia"/>
                <w:kern w:val="0"/>
                <w:sz w:val="13"/>
                <w:szCs w:val="13"/>
              </w:rPr>
              <w:t>号）</w:t>
            </w:r>
          </w:p>
          <w:p w:rsidR="00355229" w:rsidRDefault="00355229">
            <w:pPr>
              <w:widowControl/>
              <w:shd w:val="clear" w:color="auto" w:fill="FFFFFF"/>
              <w:spacing w:line="240" w:lineRule="exact"/>
              <w:rPr>
                <w:rFonts w:ascii="宋体" w:eastAsia="宋体" w:hAnsi="宋体"/>
                <w:kern w:val="0"/>
                <w:sz w:val="13"/>
                <w:szCs w:val="13"/>
              </w:rPr>
            </w:pPr>
            <w:r>
              <w:rPr>
                <w:rFonts w:ascii="宋体" w:eastAsia="宋体" w:hAnsi="宋体" w:cs="宋体" w:hint="eastAsia"/>
                <w:kern w:val="0"/>
                <w:sz w:val="13"/>
                <w:szCs w:val="13"/>
              </w:rPr>
              <w:t>第二条</w:t>
            </w:r>
            <w:r>
              <w:rPr>
                <w:rFonts w:ascii="宋体" w:eastAsia="宋体" w:hAnsi="宋体" w:cs="宋体"/>
                <w:kern w:val="0"/>
                <w:sz w:val="13"/>
                <w:szCs w:val="13"/>
              </w:rPr>
              <w:t xml:space="preserve">  </w:t>
            </w:r>
            <w:r>
              <w:rPr>
                <w:rFonts w:ascii="宋体" w:eastAsia="宋体" w:hAnsi="宋体" w:cs="宋体" w:hint="eastAsia"/>
                <w:kern w:val="0"/>
                <w:sz w:val="13"/>
                <w:szCs w:val="13"/>
              </w:rPr>
              <w:t>经省级（含省级）以上登记管理机关批准设立或登记的非营利组织，凡符合规定条件的，应向其所在地省级税务主管机关提出免税资格申请，并提供本通知规定的相关材料；经市（地）级或县级登记管理机关批准设立或登记的非营利组织，凡符合规定条件的，分别向其所在地市（地）级或县级税务主管机关提出免税资格申请，并提供本通知规定的相关材料。</w:t>
            </w:r>
          </w:p>
          <w:p w:rsidR="00355229" w:rsidRDefault="00355229">
            <w:pPr>
              <w:widowControl/>
              <w:shd w:val="clear" w:color="auto" w:fill="FFFFFF"/>
              <w:spacing w:line="240" w:lineRule="exact"/>
              <w:rPr>
                <w:rFonts w:ascii="宋体" w:eastAsia="宋体" w:hAnsi="宋体"/>
                <w:kern w:val="0"/>
                <w:sz w:val="13"/>
                <w:szCs w:val="13"/>
              </w:rPr>
            </w:pPr>
            <w:r>
              <w:rPr>
                <w:rFonts w:ascii="宋体" w:eastAsia="宋体" w:hAnsi="宋体" w:cs="宋体" w:hint="eastAsia"/>
                <w:kern w:val="0"/>
                <w:sz w:val="13"/>
                <w:szCs w:val="13"/>
              </w:rPr>
              <w:t>财政、税务部门按照上述管理权限，对非营利组织享受免税的资格联合进行审核确认，并定期予以公布。</w:t>
            </w:r>
          </w:p>
        </w:tc>
        <w:tc>
          <w:tcPr>
            <w:tcW w:w="851" w:type="dxa"/>
            <w:vAlign w:val="center"/>
          </w:tcPr>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hint="eastAsia"/>
                <w:color w:val="000000"/>
                <w:sz w:val="13"/>
                <w:szCs w:val="13"/>
              </w:rPr>
              <w:t>省市县</w:t>
            </w:r>
          </w:p>
        </w:tc>
        <w:tc>
          <w:tcPr>
            <w:tcW w:w="5934" w:type="dxa"/>
            <w:vAlign w:val="center"/>
          </w:tcPr>
          <w:p w:rsidR="00355229" w:rsidRDefault="00355229">
            <w:pPr>
              <w:autoSpaceDN w:val="0"/>
              <w:spacing w:line="240" w:lineRule="exact"/>
              <w:jc w:val="left"/>
              <w:textAlignment w:val="center"/>
              <w:rPr>
                <w:rFonts w:ascii="宋体" w:eastAsia="宋体" w:hAnsi="宋体"/>
                <w:color w:val="000000"/>
                <w:sz w:val="13"/>
                <w:szCs w:val="13"/>
              </w:rPr>
            </w:pPr>
            <w:r>
              <w:rPr>
                <w:rFonts w:ascii="宋体" w:eastAsia="宋体" w:hAnsi="宋体" w:cs="宋体" w:hint="eastAsia"/>
                <w:color w:val="000000"/>
                <w:sz w:val="13"/>
                <w:szCs w:val="13"/>
              </w:rPr>
              <w:t>审查责任：</w:t>
            </w:r>
            <w:r>
              <w:rPr>
                <w:rFonts w:ascii="宋体" w:eastAsia="宋体" w:hAnsi="宋体" w:cs="宋体"/>
                <w:color w:val="000000"/>
                <w:sz w:val="13"/>
                <w:szCs w:val="13"/>
              </w:rPr>
              <w:t>1.</w:t>
            </w:r>
            <w:r>
              <w:rPr>
                <w:rFonts w:ascii="宋体" w:eastAsia="宋体" w:hAnsi="宋体" w:cs="宋体" w:hint="eastAsia"/>
                <w:color w:val="000000"/>
                <w:sz w:val="13"/>
                <w:szCs w:val="13"/>
              </w:rPr>
              <w:t>财政、税务部门按照管理权限，对非营利组织享受免税的资格进行审核确认，并予以公布。</w:t>
            </w:r>
            <w:r>
              <w:rPr>
                <w:rFonts w:ascii="宋体" w:eastAsia="宋体" w:hAnsi="宋体" w:cs="宋体"/>
                <w:color w:val="000000"/>
                <w:sz w:val="13"/>
                <w:szCs w:val="13"/>
              </w:rPr>
              <w:t>2.</w:t>
            </w:r>
            <w:r>
              <w:rPr>
                <w:rFonts w:ascii="宋体" w:eastAsia="宋体" w:hAnsi="宋体" w:cs="宋体" w:hint="eastAsia"/>
                <w:color w:val="000000"/>
                <w:sz w:val="13"/>
                <w:szCs w:val="13"/>
              </w:rPr>
              <w:t>财政、税务部门按照管理权限，对已取得免税资格的非营利组织进行复审，复审不合格的，其享受免税优惠的资格到期自动失效。</w:t>
            </w:r>
            <w:r>
              <w:rPr>
                <w:rFonts w:ascii="宋体" w:eastAsia="宋体" w:hAnsi="宋体" w:cs="宋体"/>
                <w:color w:val="000000"/>
                <w:sz w:val="13"/>
                <w:szCs w:val="13"/>
              </w:rPr>
              <w:t>3.</w:t>
            </w:r>
            <w:r>
              <w:rPr>
                <w:rFonts w:ascii="宋体" w:eastAsia="宋体" w:hAnsi="宋体" w:cs="宋体" w:hint="eastAsia"/>
                <w:color w:val="000000"/>
                <w:sz w:val="13"/>
                <w:szCs w:val="13"/>
              </w:rPr>
              <w:t>财政、税务部门对已取得免税资格的非营利组织发生规定情形的，取消其享受免税优惠的资格。</w:t>
            </w:r>
          </w:p>
        </w:tc>
        <w:tc>
          <w:tcPr>
            <w:tcW w:w="1953" w:type="dxa"/>
            <w:vAlign w:val="center"/>
          </w:tcPr>
          <w:p w:rsidR="00355229" w:rsidRDefault="00355229">
            <w:pPr>
              <w:autoSpaceDN w:val="0"/>
              <w:spacing w:line="240" w:lineRule="exact"/>
              <w:textAlignment w:val="center"/>
              <w:rPr>
                <w:rFonts w:ascii="宋体" w:eastAsia="宋体" w:hAnsi="宋体"/>
                <w:color w:val="000000"/>
                <w:sz w:val="13"/>
                <w:szCs w:val="13"/>
              </w:rPr>
            </w:pPr>
            <w:r>
              <w:rPr>
                <w:rFonts w:ascii="宋体" w:eastAsia="宋体" w:hAnsi="宋体" w:cs="宋体" w:hint="eastAsia"/>
                <w:color w:val="000000"/>
                <w:sz w:val="13"/>
                <w:szCs w:val="13"/>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c>
          <w:tcPr>
            <w:tcW w:w="786" w:type="dxa"/>
            <w:vAlign w:val="center"/>
          </w:tcPr>
          <w:p w:rsidR="00355229" w:rsidRDefault="00355229">
            <w:pPr>
              <w:spacing w:line="240" w:lineRule="exact"/>
              <w:rPr>
                <w:rFonts w:ascii="宋体" w:eastAsia="宋体" w:hAnsi="宋体"/>
                <w:sz w:val="13"/>
                <w:szCs w:val="13"/>
              </w:rPr>
            </w:pPr>
            <w:r>
              <w:rPr>
                <w:rFonts w:ascii="宋体" w:eastAsia="宋体" w:hAnsi="宋体" w:cs="宋体" w:hint="eastAsia"/>
                <w:sz w:val="13"/>
                <w:szCs w:val="13"/>
              </w:rPr>
              <w:t>新增</w:t>
            </w:r>
          </w:p>
        </w:tc>
      </w:tr>
    </w:tbl>
    <w:p w:rsidR="00355229" w:rsidRDefault="00355229">
      <w:pPr>
        <w:spacing w:line="240" w:lineRule="exact"/>
        <w:jc w:val="center"/>
        <w:rPr>
          <w:rFonts w:ascii="宋体" w:eastAsia="宋体" w:hAnsi="宋体"/>
          <w:sz w:val="13"/>
          <w:szCs w:val="13"/>
        </w:rPr>
      </w:pPr>
    </w:p>
    <w:p w:rsidR="00355229" w:rsidRDefault="00355229">
      <w:pPr>
        <w:spacing w:line="240" w:lineRule="exact"/>
        <w:jc w:val="center"/>
        <w:rPr>
          <w:rFonts w:ascii="宋体" w:eastAsia="宋体" w:hAnsi="宋体"/>
          <w:sz w:val="13"/>
          <w:szCs w:val="13"/>
        </w:rPr>
      </w:pPr>
    </w:p>
    <w:sectPr w:rsidR="00355229" w:rsidSect="007375B7">
      <w:footerReference w:type="default" r:id="rId34"/>
      <w:pgSz w:w="16838" w:h="11906" w:orient="landscape"/>
      <w:pgMar w:top="1588" w:right="2098" w:bottom="1531" w:left="2041" w:header="851" w:footer="1418" w:gutter="0"/>
      <w:pgNumType w:fmt="numberInDash"/>
      <w:cols w:space="720"/>
      <w:docGrid w:type="linesAndChars" w:linePitch="577" w:charSpace="-18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303" w:rsidRDefault="00CB7303">
      <w:r>
        <w:separator/>
      </w:r>
    </w:p>
  </w:endnote>
  <w:endnote w:type="continuationSeparator" w:id="0">
    <w:p w:rsidR="00CB7303" w:rsidRDefault="00CB73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229" w:rsidRDefault="00DE0287">
    <w:pPr>
      <w:pStyle w:val="a5"/>
      <w:jc w:val="center"/>
      <w:rPr>
        <w:rFonts w:ascii="宋体" w:eastAsia="宋体"/>
        <w:sz w:val="28"/>
        <w:szCs w:val="28"/>
      </w:rPr>
    </w:pPr>
    <w:r>
      <w:rPr>
        <w:rFonts w:ascii="宋体" w:hAnsi="宋体" w:cs="宋体"/>
        <w:sz w:val="28"/>
        <w:szCs w:val="28"/>
      </w:rPr>
      <w:fldChar w:fldCharType="begin"/>
    </w:r>
    <w:r w:rsidR="00355229">
      <w:rPr>
        <w:rFonts w:ascii="宋体" w:hAnsi="宋体" w:cs="宋体"/>
        <w:sz w:val="28"/>
        <w:szCs w:val="28"/>
      </w:rPr>
      <w:instrText xml:space="preserve"> PAGE   \* MERGEFORMAT </w:instrText>
    </w:r>
    <w:r>
      <w:rPr>
        <w:rFonts w:ascii="宋体" w:hAnsi="宋体" w:cs="宋体"/>
        <w:sz w:val="28"/>
        <w:szCs w:val="28"/>
      </w:rPr>
      <w:fldChar w:fldCharType="separate"/>
    </w:r>
    <w:r w:rsidR="002D41C0" w:rsidRPr="002D41C0">
      <w:rPr>
        <w:rFonts w:ascii="宋体" w:eastAsia="宋体" w:cs="宋体"/>
        <w:noProof/>
        <w:sz w:val="28"/>
        <w:szCs w:val="28"/>
        <w:lang w:val="zh-CN"/>
      </w:rPr>
      <w:t>-</w:t>
    </w:r>
    <w:r w:rsidR="002D41C0">
      <w:rPr>
        <w:rFonts w:ascii="宋体" w:hAnsi="宋体" w:cs="宋体"/>
        <w:noProof/>
        <w:sz w:val="28"/>
        <w:szCs w:val="28"/>
      </w:rPr>
      <w:t xml:space="preserve"> 4 -</w:t>
    </w:r>
    <w:r>
      <w:rPr>
        <w:rFonts w:ascii="宋体" w:hAnsi="宋体" w:cs="宋体"/>
        <w:sz w:val="28"/>
        <w:szCs w:val="28"/>
      </w:rPr>
      <w:fldChar w:fldCharType="end"/>
    </w:r>
  </w:p>
  <w:p w:rsidR="00355229" w:rsidRDefault="0035522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303" w:rsidRDefault="00CB7303">
      <w:r>
        <w:separator/>
      </w:r>
    </w:p>
  </w:footnote>
  <w:footnote w:type="continuationSeparator" w:id="0">
    <w:p w:rsidR="00CB7303" w:rsidRDefault="00CB73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1"/>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420"/>
  <w:doNotHyphenateCaps/>
  <w:drawingGridHorizontalSpacing w:val="311"/>
  <w:drawingGridVerticalSpacing w:val="577"/>
  <w:displayHorizontalDrawingGridEvery w:val="0"/>
  <w:characterSpacingControl w:val="compressPunctuation"/>
  <w:noLineBreaksAfter w:lang="zh-CN" w:val="$([{£¥·‘“〈《「『【〔〖〝﹙﹛﹝＄（．［｛￡￥"/>
  <w:noLineBreaksBefore w:lang="zh-CN" w:val="!%),.:;&gt;?]}¢¨°·ˇˉ―‖’”…‰′″›℃∶、。〃〉》」』】〕〗〞︶︺︾﹀﹄﹚﹜﹞！＂％＇），．：；？］｀｜｝～￠"/>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adjustLineHeightInTable/>
    <w:useFELayout/>
  </w:compat>
  <w:rsids>
    <w:rsidRoot w:val="00172A27"/>
    <w:rsid w:val="000057A3"/>
    <w:rsid w:val="0009204B"/>
    <w:rsid w:val="000A407B"/>
    <w:rsid w:val="000B778A"/>
    <w:rsid w:val="000D1EAD"/>
    <w:rsid w:val="000F63B6"/>
    <w:rsid w:val="00130B5D"/>
    <w:rsid w:val="001407CC"/>
    <w:rsid w:val="00172A27"/>
    <w:rsid w:val="001A395D"/>
    <w:rsid w:val="001D24DB"/>
    <w:rsid w:val="001E2F9C"/>
    <w:rsid w:val="002223CF"/>
    <w:rsid w:val="00224BDB"/>
    <w:rsid w:val="00235D09"/>
    <w:rsid w:val="0024356F"/>
    <w:rsid w:val="00247AA4"/>
    <w:rsid w:val="00276004"/>
    <w:rsid w:val="00297259"/>
    <w:rsid w:val="002D41C0"/>
    <w:rsid w:val="002E1439"/>
    <w:rsid w:val="00323CD8"/>
    <w:rsid w:val="0032739F"/>
    <w:rsid w:val="00355229"/>
    <w:rsid w:val="003A05D7"/>
    <w:rsid w:val="003B74EC"/>
    <w:rsid w:val="003C15D9"/>
    <w:rsid w:val="003D7585"/>
    <w:rsid w:val="00411A7E"/>
    <w:rsid w:val="00441850"/>
    <w:rsid w:val="00457F4A"/>
    <w:rsid w:val="00465463"/>
    <w:rsid w:val="00471F4A"/>
    <w:rsid w:val="004C69EC"/>
    <w:rsid w:val="004D77FD"/>
    <w:rsid w:val="004E68C5"/>
    <w:rsid w:val="0051119E"/>
    <w:rsid w:val="00511D32"/>
    <w:rsid w:val="00514A6E"/>
    <w:rsid w:val="00564EBA"/>
    <w:rsid w:val="005651ED"/>
    <w:rsid w:val="005E025E"/>
    <w:rsid w:val="005E1B09"/>
    <w:rsid w:val="00611815"/>
    <w:rsid w:val="00667F77"/>
    <w:rsid w:val="0069279F"/>
    <w:rsid w:val="006E75C2"/>
    <w:rsid w:val="0070100A"/>
    <w:rsid w:val="00713653"/>
    <w:rsid w:val="007375B7"/>
    <w:rsid w:val="00755185"/>
    <w:rsid w:val="007771DC"/>
    <w:rsid w:val="007917D8"/>
    <w:rsid w:val="007D3B4C"/>
    <w:rsid w:val="008117F7"/>
    <w:rsid w:val="00836F34"/>
    <w:rsid w:val="00866C3A"/>
    <w:rsid w:val="00866E17"/>
    <w:rsid w:val="00874258"/>
    <w:rsid w:val="00891554"/>
    <w:rsid w:val="008B70D8"/>
    <w:rsid w:val="008C0182"/>
    <w:rsid w:val="008D312B"/>
    <w:rsid w:val="008F2C7C"/>
    <w:rsid w:val="009702ED"/>
    <w:rsid w:val="009902ED"/>
    <w:rsid w:val="009955B5"/>
    <w:rsid w:val="009C1D4B"/>
    <w:rsid w:val="009C51B9"/>
    <w:rsid w:val="00A75214"/>
    <w:rsid w:val="00AA6A17"/>
    <w:rsid w:val="00AB5DD0"/>
    <w:rsid w:val="00AF3522"/>
    <w:rsid w:val="00B03B5B"/>
    <w:rsid w:val="00B03BDB"/>
    <w:rsid w:val="00B10D3A"/>
    <w:rsid w:val="00B1234E"/>
    <w:rsid w:val="00B154C4"/>
    <w:rsid w:val="00B56905"/>
    <w:rsid w:val="00B670AB"/>
    <w:rsid w:val="00BA31C1"/>
    <w:rsid w:val="00BC5FD8"/>
    <w:rsid w:val="00BC73C9"/>
    <w:rsid w:val="00BE3EB3"/>
    <w:rsid w:val="00C1120A"/>
    <w:rsid w:val="00C661B0"/>
    <w:rsid w:val="00C874C1"/>
    <w:rsid w:val="00CA4B2A"/>
    <w:rsid w:val="00CB7303"/>
    <w:rsid w:val="00CE6549"/>
    <w:rsid w:val="00D14B18"/>
    <w:rsid w:val="00D171C1"/>
    <w:rsid w:val="00D1727C"/>
    <w:rsid w:val="00D30D8B"/>
    <w:rsid w:val="00D4054E"/>
    <w:rsid w:val="00D47C53"/>
    <w:rsid w:val="00D50A6C"/>
    <w:rsid w:val="00D84054"/>
    <w:rsid w:val="00D96185"/>
    <w:rsid w:val="00DA0CDA"/>
    <w:rsid w:val="00DE0287"/>
    <w:rsid w:val="00DE2DD8"/>
    <w:rsid w:val="00E05DEA"/>
    <w:rsid w:val="00E1758F"/>
    <w:rsid w:val="00E319C1"/>
    <w:rsid w:val="00ED1253"/>
    <w:rsid w:val="00ED160A"/>
    <w:rsid w:val="00EF2A7E"/>
    <w:rsid w:val="00EF31F3"/>
    <w:rsid w:val="00F15393"/>
    <w:rsid w:val="00F53EC4"/>
    <w:rsid w:val="00F5615E"/>
    <w:rsid w:val="00FE6B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Tencent" w:name="RTX"/>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5B7"/>
    <w:pPr>
      <w:widowControl w:val="0"/>
      <w:jc w:val="both"/>
    </w:pPr>
    <w:rPr>
      <w:rFonts w:eastAsia="仿宋_GB231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Char">
    <w:name w:val="Header Char"/>
    <w:uiPriority w:val="99"/>
    <w:locked/>
    <w:rsid w:val="007375B7"/>
    <w:rPr>
      <w:rFonts w:eastAsia="仿宋_GB2312"/>
      <w:kern w:val="2"/>
      <w:sz w:val="32"/>
    </w:rPr>
  </w:style>
  <w:style w:type="character" w:customStyle="1" w:styleId="FooterChar">
    <w:name w:val="Footer Char"/>
    <w:uiPriority w:val="99"/>
    <w:locked/>
    <w:rsid w:val="007375B7"/>
    <w:rPr>
      <w:rFonts w:eastAsia="仿宋_GB2312"/>
      <w:kern w:val="2"/>
      <w:sz w:val="32"/>
    </w:rPr>
  </w:style>
  <w:style w:type="character" w:styleId="a3">
    <w:name w:val="Strong"/>
    <w:basedOn w:val="a0"/>
    <w:uiPriority w:val="99"/>
    <w:qFormat/>
    <w:rsid w:val="007375B7"/>
    <w:rPr>
      <w:rFonts w:cs="Times New Roman"/>
      <w:b/>
      <w:bCs/>
    </w:rPr>
  </w:style>
  <w:style w:type="character" w:customStyle="1" w:styleId="1">
    <w:name w:val="页码1"/>
    <w:basedOn w:val="a0"/>
    <w:uiPriority w:val="99"/>
    <w:rsid w:val="007375B7"/>
    <w:rPr>
      <w:rFonts w:cs="Times New Roman"/>
    </w:rPr>
  </w:style>
  <w:style w:type="character" w:customStyle="1" w:styleId="text">
    <w:name w:val="text"/>
    <w:basedOn w:val="a0"/>
    <w:uiPriority w:val="99"/>
    <w:rsid w:val="007375B7"/>
    <w:rPr>
      <w:rFonts w:cs="Times New Roman"/>
    </w:rPr>
  </w:style>
  <w:style w:type="paragraph" w:styleId="a4">
    <w:name w:val="header"/>
    <w:basedOn w:val="a"/>
    <w:link w:val="Char"/>
    <w:uiPriority w:val="99"/>
    <w:rsid w:val="007375B7"/>
    <w:pPr>
      <w:pBdr>
        <w:top w:val="none" w:sz="0" w:space="1" w:color="auto"/>
        <w:left w:val="none" w:sz="0" w:space="4" w:color="auto"/>
        <w:bottom w:val="none" w:sz="0" w:space="1" w:color="auto"/>
        <w:right w:val="none" w:sz="0" w:space="4" w:color="auto"/>
      </w:pBdr>
      <w:tabs>
        <w:tab w:val="center" w:pos="4153"/>
        <w:tab w:val="right" w:pos="8306"/>
      </w:tabs>
      <w:snapToGrid w:val="0"/>
    </w:pPr>
  </w:style>
  <w:style w:type="character" w:customStyle="1" w:styleId="Char">
    <w:name w:val="页眉 Char"/>
    <w:basedOn w:val="a0"/>
    <w:link w:val="a4"/>
    <w:uiPriority w:val="99"/>
    <w:semiHidden/>
    <w:locked/>
    <w:rsid w:val="00866E17"/>
    <w:rPr>
      <w:rFonts w:eastAsia="仿宋_GB2312" w:cs="Times New Roman"/>
      <w:sz w:val="18"/>
      <w:szCs w:val="18"/>
    </w:rPr>
  </w:style>
  <w:style w:type="paragraph" w:styleId="a5">
    <w:name w:val="footer"/>
    <w:basedOn w:val="a"/>
    <w:link w:val="Char0"/>
    <w:uiPriority w:val="99"/>
    <w:rsid w:val="007375B7"/>
    <w:pPr>
      <w:tabs>
        <w:tab w:val="center" w:pos="4153"/>
        <w:tab w:val="right" w:pos="8306"/>
      </w:tabs>
      <w:snapToGrid w:val="0"/>
      <w:jc w:val="left"/>
    </w:pPr>
  </w:style>
  <w:style w:type="character" w:customStyle="1" w:styleId="Char0">
    <w:name w:val="页脚 Char"/>
    <w:basedOn w:val="a0"/>
    <w:link w:val="a5"/>
    <w:uiPriority w:val="99"/>
    <w:semiHidden/>
    <w:locked/>
    <w:rsid w:val="00866E17"/>
    <w:rPr>
      <w:rFonts w:eastAsia="仿宋_GB2312" w:cs="Times New Roman"/>
      <w:sz w:val="18"/>
      <w:szCs w:val="18"/>
    </w:rPr>
  </w:style>
  <w:style w:type="paragraph" w:customStyle="1" w:styleId="10">
    <w:name w:val="普通(网站)1"/>
    <w:basedOn w:val="a"/>
    <w:uiPriority w:val="99"/>
    <w:rsid w:val="007375B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05555046">
      <w:marLeft w:val="0"/>
      <w:marRight w:val="0"/>
      <w:marTop w:val="0"/>
      <w:marBottom w:val="0"/>
      <w:divBdr>
        <w:top w:val="none" w:sz="0" w:space="0" w:color="auto"/>
        <w:left w:val="none" w:sz="0" w:space="0" w:color="auto"/>
        <w:bottom w:val="none" w:sz="0" w:space="0" w:color="auto"/>
        <w:right w:val="none" w:sz="0" w:space="0" w:color="auto"/>
      </w:divBdr>
      <w:divsChild>
        <w:div w:id="505555044">
          <w:marLeft w:val="0"/>
          <w:marRight w:val="0"/>
          <w:marTop w:val="0"/>
          <w:marBottom w:val="0"/>
          <w:divBdr>
            <w:top w:val="none" w:sz="0" w:space="0" w:color="auto"/>
            <w:left w:val="none" w:sz="0" w:space="0" w:color="auto"/>
            <w:bottom w:val="none" w:sz="0" w:space="0" w:color="auto"/>
            <w:right w:val="none" w:sz="0" w:space="0" w:color="auto"/>
          </w:divBdr>
          <w:divsChild>
            <w:div w:id="505555055">
              <w:marLeft w:val="0"/>
              <w:marRight w:val="0"/>
              <w:marTop w:val="215"/>
              <w:marBottom w:val="0"/>
              <w:divBdr>
                <w:top w:val="none" w:sz="0" w:space="0" w:color="auto"/>
                <w:left w:val="none" w:sz="0" w:space="0" w:color="auto"/>
                <w:bottom w:val="none" w:sz="0" w:space="0" w:color="auto"/>
                <w:right w:val="none" w:sz="0" w:space="0" w:color="auto"/>
              </w:divBdr>
              <w:divsChild>
                <w:div w:id="505555045">
                  <w:marLeft w:val="0"/>
                  <w:marRight w:val="0"/>
                  <w:marTop w:val="0"/>
                  <w:marBottom w:val="0"/>
                  <w:divBdr>
                    <w:top w:val="single" w:sz="4" w:space="0" w:color="E5E5E5"/>
                    <w:left w:val="single" w:sz="4" w:space="0" w:color="E5E5E5"/>
                    <w:bottom w:val="single" w:sz="4" w:space="0" w:color="E5E5E5"/>
                    <w:right w:val="single" w:sz="4" w:space="0" w:color="E5E5E5"/>
                  </w:divBdr>
                  <w:divsChild>
                    <w:div w:id="505555054">
                      <w:marLeft w:val="0"/>
                      <w:marRight w:val="0"/>
                      <w:marTop w:val="0"/>
                      <w:marBottom w:val="0"/>
                      <w:divBdr>
                        <w:top w:val="none" w:sz="0" w:space="0" w:color="auto"/>
                        <w:left w:val="none" w:sz="0" w:space="0" w:color="auto"/>
                        <w:bottom w:val="none" w:sz="0" w:space="0" w:color="auto"/>
                        <w:right w:val="none" w:sz="0" w:space="0" w:color="auto"/>
                      </w:divBdr>
                      <w:divsChild>
                        <w:div w:id="505555039">
                          <w:marLeft w:val="0"/>
                          <w:marRight w:val="0"/>
                          <w:marTop w:val="0"/>
                          <w:marBottom w:val="161"/>
                          <w:divBdr>
                            <w:top w:val="none" w:sz="0" w:space="0" w:color="auto"/>
                            <w:left w:val="none" w:sz="0" w:space="0" w:color="auto"/>
                            <w:bottom w:val="none" w:sz="0" w:space="0" w:color="auto"/>
                            <w:right w:val="none" w:sz="0" w:space="0" w:color="auto"/>
                          </w:divBdr>
                        </w:div>
                        <w:div w:id="505555040">
                          <w:marLeft w:val="0"/>
                          <w:marRight w:val="0"/>
                          <w:marTop w:val="0"/>
                          <w:marBottom w:val="161"/>
                          <w:divBdr>
                            <w:top w:val="none" w:sz="0" w:space="0" w:color="auto"/>
                            <w:left w:val="none" w:sz="0" w:space="0" w:color="auto"/>
                            <w:bottom w:val="none" w:sz="0" w:space="0" w:color="auto"/>
                            <w:right w:val="none" w:sz="0" w:space="0" w:color="auto"/>
                          </w:divBdr>
                        </w:div>
                        <w:div w:id="505555042">
                          <w:marLeft w:val="0"/>
                          <w:marRight w:val="0"/>
                          <w:marTop w:val="0"/>
                          <w:marBottom w:val="161"/>
                          <w:divBdr>
                            <w:top w:val="none" w:sz="0" w:space="0" w:color="auto"/>
                            <w:left w:val="none" w:sz="0" w:space="0" w:color="auto"/>
                            <w:bottom w:val="none" w:sz="0" w:space="0" w:color="auto"/>
                            <w:right w:val="none" w:sz="0" w:space="0" w:color="auto"/>
                          </w:divBdr>
                        </w:div>
                        <w:div w:id="505555043">
                          <w:marLeft w:val="0"/>
                          <w:marRight w:val="0"/>
                          <w:marTop w:val="0"/>
                          <w:marBottom w:val="161"/>
                          <w:divBdr>
                            <w:top w:val="none" w:sz="0" w:space="0" w:color="auto"/>
                            <w:left w:val="none" w:sz="0" w:space="0" w:color="auto"/>
                            <w:bottom w:val="none" w:sz="0" w:space="0" w:color="auto"/>
                            <w:right w:val="none" w:sz="0" w:space="0" w:color="auto"/>
                          </w:divBdr>
                        </w:div>
                        <w:div w:id="505555050">
                          <w:marLeft w:val="0"/>
                          <w:marRight w:val="0"/>
                          <w:marTop w:val="0"/>
                          <w:marBottom w:val="161"/>
                          <w:divBdr>
                            <w:top w:val="none" w:sz="0" w:space="0" w:color="auto"/>
                            <w:left w:val="none" w:sz="0" w:space="0" w:color="auto"/>
                            <w:bottom w:val="none" w:sz="0" w:space="0" w:color="auto"/>
                            <w:right w:val="none" w:sz="0" w:space="0" w:color="auto"/>
                          </w:divBdr>
                        </w:div>
                        <w:div w:id="505555052">
                          <w:marLeft w:val="0"/>
                          <w:marRight w:val="0"/>
                          <w:marTop w:val="0"/>
                          <w:marBottom w:val="161"/>
                          <w:divBdr>
                            <w:top w:val="none" w:sz="0" w:space="0" w:color="auto"/>
                            <w:left w:val="none" w:sz="0" w:space="0" w:color="auto"/>
                            <w:bottom w:val="none" w:sz="0" w:space="0" w:color="auto"/>
                            <w:right w:val="none" w:sz="0" w:space="0" w:color="auto"/>
                          </w:divBdr>
                        </w:div>
                      </w:divsChild>
                    </w:div>
                  </w:divsChild>
                </w:div>
              </w:divsChild>
            </w:div>
          </w:divsChild>
        </w:div>
      </w:divsChild>
    </w:div>
    <w:div w:id="505555047">
      <w:marLeft w:val="0"/>
      <w:marRight w:val="0"/>
      <w:marTop w:val="0"/>
      <w:marBottom w:val="0"/>
      <w:divBdr>
        <w:top w:val="none" w:sz="0" w:space="0" w:color="auto"/>
        <w:left w:val="none" w:sz="0" w:space="0" w:color="auto"/>
        <w:bottom w:val="none" w:sz="0" w:space="0" w:color="auto"/>
        <w:right w:val="none" w:sz="0" w:space="0" w:color="auto"/>
      </w:divBdr>
      <w:divsChild>
        <w:div w:id="505555033">
          <w:marLeft w:val="0"/>
          <w:marRight w:val="0"/>
          <w:marTop w:val="0"/>
          <w:marBottom w:val="0"/>
          <w:divBdr>
            <w:top w:val="none" w:sz="0" w:space="0" w:color="auto"/>
            <w:left w:val="none" w:sz="0" w:space="0" w:color="auto"/>
            <w:bottom w:val="none" w:sz="0" w:space="0" w:color="auto"/>
            <w:right w:val="none" w:sz="0" w:space="0" w:color="auto"/>
          </w:divBdr>
          <w:divsChild>
            <w:div w:id="505555035">
              <w:marLeft w:val="0"/>
              <w:marRight w:val="0"/>
              <w:marTop w:val="215"/>
              <w:marBottom w:val="0"/>
              <w:divBdr>
                <w:top w:val="none" w:sz="0" w:space="0" w:color="auto"/>
                <w:left w:val="none" w:sz="0" w:space="0" w:color="auto"/>
                <w:bottom w:val="none" w:sz="0" w:space="0" w:color="auto"/>
                <w:right w:val="none" w:sz="0" w:space="0" w:color="auto"/>
              </w:divBdr>
              <w:divsChild>
                <w:div w:id="505555048">
                  <w:marLeft w:val="0"/>
                  <w:marRight w:val="0"/>
                  <w:marTop w:val="0"/>
                  <w:marBottom w:val="0"/>
                  <w:divBdr>
                    <w:top w:val="single" w:sz="4" w:space="0" w:color="E5E5E5"/>
                    <w:left w:val="single" w:sz="4" w:space="0" w:color="E5E5E5"/>
                    <w:bottom w:val="single" w:sz="4" w:space="0" w:color="E5E5E5"/>
                    <w:right w:val="single" w:sz="4" w:space="0" w:color="E5E5E5"/>
                  </w:divBdr>
                  <w:divsChild>
                    <w:div w:id="505555037">
                      <w:marLeft w:val="0"/>
                      <w:marRight w:val="0"/>
                      <w:marTop w:val="0"/>
                      <w:marBottom w:val="0"/>
                      <w:divBdr>
                        <w:top w:val="none" w:sz="0" w:space="0" w:color="auto"/>
                        <w:left w:val="none" w:sz="0" w:space="0" w:color="auto"/>
                        <w:bottom w:val="none" w:sz="0" w:space="0" w:color="auto"/>
                        <w:right w:val="none" w:sz="0" w:space="0" w:color="auto"/>
                      </w:divBdr>
                      <w:divsChild>
                        <w:div w:id="505555056">
                          <w:marLeft w:val="0"/>
                          <w:marRight w:val="0"/>
                          <w:marTop w:val="0"/>
                          <w:marBottom w:val="161"/>
                          <w:divBdr>
                            <w:top w:val="none" w:sz="0" w:space="0" w:color="auto"/>
                            <w:left w:val="none" w:sz="0" w:space="0" w:color="auto"/>
                            <w:bottom w:val="none" w:sz="0" w:space="0" w:color="auto"/>
                            <w:right w:val="none" w:sz="0" w:space="0" w:color="auto"/>
                          </w:divBdr>
                        </w:div>
                      </w:divsChild>
                    </w:div>
                  </w:divsChild>
                </w:div>
              </w:divsChild>
            </w:div>
          </w:divsChild>
        </w:div>
      </w:divsChild>
    </w:div>
    <w:div w:id="505555053">
      <w:marLeft w:val="0"/>
      <w:marRight w:val="0"/>
      <w:marTop w:val="0"/>
      <w:marBottom w:val="0"/>
      <w:divBdr>
        <w:top w:val="none" w:sz="0" w:space="0" w:color="auto"/>
        <w:left w:val="none" w:sz="0" w:space="0" w:color="auto"/>
        <w:bottom w:val="none" w:sz="0" w:space="0" w:color="auto"/>
        <w:right w:val="none" w:sz="0" w:space="0" w:color="auto"/>
      </w:divBdr>
      <w:divsChild>
        <w:div w:id="505555049">
          <w:marLeft w:val="0"/>
          <w:marRight w:val="0"/>
          <w:marTop w:val="0"/>
          <w:marBottom w:val="0"/>
          <w:divBdr>
            <w:top w:val="none" w:sz="0" w:space="0" w:color="auto"/>
            <w:left w:val="none" w:sz="0" w:space="0" w:color="auto"/>
            <w:bottom w:val="none" w:sz="0" w:space="0" w:color="auto"/>
            <w:right w:val="none" w:sz="0" w:space="0" w:color="auto"/>
          </w:divBdr>
          <w:divsChild>
            <w:div w:id="505555034">
              <w:marLeft w:val="0"/>
              <w:marRight w:val="0"/>
              <w:marTop w:val="215"/>
              <w:marBottom w:val="0"/>
              <w:divBdr>
                <w:top w:val="none" w:sz="0" w:space="0" w:color="auto"/>
                <w:left w:val="none" w:sz="0" w:space="0" w:color="auto"/>
                <w:bottom w:val="none" w:sz="0" w:space="0" w:color="auto"/>
                <w:right w:val="none" w:sz="0" w:space="0" w:color="auto"/>
              </w:divBdr>
              <w:divsChild>
                <w:div w:id="505555036">
                  <w:marLeft w:val="0"/>
                  <w:marRight w:val="0"/>
                  <w:marTop w:val="0"/>
                  <w:marBottom w:val="0"/>
                  <w:divBdr>
                    <w:top w:val="single" w:sz="4" w:space="0" w:color="E5E5E5"/>
                    <w:left w:val="single" w:sz="4" w:space="0" w:color="E5E5E5"/>
                    <w:bottom w:val="single" w:sz="4" w:space="0" w:color="E5E5E5"/>
                    <w:right w:val="single" w:sz="4" w:space="0" w:color="E5E5E5"/>
                  </w:divBdr>
                  <w:divsChild>
                    <w:div w:id="505555041">
                      <w:marLeft w:val="0"/>
                      <w:marRight w:val="0"/>
                      <w:marTop w:val="0"/>
                      <w:marBottom w:val="0"/>
                      <w:divBdr>
                        <w:top w:val="none" w:sz="0" w:space="0" w:color="auto"/>
                        <w:left w:val="none" w:sz="0" w:space="0" w:color="auto"/>
                        <w:bottom w:val="none" w:sz="0" w:space="0" w:color="auto"/>
                        <w:right w:val="none" w:sz="0" w:space="0" w:color="auto"/>
                      </w:divBdr>
                      <w:divsChild>
                        <w:div w:id="505555038">
                          <w:marLeft w:val="0"/>
                          <w:marRight w:val="0"/>
                          <w:marTop w:val="0"/>
                          <w:marBottom w:val="161"/>
                          <w:divBdr>
                            <w:top w:val="none" w:sz="0" w:space="0" w:color="auto"/>
                            <w:left w:val="none" w:sz="0" w:space="0" w:color="auto"/>
                            <w:bottom w:val="none" w:sz="0" w:space="0" w:color="auto"/>
                            <w:right w:val="none" w:sz="0" w:space="0" w:color="auto"/>
                          </w:divBdr>
                        </w:div>
                        <w:div w:id="505555051">
                          <w:marLeft w:val="0"/>
                          <w:marRight w:val="0"/>
                          <w:marTop w:val="0"/>
                          <w:marBottom w:val="161"/>
                          <w:divBdr>
                            <w:top w:val="none" w:sz="0" w:space="0" w:color="auto"/>
                            <w:left w:val="none" w:sz="0" w:space="0" w:color="auto"/>
                            <w:bottom w:val="none" w:sz="0" w:space="0" w:color="auto"/>
                            <w:right w:val="none" w:sz="0" w:space="0" w:color="auto"/>
                          </w:divBdr>
                        </w:div>
                        <w:div w:id="505555057">
                          <w:marLeft w:val="0"/>
                          <w:marRight w:val="0"/>
                          <w:marTop w:val="0"/>
                          <w:marBottom w:val="161"/>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1190000.htm" TargetMode="External"/><Relationship Id="rId13" Type="http://schemas.openxmlformats.org/officeDocument/2006/relationships/hyperlink" Target="http://baike.baidu.com/view/1890.htm" TargetMode="External"/><Relationship Id="rId18" Type="http://schemas.openxmlformats.org/officeDocument/2006/relationships/hyperlink" Target="http://baike.baidu.com/view/1890.htm" TargetMode="External"/><Relationship Id="rId26" Type="http://schemas.openxmlformats.org/officeDocument/2006/relationships/hyperlink" Target="http://baike.baidu.com/view/1890.htm" TargetMode="External"/><Relationship Id="rId3" Type="http://schemas.openxmlformats.org/officeDocument/2006/relationships/settings" Target="settings.xml"/><Relationship Id="rId21" Type="http://schemas.openxmlformats.org/officeDocument/2006/relationships/hyperlink" Target="http://baike.baidu.com/view/1890.htm" TargetMode="External"/><Relationship Id="rId34" Type="http://schemas.openxmlformats.org/officeDocument/2006/relationships/footer" Target="footer1.xml"/><Relationship Id="rId7" Type="http://schemas.openxmlformats.org/officeDocument/2006/relationships/hyperlink" Target="http://baike.baidu.com/view/1890.htm" TargetMode="External"/><Relationship Id="rId12" Type="http://schemas.openxmlformats.org/officeDocument/2006/relationships/hyperlink" Target="http://baike.baidu.com/view/2292396.htm" TargetMode="External"/><Relationship Id="rId17" Type="http://schemas.openxmlformats.org/officeDocument/2006/relationships/hyperlink" Target="http://baike.baidu.com/view/1890.htm" TargetMode="External"/><Relationship Id="rId25" Type="http://schemas.openxmlformats.org/officeDocument/2006/relationships/hyperlink" Target="http://baike.baidu.com/view/1890.htm" TargetMode="External"/><Relationship Id="rId33" Type="http://schemas.openxmlformats.org/officeDocument/2006/relationships/hyperlink" Target="http://baike.baidu.com/view/1890.htm" TargetMode="External"/><Relationship Id="rId2" Type="http://schemas.openxmlformats.org/officeDocument/2006/relationships/styles" Target="styles.xml"/><Relationship Id="rId16" Type="http://schemas.openxmlformats.org/officeDocument/2006/relationships/hyperlink" Target="http://baike.baidu.com/view/1890.htm" TargetMode="External"/><Relationship Id="rId20" Type="http://schemas.openxmlformats.org/officeDocument/2006/relationships/hyperlink" Target="http://baike.baidu.com/view/1890.htm" TargetMode="External"/><Relationship Id="rId29" Type="http://schemas.openxmlformats.org/officeDocument/2006/relationships/hyperlink" Target="http://baike.baidu.com/view/1890.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ike.baidu.com/view/2183629.htm" TargetMode="External"/><Relationship Id="rId24" Type="http://schemas.openxmlformats.org/officeDocument/2006/relationships/hyperlink" Target="http://baike.baidu.com/view/1890.htm" TargetMode="External"/><Relationship Id="rId32" Type="http://schemas.openxmlformats.org/officeDocument/2006/relationships/hyperlink" Target="http://baike.baidu.com/view/1890.htm" TargetMode="External"/><Relationship Id="rId5" Type="http://schemas.openxmlformats.org/officeDocument/2006/relationships/footnotes" Target="footnotes.xml"/><Relationship Id="rId15" Type="http://schemas.openxmlformats.org/officeDocument/2006/relationships/hyperlink" Target="http://baike.baidu.com/view/1890.htm" TargetMode="External"/><Relationship Id="rId23" Type="http://schemas.openxmlformats.org/officeDocument/2006/relationships/hyperlink" Target="http://baike.baidu.com/view/1890.htm" TargetMode="External"/><Relationship Id="rId28" Type="http://schemas.openxmlformats.org/officeDocument/2006/relationships/hyperlink" Target="http://baike.baidu.com/view/1890.htm" TargetMode="External"/><Relationship Id="rId36" Type="http://schemas.openxmlformats.org/officeDocument/2006/relationships/theme" Target="theme/theme1.xml"/><Relationship Id="rId10" Type="http://schemas.openxmlformats.org/officeDocument/2006/relationships/hyperlink" Target="http://baike.baidu.com/view/1890.htm" TargetMode="External"/><Relationship Id="rId19" Type="http://schemas.openxmlformats.org/officeDocument/2006/relationships/hyperlink" Target="http://baike.baidu.com/view/1890.htm" TargetMode="External"/><Relationship Id="rId31" Type="http://schemas.openxmlformats.org/officeDocument/2006/relationships/hyperlink" Target="http://baike.baidu.com/view/1890.htm" TargetMode="External"/><Relationship Id="rId4" Type="http://schemas.openxmlformats.org/officeDocument/2006/relationships/webSettings" Target="webSettings.xml"/><Relationship Id="rId9" Type="http://schemas.openxmlformats.org/officeDocument/2006/relationships/hyperlink" Target="http://baike.baidu.com/view/1890.htm" TargetMode="External"/><Relationship Id="rId14" Type="http://schemas.openxmlformats.org/officeDocument/2006/relationships/hyperlink" Target="http://baike.baidu.com/view/1890.htm" TargetMode="External"/><Relationship Id="rId22" Type="http://schemas.openxmlformats.org/officeDocument/2006/relationships/hyperlink" Target="http://baike.baidu.com/view/1890.htm" TargetMode="External"/><Relationship Id="rId27" Type="http://schemas.openxmlformats.org/officeDocument/2006/relationships/hyperlink" Target="http://baike.baidu.com/view/1890.htm" TargetMode="External"/><Relationship Id="rId30" Type="http://schemas.openxmlformats.org/officeDocument/2006/relationships/hyperlink" Target="http://baike.baidu.com/view/1890.ht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9652</Words>
  <Characters>55023</Characters>
  <Application>Microsoft Office Word</Application>
  <DocSecurity>0</DocSecurity>
  <Lines>458</Lines>
  <Paragraphs>129</Paragraphs>
  <ScaleCrop>false</ScaleCrop>
  <Company>微软中国</Company>
  <LinksUpToDate>false</LinksUpToDate>
  <CharactersWithSpaces>64546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四川省财政厅文件</dc:title>
  <dc:creator>Administrator</dc:creator>
  <cp:lastModifiedBy>杨洁</cp:lastModifiedBy>
  <cp:revision>2</cp:revision>
  <cp:lastPrinted>2016-05-18T08:08:00Z</cp:lastPrinted>
  <dcterms:created xsi:type="dcterms:W3CDTF">2018-05-03T02:05:00Z</dcterms:created>
  <dcterms:modified xsi:type="dcterms:W3CDTF">2018-05-03T02:05:00Z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2052-8.1.0.3526</vt:lpwstr>
  </property>
</Properties>
</file>